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A649E" w14:textId="20F0DF66" w:rsidR="002F20B7" w:rsidRPr="008D678F" w:rsidRDefault="00A63A28" w:rsidP="00A119CB">
      <w:pPr>
        <w:pStyle w:val="Heading1"/>
        <w:rPr>
          <w:rFonts w:ascii="Century" w:hAnsi="Century" w:cs="Arial"/>
          <w:b/>
          <w:bCs/>
          <w:sz w:val="40"/>
          <w:szCs w:val="40"/>
        </w:rPr>
      </w:pPr>
      <w:r w:rsidRPr="008D678F">
        <w:rPr>
          <w:rFonts w:ascii="Century" w:hAnsi="Century" w:cs="Arial"/>
          <w:b/>
          <w:bCs/>
          <w:sz w:val="40"/>
          <w:szCs w:val="40"/>
        </w:rPr>
        <w:t xml:space="preserve">Bellevue College </w:t>
      </w:r>
      <w:r w:rsidR="004E4C73" w:rsidRPr="008D678F">
        <w:rPr>
          <w:rFonts w:ascii="Century" w:hAnsi="Century" w:cs="Arial"/>
          <w:b/>
          <w:bCs/>
          <w:sz w:val="40"/>
          <w:szCs w:val="40"/>
        </w:rPr>
        <w:t>expands on Git functionality with</w:t>
      </w:r>
      <w:r w:rsidR="000D6014">
        <w:rPr>
          <w:rFonts w:ascii="Century" w:hAnsi="Century" w:cs="Arial"/>
          <w:b/>
          <w:bCs/>
          <w:sz w:val="40"/>
          <w:szCs w:val="40"/>
        </w:rPr>
        <w:t xml:space="preserve"> Git Going</w:t>
      </w:r>
    </w:p>
    <w:p w14:paraId="6BEAAA2A" w14:textId="6D62BD2E" w:rsidR="0014136B" w:rsidRPr="008D678F" w:rsidRDefault="001B5331" w:rsidP="0008166A">
      <w:pPr>
        <w:pStyle w:val="Heading3"/>
        <w:rPr>
          <w:b/>
          <w:bCs/>
        </w:rPr>
      </w:pPr>
      <w:r w:rsidRPr="008D678F">
        <w:rPr>
          <w:b/>
          <w:bCs/>
        </w:rPr>
        <w:t>B</w:t>
      </w:r>
      <w:r w:rsidR="00E50738" w:rsidRPr="008D678F">
        <w:rPr>
          <w:b/>
          <w:bCs/>
        </w:rPr>
        <w:t xml:space="preserve">ellevue College’s code </w:t>
      </w:r>
      <w:r w:rsidR="00726668" w:rsidRPr="008D678F">
        <w:rPr>
          <w:b/>
          <w:bCs/>
        </w:rPr>
        <w:t>revie</w:t>
      </w:r>
      <w:r w:rsidRPr="008D678F">
        <w:rPr>
          <w:b/>
          <w:bCs/>
        </w:rPr>
        <w:t xml:space="preserve">wer is </w:t>
      </w:r>
      <w:r w:rsidR="00E50738" w:rsidRPr="008D678F">
        <w:rPr>
          <w:b/>
          <w:bCs/>
        </w:rPr>
        <w:t>a web-based interface which makes it easier for programmers to</w:t>
      </w:r>
      <w:r w:rsidRPr="008D678F">
        <w:rPr>
          <w:b/>
          <w:bCs/>
        </w:rPr>
        <w:t xml:space="preserve"> upload and to collaboratively review source codes</w:t>
      </w:r>
      <w:r w:rsidR="00E50738" w:rsidRPr="008D678F">
        <w:rPr>
          <w:b/>
          <w:bCs/>
        </w:rPr>
        <w:t xml:space="preserve"> </w:t>
      </w:r>
      <w:r w:rsidRPr="008D678F">
        <w:rPr>
          <w:b/>
          <w:bCs/>
        </w:rPr>
        <w:t>with the help of</w:t>
      </w:r>
      <w:r w:rsidR="00E50738" w:rsidRPr="008D678F">
        <w:rPr>
          <w:b/>
          <w:bCs/>
        </w:rPr>
        <w:t xml:space="preserve"> </w:t>
      </w:r>
      <w:r w:rsidRPr="008D678F">
        <w:rPr>
          <w:b/>
          <w:bCs/>
        </w:rPr>
        <w:t xml:space="preserve">the </w:t>
      </w:r>
      <w:r w:rsidR="00E50738" w:rsidRPr="008D678F">
        <w:rPr>
          <w:b/>
          <w:bCs/>
        </w:rPr>
        <w:t xml:space="preserve">Git version control </w:t>
      </w:r>
      <w:r w:rsidRPr="008D678F">
        <w:rPr>
          <w:b/>
          <w:bCs/>
        </w:rPr>
        <w:t>system.</w:t>
      </w:r>
    </w:p>
    <w:p w14:paraId="00006DB3" w14:textId="2B7D135E" w:rsidR="0008166A" w:rsidRDefault="0008166A" w:rsidP="0008166A"/>
    <w:p w14:paraId="785CBE7C" w14:textId="77777777" w:rsidR="0008166A" w:rsidRPr="008D678F" w:rsidRDefault="0008166A" w:rsidP="0008166A"/>
    <w:p w14:paraId="13AA99E5" w14:textId="05275324" w:rsidR="00AA23CF" w:rsidRPr="008D678F" w:rsidRDefault="000F1126" w:rsidP="00A119CB">
      <w:pPr>
        <w:rPr>
          <w:rFonts w:ascii="Century" w:hAnsi="Century" w:cs="Arial"/>
          <w:sz w:val="24"/>
          <w:szCs w:val="24"/>
        </w:rPr>
      </w:pPr>
      <w:r w:rsidRPr="008D678F">
        <w:rPr>
          <w:rFonts w:ascii="Century" w:hAnsi="Century" w:cs="Arial"/>
          <w:i/>
          <w:iCs/>
          <w:sz w:val="24"/>
          <w:szCs w:val="24"/>
        </w:rPr>
        <w:t>October 13</w:t>
      </w:r>
      <w:r w:rsidRPr="008D678F">
        <w:rPr>
          <w:rFonts w:ascii="Century" w:hAnsi="Century" w:cs="Arial"/>
          <w:i/>
          <w:iCs/>
          <w:sz w:val="24"/>
          <w:szCs w:val="24"/>
          <w:vertAlign w:val="superscript"/>
        </w:rPr>
        <w:t>th</w:t>
      </w:r>
      <w:r w:rsidRPr="008D678F">
        <w:rPr>
          <w:rFonts w:ascii="Century" w:hAnsi="Century" w:cs="Arial"/>
          <w:i/>
          <w:iCs/>
          <w:sz w:val="24"/>
          <w:szCs w:val="24"/>
        </w:rPr>
        <w:t>, 2020</w:t>
      </w:r>
      <w:r w:rsidR="00417787" w:rsidRPr="008D678F">
        <w:rPr>
          <w:rFonts w:ascii="Century" w:hAnsi="Century" w:cs="Arial"/>
          <w:sz w:val="24"/>
          <w:szCs w:val="24"/>
        </w:rPr>
        <w:t xml:space="preserve">, </w:t>
      </w:r>
      <w:r w:rsidRPr="008D678F">
        <w:rPr>
          <w:rFonts w:ascii="Century" w:hAnsi="Century" w:cs="Arial"/>
          <w:sz w:val="24"/>
          <w:szCs w:val="24"/>
        </w:rPr>
        <w:t xml:space="preserve">Bellevue College is now developing a software </w:t>
      </w:r>
      <w:r w:rsidR="0008166A" w:rsidRPr="008D678F">
        <w:rPr>
          <w:rFonts w:ascii="Century" w:hAnsi="Century" w:cs="Arial"/>
          <w:sz w:val="24"/>
          <w:szCs w:val="24"/>
        </w:rPr>
        <w:t>designed</w:t>
      </w:r>
      <w:r w:rsidRPr="008D678F">
        <w:rPr>
          <w:rFonts w:ascii="Century" w:hAnsi="Century" w:cs="Arial"/>
          <w:sz w:val="24"/>
          <w:szCs w:val="24"/>
        </w:rPr>
        <w:t xml:space="preserve"> to </w:t>
      </w:r>
      <w:r w:rsidR="0008166A" w:rsidRPr="008D678F">
        <w:rPr>
          <w:rFonts w:ascii="Century" w:hAnsi="Century" w:cs="Arial"/>
          <w:sz w:val="24"/>
          <w:szCs w:val="24"/>
        </w:rPr>
        <w:t>assist</w:t>
      </w:r>
      <w:r w:rsidRPr="008D678F">
        <w:rPr>
          <w:rFonts w:ascii="Century" w:hAnsi="Century" w:cs="Arial"/>
          <w:sz w:val="24"/>
          <w:szCs w:val="24"/>
        </w:rPr>
        <w:t xml:space="preserve"> programmers </w:t>
      </w:r>
      <w:r w:rsidR="004F03C0" w:rsidRPr="008D678F">
        <w:rPr>
          <w:rFonts w:ascii="Century" w:hAnsi="Century" w:cs="Arial"/>
          <w:sz w:val="24"/>
          <w:szCs w:val="24"/>
        </w:rPr>
        <w:t>in</w:t>
      </w:r>
      <w:r w:rsidRPr="008D678F">
        <w:rPr>
          <w:rFonts w:ascii="Century" w:hAnsi="Century" w:cs="Arial"/>
          <w:sz w:val="24"/>
          <w:szCs w:val="24"/>
        </w:rPr>
        <w:t xml:space="preserve"> track</w:t>
      </w:r>
      <w:r w:rsidR="004F03C0" w:rsidRPr="008D678F">
        <w:rPr>
          <w:rFonts w:ascii="Century" w:hAnsi="Century" w:cs="Arial"/>
          <w:sz w:val="24"/>
          <w:szCs w:val="24"/>
        </w:rPr>
        <w:t>ing</w:t>
      </w:r>
      <w:r w:rsidRPr="008D678F">
        <w:rPr>
          <w:rFonts w:ascii="Century" w:hAnsi="Century" w:cs="Arial"/>
          <w:sz w:val="24"/>
          <w:szCs w:val="24"/>
        </w:rPr>
        <w:t xml:space="preserve"> changes in a </w:t>
      </w:r>
      <w:r w:rsidR="00CD27BB" w:rsidRPr="008D678F">
        <w:rPr>
          <w:rFonts w:ascii="Century" w:hAnsi="Century" w:cs="Arial"/>
          <w:sz w:val="24"/>
          <w:szCs w:val="24"/>
        </w:rPr>
        <w:t xml:space="preserve">particular </w:t>
      </w:r>
      <w:r w:rsidRPr="008D678F">
        <w:rPr>
          <w:rFonts w:ascii="Century" w:hAnsi="Century" w:cs="Arial"/>
          <w:sz w:val="24"/>
          <w:szCs w:val="24"/>
        </w:rPr>
        <w:t xml:space="preserve">project with </w:t>
      </w:r>
      <w:r w:rsidR="0008166A" w:rsidRPr="008D678F">
        <w:rPr>
          <w:rFonts w:ascii="Century" w:hAnsi="Century" w:cs="Arial"/>
          <w:sz w:val="24"/>
          <w:szCs w:val="24"/>
        </w:rPr>
        <w:t>Git’s</w:t>
      </w:r>
      <w:r w:rsidR="004F03C0" w:rsidRPr="008D678F">
        <w:rPr>
          <w:rFonts w:ascii="Century" w:hAnsi="Century" w:cs="Arial"/>
          <w:sz w:val="24"/>
          <w:szCs w:val="24"/>
        </w:rPr>
        <w:t xml:space="preserve"> </w:t>
      </w:r>
      <w:r w:rsidRPr="008D678F">
        <w:rPr>
          <w:rFonts w:ascii="Century" w:hAnsi="Century" w:cs="Arial"/>
          <w:sz w:val="24"/>
          <w:szCs w:val="24"/>
        </w:rPr>
        <w:t xml:space="preserve">version control and comparison </w:t>
      </w:r>
      <w:r w:rsidR="004F03C0" w:rsidRPr="008D678F">
        <w:rPr>
          <w:rFonts w:ascii="Century" w:hAnsi="Century" w:cs="Arial"/>
          <w:sz w:val="24"/>
          <w:szCs w:val="24"/>
        </w:rPr>
        <w:t>features</w:t>
      </w:r>
      <w:r w:rsidRPr="008D678F">
        <w:rPr>
          <w:rFonts w:ascii="Century" w:hAnsi="Century" w:cs="Arial"/>
          <w:sz w:val="24"/>
          <w:szCs w:val="24"/>
        </w:rPr>
        <w:t>.</w:t>
      </w:r>
      <w:r w:rsidR="004F03C0" w:rsidRPr="008D678F">
        <w:rPr>
          <w:rFonts w:ascii="Century" w:hAnsi="Century" w:cs="Arial"/>
          <w:sz w:val="24"/>
          <w:szCs w:val="24"/>
        </w:rPr>
        <w:t xml:space="preserve"> For example, a software development team is working on one project such as building a websit</w:t>
      </w:r>
      <w:r w:rsidR="0008166A" w:rsidRPr="008D678F">
        <w:rPr>
          <w:rFonts w:ascii="Century" w:hAnsi="Century" w:cs="Arial"/>
          <w:sz w:val="24"/>
          <w:szCs w:val="24"/>
        </w:rPr>
        <w:t>e;</w:t>
      </w:r>
      <w:r w:rsidR="004F03C0" w:rsidRPr="008D678F">
        <w:rPr>
          <w:rFonts w:ascii="Century" w:hAnsi="Century" w:cs="Arial"/>
          <w:sz w:val="24"/>
          <w:szCs w:val="24"/>
        </w:rPr>
        <w:t xml:space="preserve"> </w:t>
      </w:r>
      <w:r w:rsidR="0008166A" w:rsidRPr="008D678F">
        <w:rPr>
          <w:rFonts w:ascii="Century" w:hAnsi="Century" w:cs="Arial"/>
          <w:sz w:val="24"/>
          <w:szCs w:val="24"/>
        </w:rPr>
        <w:t>e</w:t>
      </w:r>
      <w:r w:rsidR="004F03C0" w:rsidRPr="008D678F">
        <w:rPr>
          <w:rFonts w:ascii="Century" w:hAnsi="Century" w:cs="Arial"/>
          <w:sz w:val="24"/>
          <w:szCs w:val="24"/>
        </w:rPr>
        <w:t xml:space="preserve">ach team member has a different workflow, </w:t>
      </w:r>
      <w:r w:rsidR="00CD27BB" w:rsidRPr="008D678F">
        <w:rPr>
          <w:rFonts w:ascii="Century" w:hAnsi="Century" w:cs="Arial"/>
          <w:sz w:val="24"/>
          <w:szCs w:val="24"/>
        </w:rPr>
        <w:t>and this</w:t>
      </w:r>
      <w:r w:rsidR="004F03C0" w:rsidRPr="008D678F">
        <w:rPr>
          <w:rFonts w:ascii="Century" w:hAnsi="Century" w:cs="Arial"/>
          <w:sz w:val="24"/>
          <w:szCs w:val="24"/>
        </w:rPr>
        <w:t xml:space="preserve"> makes it difficult to collaborate</w:t>
      </w:r>
      <w:r w:rsidR="007C020C" w:rsidRPr="008D678F">
        <w:rPr>
          <w:rFonts w:ascii="Century" w:hAnsi="Century" w:cs="Arial"/>
          <w:sz w:val="24"/>
          <w:szCs w:val="24"/>
        </w:rPr>
        <w:t xml:space="preserve"> while being productive. However, the best way to get the project done is by creating a repository where every member will be</w:t>
      </w:r>
      <w:r w:rsidR="0004200F" w:rsidRPr="008D678F">
        <w:rPr>
          <w:rFonts w:ascii="Century" w:hAnsi="Century" w:cs="Arial"/>
          <w:sz w:val="24"/>
          <w:szCs w:val="24"/>
        </w:rPr>
        <w:t xml:space="preserve"> able</w:t>
      </w:r>
      <w:r w:rsidR="007C020C" w:rsidRPr="008D678F">
        <w:rPr>
          <w:rFonts w:ascii="Century" w:hAnsi="Century" w:cs="Arial"/>
          <w:sz w:val="24"/>
          <w:szCs w:val="24"/>
        </w:rPr>
        <w:t xml:space="preserve"> upload </w:t>
      </w:r>
      <w:r w:rsidR="0004200F" w:rsidRPr="008D678F">
        <w:rPr>
          <w:rFonts w:ascii="Century" w:hAnsi="Century" w:cs="Arial"/>
          <w:sz w:val="24"/>
          <w:szCs w:val="24"/>
        </w:rPr>
        <w:t>and</w:t>
      </w:r>
      <w:r w:rsidR="007C020C" w:rsidRPr="008D678F">
        <w:rPr>
          <w:rFonts w:ascii="Century" w:hAnsi="Century" w:cs="Arial"/>
          <w:sz w:val="24"/>
          <w:szCs w:val="24"/>
        </w:rPr>
        <w:t xml:space="preserve"> update code files all at the same time</w:t>
      </w:r>
      <w:r w:rsidR="0004200F" w:rsidRPr="008D678F">
        <w:rPr>
          <w:rFonts w:ascii="Century" w:hAnsi="Century" w:cs="Arial"/>
          <w:sz w:val="24"/>
          <w:szCs w:val="24"/>
        </w:rPr>
        <w:t xml:space="preserve"> without having to slacken the task implementation.</w:t>
      </w:r>
    </w:p>
    <w:p w14:paraId="50AD3B82" w14:textId="77777777" w:rsidR="008D678F" w:rsidRDefault="008D678F" w:rsidP="00A119CB">
      <w:pPr>
        <w:rPr>
          <w:rFonts w:ascii="Century" w:hAnsi="Century" w:cs="Arial"/>
        </w:rPr>
      </w:pPr>
    </w:p>
    <w:p w14:paraId="6AAB182F" w14:textId="4A398A79" w:rsidR="0004200F" w:rsidRPr="008D678F" w:rsidRDefault="0004200F" w:rsidP="00A119CB">
      <w:pPr>
        <w:rPr>
          <w:rFonts w:ascii="Century" w:hAnsi="Century" w:cs="Arial"/>
          <w:sz w:val="24"/>
          <w:szCs w:val="24"/>
        </w:rPr>
      </w:pPr>
      <w:r w:rsidRPr="008D678F">
        <w:rPr>
          <w:rFonts w:ascii="Century" w:hAnsi="Century" w:cs="Arial"/>
          <w:sz w:val="24"/>
          <w:szCs w:val="24"/>
        </w:rPr>
        <w:t>Git</w:t>
      </w:r>
      <w:r w:rsidR="008D678F" w:rsidRPr="008D678F">
        <w:rPr>
          <w:rFonts w:ascii="Century" w:hAnsi="Century" w:cs="Arial"/>
          <w:sz w:val="24"/>
          <w:szCs w:val="24"/>
        </w:rPr>
        <w:t>’s</w:t>
      </w:r>
      <w:r w:rsidRPr="008D678F">
        <w:rPr>
          <w:rFonts w:ascii="Century" w:hAnsi="Century" w:cs="Arial"/>
          <w:sz w:val="24"/>
          <w:szCs w:val="24"/>
        </w:rPr>
        <w:t xml:space="preserve"> </w:t>
      </w:r>
      <w:r w:rsidR="004B2DFA" w:rsidRPr="008D678F">
        <w:rPr>
          <w:rFonts w:ascii="Century" w:hAnsi="Century" w:cs="Arial"/>
          <w:sz w:val="24"/>
          <w:szCs w:val="24"/>
        </w:rPr>
        <w:t xml:space="preserve">version control </w:t>
      </w:r>
      <w:r w:rsidRPr="008D678F">
        <w:rPr>
          <w:rFonts w:ascii="Century" w:hAnsi="Century" w:cs="Arial"/>
          <w:sz w:val="24"/>
          <w:szCs w:val="24"/>
        </w:rPr>
        <w:t>makes this possible</w:t>
      </w:r>
      <w:r w:rsidR="004B2DFA" w:rsidRPr="008D678F">
        <w:rPr>
          <w:rFonts w:ascii="Century" w:hAnsi="Century" w:cs="Arial"/>
          <w:sz w:val="24"/>
          <w:szCs w:val="24"/>
        </w:rPr>
        <w:t xml:space="preserve"> with its branching and merging capabilities. The branching feature enables programmers to duplicate the source code and to safely </w:t>
      </w:r>
      <w:r w:rsidR="008D678F" w:rsidRPr="008D678F">
        <w:rPr>
          <w:rFonts w:ascii="Century" w:hAnsi="Century" w:cs="Arial"/>
          <w:sz w:val="24"/>
          <w:szCs w:val="24"/>
        </w:rPr>
        <w:t>change</w:t>
      </w:r>
      <w:r w:rsidR="004B2DFA" w:rsidRPr="008D678F">
        <w:rPr>
          <w:rFonts w:ascii="Century" w:hAnsi="Century" w:cs="Arial"/>
          <w:sz w:val="24"/>
          <w:szCs w:val="24"/>
        </w:rPr>
        <w:t xml:space="preserve"> it without altering the original repository. </w:t>
      </w:r>
      <w:r w:rsidR="00CD27BB" w:rsidRPr="008D678F">
        <w:rPr>
          <w:rFonts w:ascii="Century" w:hAnsi="Century" w:cs="Arial"/>
          <w:sz w:val="24"/>
          <w:szCs w:val="24"/>
        </w:rPr>
        <w:t xml:space="preserve">The merging feature </w:t>
      </w:r>
      <w:r w:rsidR="008D678F" w:rsidRPr="008D678F">
        <w:rPr>
          <w:rFonts w:ascii="Century" w:hAnsi="Century" w:cs="Arial"/>
          <w:sz w:val="24"/>
          <w:szCs w:val="24"/>
        </w:rPr>
        <w:t>is important</w:t>
      </w:r>
      <w:r w:rsidR="00CD27BB" w:rsidRPr="008D678F">
        <w:rPr>
          <w:rFonts w:ascii="Century" w:hAnsi="Century" w:cs="Arial"/>
          <w:sz w:val="24"/>
          <w:szCs w:val="24"/>
        </w:rPr>
        <w:t xml:space="preserve"> once the developer gets their code running properly</w:t>
      </w:r>
      <w:r w:rsidR="008D678F" w:rsidRPr="008D678F">
        <w:rPr>
          <w:rFonts w:ascii="Century" w:hAnsi="Century" w:cs="Arial"/>
          <w:sz w:val="24"/>
          <w:szCs w:val="24"/>
        </w:rPr>
        <w:t>; b</w:t>
      </w:r>
      <w:r w:rsidR="00CD27BB" w:rsidRPr="008D678F">
        <w:rPr>
          <w:rFonts w:ascii="Century" w:hAnsi="Century" w:cs="Arial"/>
          <w:sz w:val="24"/>
          <w:szCs w:val="24"/>
        </w:rPr>
        <w:t xml:space="preserve">efore the code is merged to the main </w:t>
      </w:r>
      <w:r w:rsidR="008D678F" w:rsidRPr="008D678F">
        <w:rPr>
          <w:rFonts w:ascii="Century" w:hAnsi="Century" w:cs="Arial"/>
          <w:sz w:val="24"/>
          <w:szCs w:val="24"/>
        </w:rPr>
        <w:t xml:space="preserve">codebase </w:t>
      </w:r>
      <w:r w:rsidR="00CD27BB" w:rsidRPr="008D678F">
        <w:rPr>
          <w:rFonts w:ascii="Century" w:hAnsi="Century" w:cs="Arial"/>
          <w:sz w:val="24"/>
          <w:szCs w:val="24"/>
        </w:rPr>
        <w:t xml:space="preserve">and made official, it needs to be reviewed and approved by other team members. Note that </w:t>
      </w:r>
      <w:r w:rsidR="00AA23CF" w:rsidRPr="008D678F">
        <w:rPr>
          <w:rFonts w:ascii="Century" w:hAnsi="Century" w:cs="Arial"/>
          <w:sz w:val="24"/>
          <w:szCs w:val="24"/>
        </w:rPr>
        <w:t>the author and</w:t>
      </w:r>
      <w:r w:rsidR="00CD27BB" w:rsidRPr="008D678F">
        <w:rPr>
          <w:rFonts w:ascii="Century" w:hAnsi="Century" w:cs="Arial"/>
          <w:sz w:val="24"/>
          <w:szCs w:val="24"/>
        </w:rPr>
        <w:t xml:space="preserve"> </w:t>
      </w:r>
      <w:r w:rsidR="00AA23CF" w:rsidRPr="008D678F">
        <w:rPr>
          <w:rFonts w:ascii="Century" w:hAnsi="Century" w:cs="Arial"/>
          <w:sz w:val="24"/>
          <w:szCs w:val="24"/>
        </w:rPr>
        <w:t>any</w:t>
      </w:r>
      <w:r w:rsidR="00CD27BB" w:rsidRPr="008D678F">
        <w:rPr>
          <w:rFonts w:ascii="Century" w:hAnsi="Century" w:cs="Arial"/>
          <w:sz w:val="24"/>
          <w:szCs w:val="24"/>
        </w:rPr>
        <w:t xml:space="preserve"> changes </w:t>
      </w:r>
      <w:r w:rsidR="00AA23CF" w:rsidRPr="008D678F">
        <w:rPr>
          <w:rFonts w:ascii="Century" w:hAnsi="Century" w:cs="Arial"/>
          <w:sz w:val="24"/>
          <w:szCs w:val="24"/>
        </w:rPr>
        <w:t xml:space="preserve">committed </w:t>
      </w:r>
      <w:r w:rsidR="00CD27BB" w:rsidRPr="008D678F">
        <w:rPr>
          <w:rFonts w:ascii="Century" w:hAnsi="Century" w:cs="Arial"/>
          <w:sz w:val="24"/>
          <w:szCs w:val="24"/>
        </w:rPr>
        <w:t>are being tracked</w:t>
      </w:r>
      <w:r w:rsidR="008D678F" w:rsidRPr="008D678F">
        <w:rPr>
          <w:rFonts w:ascii="Century" w:hAnsi="Century" w:cs="Arial"/>
          <w:sz w:val="24"/>
          <w:szCs w:val="24"/>
        </w:rPr>
        <w:t xml:space="preserve">, </w:t>
      </w:r>
      <w:r w:rsidR="00AA23CF" w:rsidRPr="008D678F">
        <w:rPr>
          <w:rFonts w:ascii="Century" w:hAnsi="Century" w:cs="Arial"/>
          <w:sz w:val="24"/>
          <w:szCs w:val="24"/>
        </w:rPr>
        <w:t>and changes can be reverted when needed. These capabilities bring benefits to the workflow of one programmer working on his own project locally, up to a hundred programmers working on maintaining an already distributed service.</w:t>
      </w:r>
    </w:p>
    <w:p w14:paraId="00A7982D" w14:textId="77777777" w:rsidR="00AA23CF" w:rsidRPr="008D678F" w:rsidRDefault="00AA23CF" w:rsidP="00A119CB">
      <w:pPr>
        <w:rPr>
          <w:rFonts w:ascii="Century" w:hAnsi="Century" w:cs="Arial"/>
          <w:sz w:val="24"/>
          <w:szCs w:val="24"/>
        </w:rPr>
      </w:pPr>
    </w:p>
    <w:p w14:paraId="4778E6D4" w14:textId="03FA4952" w:rsidR="008D678F" w:rsidRPr="008D678F" w:rsidRDefault="00AA23CF" w:rsidP="00AA23CF">
      <w:pPr>
        <w:rPr>
          <w:rFonts w:ascii="Century" w:hAnsi="Century" w:cs="Arial"/>
          <w:sz w:val="24"/>
          <w:szCs w:val="24"/>
        </w:rPr>
      </w:pPr>
      <w:r w:rsidRPr="008D678F">
        <w:rPr>
          <w:rFonts w:ascii="Century" w:hAnsi="Century" w:cs="Arial"/>
          <w:sz w:val="24"/>
          <w:szCs w:val="24"/>
        </w:rPr>
        <w:t xml:space="preserve">Many </w:t>
      </w:r>
      <w:r w:rsidR="002A3465" w:rsidRPr="008D678F">
        <w:rPr>
          <w:rFonts w:ascii="Century" w:hAnsi="Century" w:cs="Arial"/>
          <w:sz w:val="24"/>
          <w:szCs w:val="24"/>
        </w:rPr>
        <w:t xml:space="preserve">beginning </w:t>
      </w:r>
      <w:r w:rsidRPr="008D678F">
        <w:rPr>
          <w:rFonts w:ascii="Century" w:hAnsi="Century" w:cs="Arial"/>
          <w:sz w:val="24"/>
          <w:szCs w:val="24"/>
        </w:rPr>
        <w:t>programmers are intimidated by Git and its commands</w:t>
      </w:r>
      <w:r w:rsidR="00CE4D9C" w:rsidRPr="008D678F">
        <w:rPr>
          <w:rFonts w:ascii="Century" w:hAnsi="Century" w:cs="Arial"/>
          <w:sz w:val="24"/>
          <w:szCs w:val="24"/>
        </w:rPr>
        <w:t>. O</w:t>
      </w:r>
      <w:r w:rsidRPr="008D678F">
        <w:rPr>
          <w:rFonts w:ascii="Century" w:hAnsi="Century" w:cs="Arial"/>
          <w:sz w:val="24"/>
          <w:szCs w:val="24"/>
        </w:rPr>
        <w:t>ur goal is to create an environment which is intuitive and efficient in helping users</w:t>
      </w:r>
      <w:r w:rsidR="00CE4D9C" w:rsidRPr="008D678F">
        <w:rPr>
          <w:rFonts w:ascii="Century" w:hAnsi="Century" w:cs="Arial"/>
          <w:sz w:val="24"/>
          <w:szCs w:val="24"/>
        </w:rPr>
        <w:t xml:space="preserve"> to</w:t>
      </w:r>
      <w:r w:rsidRPr="008D678F">
        <w:rPr>
          <w:rFonts w:ascii="Century" w:hAnsi="Century" w:cs="Arial"/>
          <w:sz w:val="24"/>
          <w:szCs w:val="24"/>
        </w:rPr>
        <w:t xml:space="preserve"> keep track of their code changes in both individual and collaborative contexts</w:t>
      </w:r>
      <w:r w:rsidR="00CE4D9C" w:rsidRPr="008D678F">
        <w:rPr>
          <w:rFonts w:ascii="Century" w:hAnsi="Century" w:cs="Arial"/>
          <w:sz w:val="24"/>
          <w:szCs w:val="24"/>
        </w:rPr>
        <w:t>, benefiting from all the advantages that Git has to offer, such as the ability to work offline</w:t>
      </w:r>
      <w:r w:rsidR="008D678F" w:rsidRPr="008D678F">
        <w:rPr>
          <w:rFonts w:ascii="Century" w:hAnsi="Century" w:cs="Arial"/>
          <w:sz w:val="24"/>
          <w:szCs w:val="24"/>
        </w:rPr>
        <w:t xml:space="preserve"> or</w:t>
      </w:r>
      <w:r w:rsidR="00CE4D9C" w:rsidRPr="008D678F">
        <w:rPr>
          <w:rFonts w:ascii="Century" w:hAnsi="Century" w:cs="Arial"/>
          <w:sz w:val="24"/>
          <w:szCs w:val="24"/>
        </w:rPr>
        <w:t xml:space="preserve"> </w:t>
      </w:r>
      <w:r w:rsidR="008D678F" w:rsidRPr="008D678F">
        <w:rPr>
          <w:rFonts w:ascii="Century" w:hAnsi="Century" w:cs="Arial"/>
          <w:sz w:val="24"/>
          <w:szCs w:val="24"/>
        </w:rPr>
        <w:t>revert to previous versions, all while using your own workflow.</w:t>
      </w:r>
    </w:p>
    <w:p w14:paraId="00E64FC5" w14:textId="1E8EE347" w:rsidR="00AA23CF" w:rsidRPr="008D678F" w:rsidRDefault="00AA23CF" w:rsidP="00A119CB">
      <w:pPr>
        <w:rPr>
          <w:rFonts w:ascii="Century" w:hAnsi="Century" w:cs="Arial"/>
          <w:sz w:val="24"/>
          <w:szCs w:val="24"/>
        </w:rPr>
      </w:pPr>
    </w:p>
    <w:p w14:paraId="6AB1E2CC" w14:textId="77777777" w:rsidR="00AA23CF" w:rsidRPr="008D678F" w:rsidRDefault="00AA23CF" w:rsidP="00A119CB">
      <w:pPr>
        <w:rPr>
          <w:rFonts w:ascii="Century" w:hAnsi="Century" w:cs="Arial"/>
          <w:sz w:val="24"/>
          <w:szCs w:val="24"/>
        </w:rPr>
      </w:pPr>
    </w:p>
    <w:p w14:paraId="610ED236" w14:textId="358B4833" w:rsidR="005D05BA" w:rsidRDefault="00C520FF" w:rsidP="00A119CB">
      <w:pPr>
        <w:rPr>
          <w:rFonts w:ascii="Century" w:hAnsi="Century" w:cs="Arial"/>
          <w:sz w:val="24"/>
          <w:szCs w:val="24"/>
        </w:rPr>
      </w:pPr>
      <w:r w:rsidRPr="008D678F">
        <w:rPr>
          <w:rFonts w:ascii="Century" w:hAnsi="Century" w:cs="Arial"/>
          <w:sz w:val="24"/>
          <w:szCs w:val="24"/>
        </w:rPr>
        <w:lastRenderedPageBreak/>
        <w:t xml:space="preserve">Set your fears aside with </w:t>
      </w:r>
      <w:r w:rsidR="000D6014">
        <w:rPr>
          <w:rFonts w:ascii="Century" w:hAnsi="Century" w:cs="Arial"/>
          <w:sz w:val="24"/>
          <w:szCs w:val="24"/>
        </w:rPr>
        <w:t>Git Going</w:t>
      </w:r>
      <w:r w:rsidRPr="008D678F">
        <w:rPr>
          <w:rFonts w:ascii="Century" w:hAnsi="Century" w:cs="Arial"/>
          <w:sz w:val="24"/>
          <w:szCs w:val="24"/>
        </w:rPr>
        <w:t xml:space="preserve">, as we </w:t>
      </w:r>
      <w:r w:rsidR="000E7033" w:rsidRPr="008D678F">
        <w:rPr>
          <w:rFonts w:ascii="Century" w:hAnsi="Century" w:cs="Arial"/>
          <w:sz w:val="24"/>
          <w:szCs w:val="24"/>
        </w:rPr>
        <w:t>simplify the process of code review and</w:t>
      </w:r>
      <w:r w:rsidR="00480684" w:rsidRPr="008D678F">
        <w:rPr>
          <w:rFonts w:ascii="Century" w:hAnsi="Century" w:cs="Arial"/>
          <w:sz w:val="24"/>
          <w:szCs w:val="24"/>
        </w:rPr>
        <w:t xml:space="preserve"> provide you the tools you need to control, and master, your code!</w:t>
      </w:r>
      <w:r w:rsidR="00CB31AD" w:rsidRPr="008D678F">
        <w:rPr>
          <w:rFonts w:ascii="Century" w:hAnsi="Century" w:cs="Arial"/>
          <w:sz w:val="24"/>
          <w:szCs w:val="24"/>
        </w:rPr>
        <w:t xml:space="preserve"> Just enter “</w:t>
      </w:r>
      <w:r w:rsidR="009D4670">
        <w:rPr>
          <w:rFonts w:ascii="Century" w:hAnsi="Century" w:cs="Arial"/>
          <w:sz w:val="24"/>
          <w:szCs w:val="24"/>
        </w:rPr>
        <w:t>Site Name</w:t>
      </w:r>
      <w:r w:rsidR="00CB31AD" w:rsidRPr="008D678F">
        <w:rPr>
          <w:rFonts w:ascii="Century" w:hAnsi="Century" w:cs="Arial"/>
          <w:sz w:val="24"/>
          <w:szCs w:val="24"/>
        </w:rPr>
        <w:t xml:space="preserve">” into </w:t>
      </w:r>
      <w:r w:rsidR="008D38F3" w:rsidRPr="008D678F">
        <w:rPr>
          <w:rFonts w:ascii="Century" w:hAnsi="Century" w:cs="Arial"/>
          <w:sz w:val="24"/>
          <w:szCs w:val="24"/>
        </w:rPr>
        <w:t>the</w:t>
      </w:r>
      <w:r w:rsidR="00CB31AD" w:rsidRPr="008D678F">
        <w:rPr>
          <w:rFonts w:ascii="Century" w:hAnsi="Century" w:cs="Arial"/>
          <w:sz w:val="24"/>
          <w:szCs w:val="24"/>
        </w:rPr>
        <w:t xml:space="preserve"> browser of</w:t>
      </w:r>
      <w:r w:rsidR="008D38F3" w:rsidRPr="008D678F">
        <w:rPr>
          <w:rFonts w:ascii="Century" w:hAnsi="Century" w:cs="Arial"/>
          <w:sz w:val="24"/>
          <w:szCs w:val="24"/>
        </w:rPr>
        <w:t xml:space="preserve"> your</w:t>
      </w:r>
      <w:r w:rsidR="00CB31AD" w:rsidRPr="008D678F">
        <w:rPr>
          <w:rFonts w:ascii="Century" w:hAnsi="Century" w:cs="Arial"/>
          <w:sz w:val="24"/>
          <w:szCs w:val="24"/>
        </w:rPr>
        <w:t xml:space="preserve"> </w:t>
      </w:r>
      <w:r w:rsidR="00002460" w:rsidRPr="008D678F">
        <w:rPr>
          <w:rFonts w:ascii="Century" w:hAnsi="Century" w:cs="Arial"/>
          <w:sz w:val="24"/>
          <w:szCs w:val="24"/>
        </w:rPr>
        <w:t>choice and</w:t>
      </w:r>
      <w:r w:rsidR="00CB31AD" w:rsidRPr="008D678F">
        <w:rPr>
          <w:rFonts w:ascii="Century" w:hAnsi="Century" w:cs="Arial"/>
          <w:sz w:val="24"/>
          <w:szCs w:val="24"/>
        </w:rPr>
        <w:t xml:space="preserve"> get reviewing!</w:t>
      </w:r>
    </w:p>
    <w:p w14:paraId="4C401E51" w14:textId="77777777" w:rsidR="008D678F" w:rsidRPr="008D678F" w:rsidRDefault="008D678F" w:rsidP="00A119CB">
      <w:pPr>
        <w:rPr>
          <w:rFonts w:ascii="Century" w:hAnsi="Century" w:cs="Arial"/>
          <w:sz w:val="24"/>
          <w:szCs w:val="24"/>
        </w:rPr>
      </w:pPr>
    </w:p>
    <w:p w14:paraId="6819136A" w14:textId="52D7F087" w:rsidR="008D38F3" w:rsidRDefault="008D38F3" w:rsidP="00A119CB">
      <w:pPr>
        <w:rPr>
          <w:rFonts w:ascii="Century" w:hAnsi="Century" w:cs="Arial"/>
          <w:sz w:val="24"/>
          <w:szCs w:val="24"/>
        </w:rPr>
      </w:pPr>
      <w:r w:rsidRPr="008D678F">
        <w:rPr>
          <w:rFonts w:ascii="Century" w:hAnsi="Century" w:cs="Arial"/>
          <w:sz w:val="24"/>
          <w:szCs w:val="24"/>
        </w:rPr>
        <w:t>“</w:t>
      </w:r>
      <w:r w:rsidRPr="008D678F">
        <w:rPr>
          <w:rFonts w:ascii="Century" w:hAnsi="Century" w:cs="Arial"/>
          <w:i/>
          <w:iCs/>
          <w:sz w:val="24"/>
          <w:szCs w:val="24"/>
        </w:rPr>
        <w:t xml:space="preserve">Giving users easier, more intuitive </w:t>
      </w:r>
      <w:r w:rsidR="008A643E" w:rsidRPr="008D678F">
        <w:rPr>
          <w:rFonts w:ascii="Century" w:hAnsi="Century" w:cs="Arial"/>
          <w:i/>
          <w:iCs/>
          <w:sz w:val="24"/>
          <w:szCs w:val="24"/>
        </w:rPr>
        <w:t>version control s</w:t>
      </w:r>
      <w:r w:rsidR="00225C59" w:rsidRPr="008D678F">
        <w:rPr>
          <w:rFonts w:ascii="Century" w:hAnsi="Century" w:cs="Arial"/>
          <w:i/>
          <w:iCs/>
          <w:sz w:val="24"/>
          <w:szCs w:val="24"/>
        </w:rPr>
        <w:t>ervice</w:t>
      </w:r>
      <w:r w:rsidR="008A643E" w:rsidRPr="008D678F">
        <w:rPr>
          <w:rFonts w:ascii="Century" w:hAnsi="Century" w:cs="Arial"/>
          <w:i/>
          <w:iCs/>
          <w:sz w:val="24"/>
          <w:szCs w:val="24"/>
        </w:rPr>
        <w:t xml:space="preserve"> is the only thing I have ever considered to be worthy of my time.</w:t>
      </w:r>
      <w:r w:rsidR="008A643E" w:rsidRPr="008D678F">
        <w:rPr>
          <w:rFonts w:ascii="Century" w:hAnsi="Century" w:cs="Arial"/>
          <w:sz w:val="24"/>
          <w:szCs w:val="24"/>
        </w:rPr>
        <w:t>” Said Travis Lamb, Co-Co-Co-Co-Senior member of Team GonnaGetOurDegrees</w:t>
      </w:r>
      <w:r w:rsidR="00AB2885" w:rsidRPr="008D678F">
        <w:rPr>
          <w:rFonts w:ascii="Century" w:hAnsi="Century" w:cs="Arial"/>
          <w:sz w:val="24"/>
          <w:szCs w:val="24"/>
        </w:rPr>
        <w:t>. “</w:t>
      </w:r>
      <w:r w:rsidR="00AB2885" w:rsidRPr="008D678F">
        <w:rPr>
          <w:rFonts w:ascii="Century" w:hAnsi="Century" w:cs="Arial"/>
          <w:i/>
          <w:iCs/>
          <w:sz w:val="24"/>
          <w:szCs w:val="24"/>
        </w:rPr>
        <w:t>It’s kept m</w:t>
      </w:r>
      <w:r w:rsidR="00F05FD2" w:rsidRPr="008D678F">
        <w:rPr>
          <w:rFonts w:ascii="Century" w:hAnsi="Century" w:cs="Arial"/>
          <w:i/>
          <w:iCs/>
          <w:sz w:val="24"/>
          <w:szCs w:val="24"/>
        </w:rPr>
        <w:t>e</w:t>
      </w:r>
      <w:r w:rsidR="00AB2885" w:rsidRPr="008D678F">
        <w:rPr>
          <w:rFonts w:ascii="Century" w:hAnsi="Century" w:cs="Arial"/>
          <w:i/>
          <w:iCs/>
          <w:sz w:val="24"/>
          <w:szCs w:val="24"/>
        </w:rPr>
        <w:t xml:space="preserve"> up at night for years. Pondering the problems, and solutions, the ways to make code review more accessible. Really, working on this project has been a dream come true since </w:t>
      </w:r>
      <w:r w:rsidR="00F05FD2" w:rsidRPr="008D678F">
        <w:rPr>
          <w:rFonts w:ascii="Century" w:hAnsi="Century" w:cs="Arial"/>
          <w:i/>
          <w:iCs/>
          <w:sz w:val="24"/>
          <w:szCs w:val="24"/>
        </w:rPr>
        <w:t>D</w:t>
      </w:r>
      <w:r w:rsidR="00AB2885" w:rsidRPr="008D678F">
        <w:rPr>
          <w:rFonts w:ascii="Century" w:hAnsi="Century" w:cs="Arial"/>
          <w:i/>
          <w:iCs/>
          <w:sz w:val="24"/>
          <w:szCs w:val="24"/>
        </w:rPr>
        <w:t>ay 1.</w:t>
      </w:r>
      <w:r w:rsidR="00AB2885" w:rsidRPr="008D678F">
        <w:rPr>
          <w:rFonts w:ascii="Century" w:hAnsi="Century" w:cs="Arial"/>
          <w:sz w:val="24"/>
          <w:szCs w:val="24"/>
        </w:rPr>
        <w:t>”</w:t>
      </w:r>
    </w:p>
    <w:p w14:paraId="4133427C" w14:textId="77777777" w:rsidR="008D678F" w:rsidRPr="008D678F" w:rsidRDefault="008D678F" w:rsidP="00A119CB">
      <w:pPr>
        <w:rPr>
          <w:rFonts w:ascii="Century" w:hAnsi="Century" w:cs="Arial"/>
          <w:sz w:val="24"/>
          <w:szCs w:val="24"/>
        </w:rPr>
      </w:pPr>
    </w:p>
    <w:p w14:paraId="1E579E53" w14:textId="38B12917" w:rsidR="003B16F6" w:rsidRPr="008D678F" w:rsidRDefault="00277053" w:rsidP="00A119CB">
      <w:pPr>
        <w:rPr>
          <w:rFonts w:ascii="Century" w:hAnsi="Century" w:cs="Arial"/>
          <w:sz w:val="24"/>
          <w:szCs w:val="24"/>
        </w:rPr>
      </w:pPr>
      <w:r w:rsidRPr="008D678F">
        <w:rPr>
          <w:rFonts w:ascii="Century" w:hAnsi="Century" w:cs="Arial"/>
          <w:sz w:val="24"/>
          <w:szCs w:val="24"/>
        </w:rPr>
        <w:t>“</w:t>
      </w:r>
      <w:r w:rsidRPr="008D678F">
        <w:rPr>
          <w:rFonts w:ascii="Century" w:hAnsi="Century" w:cs="Arial"/>
          <w:i/>
          <w:iCs/>
          <w:sz w:val="24"/>
          <w:szCs w:val="24"/>
        </w:rPr>
        <w:t xml:space="preserve">I can’t believe how little I knew about Git, and </w:t>
      </w:r>
      <w:r w:rsidR="008936E4" w:rsidRPr="008D678F">
        <w:rPr>
          <w:rFonts w:ascii="Century" w:hAnsi="Century" w:cs="Arial"/>
          <w:i/>
          <w:iCs/>
          <w:sz w:val="24"/>
          <w:szCs w:val="24"/>
        </w:rPr>
        <w:t>GitHub</w:t>
      </w:r>
      <w:r w:rsidRPr="008D678F">
        <w:rPr>
          <w:rFonts w:ascii="Century" w:hAnsi="Century" w:cs="Arial"/>
          <w:i/>
          <w:iCs/>
          <w:sz w:val="24"/>
          <w:szCs w:val="24"/>
        </w:rPr>
        <w:t xml:space="preserve"> when I started using “</w:t>
      </w:r>
      <w:r w:rsidR="000D6014">
        <w:rPr>
          <w:rFonts w:ascii="Century" w:hAnsi="Century" w:cs="Arial"/>
          <w:i/>
          <w:iCs/>
          <w:sz w:val="24"/>
          <w:szCs w:val="24"/>
        </w:rPr>
        <w:t>Git Going</w:t>
      </w:r>
      <w:r w:rsidRPr="008D678F">
        <w:rPr>
          <w:rFonts w:ascii="Century" w:hAnsi="Century" w:cs="Arial"/>
          <w:sz w:val="24"/>
          <w:szCs w:val="24"/>
        </w:rPr>
        <w:t>””, said every student in every CS class ever. “</w:t>
      </w:r>
      <w:r w:rsidR="00225C59" w:rsidRPr="008D678F">
        <w:rPr>
          <w:rFonts w:ascii="Century" w:hAnsi="Century" w:cs="Arial"/>
          <w:i/>
          <w:iCs/>
          <w:sz w:val="24"/>
          <w:szCs w:val="24"/>
        </w:rPr>
        <w:t>In the short time since, “</w:t>
      </w:r>
      <w:r w:rsidR="000D6014">
        <w:rPr>
          <w:rFonts w:ascii="Century" w:hAnsi="Century" w:cs="Arial"/>
          <w:i/>
          <w:iCs/>
          <w:sz w:val="24"/>
          <w:szCs w:val="24"/>
        </w:rPr>
        <w:t>Git Going</w:t>
      </w:r>
      <w:r w:rsidR="00225C59" w:rsidRPr="008D678F">
        <w:rPr>
          <w:rFonts w:ascii="Century" w:hAnsi="Century" w:cs="Arial"/>
          <w:i/>
          <w:iCs/>
          <w:sz w:val="24"/>
          <w:szCs w:val="24"/>
        </w:rPr>
        <w:t xml:space="preserve">” has redefined what version control systems </w:t>
      </w:r>
      <w:r w:rsidR="00734BDE" w:rsidRPr="008D678F">
        <w:rPr>
          <w:rFonts w:ascii="Century" w:hAnsi="Century" w:cs="Arial"/>
          <w:i/>
          <w:iCs/>
          <w:sz w:val="24"/>
          <w:szCs w:val="24"/>
        </w:rPr>
        <w:t>mean to me</w:t>
      </w:r>
      <w:r w:rsidR="00225C59" w:rsidRPr="008D678F">
        <w:rPr>
          <w:rFonts w:ascii="Century" w:hAnsi="Century" w:cs="Arial"/>
          <w:i/>
          <w:iCs/>
          <w:sz w:val="24"/>
          <w:szCs w:val="24"/>
        </w:rPr>
        <w:t>!</w:t>
      </w:r>
      <w:r w:rsidR="00225C59" w:rsidRPr="008D678F">
        <w:rPr>
          <w:rFonts w:ascii="Century" w:hAnsi="Century" w:cs="Arial"/>
          <w:sz w:val="24"/>
          <w:szCs w:val="24"/>
        </w:rPr>
        <w:t>”</w:t>
      </w:r>
    </w:p>
    <w:p w14:paraId="48CEA235" w14:textId="668A67E9" w:rsidR="0008166A" w:rsidRDefault="0008166A" w:rsidP="00A119CB">
      <w:pPr>
        <w:rPr>
          <w:rFonts w:ascii="Century" w:hAnsi="Century" w:cs="Arial"/>
        </w:rPr>
      </w:pPr>
    </w:p>
    <w:p w14:paraId="66C13FD1" w14:textId="77777777" w:rsidR="008D678F" w:rsidRPr="00A914A4" w:rsidRDefault="008D678F" w:rsidP="00A119CB">
      <w:pPr>
        <w:rPr>
          <w:rFonts w:ascii="Century" w:hAnsi="Century" w:cs="Arial"/>
        </w:rPr>
      </w:pPr>
    </w:p>
    <w:p w14:paraId="1481E4CC" w14:textId="67E1B7C5" w:rsidR="003B16F6" w:rsidRPr="0006470C" w:rsidRDefault="003B16F6" w:rsidP="003B16F6">
      <w:pPr>
        <w:pStyle w:val="Heading1"/>
        <w:rPr>
          <w:rFonts w:ascii="Century" w:hAnsi="Century" w:cs="Arial"/>
          <w:b/>
          <w:bCs/>
          <w:sz w:val="28"/>
          <w:szCs w:val="28"/>
        </w:rPr>
      </w:pPr>
      <w:r w:rsidRPr="0006470C">
        <w:rPr>
          <w:rFonts w:ascii="Century" w:hAnsi="Century" w:cs="Arial"/>
          <w:b/>
          <w:bCs/>
          <w:sz w:val="28"/>
          <w:szCs w:val="28"/>
        </w:rPr>
        <w:t>FAQ</w:t>
      </w:r>
    </w:p>
    <w:p w14:paraId="3502A1F9" w14:textId="6D24E20F" w:rsidR="003B16F6" w:rsidRDefault="003B16F6" w:rsidP="00FF3507">
      <w:pPr>
        <w:rPr>
          <w:rFonts w:ascii="Century" w:hAnsi="Century" w:cs="Arial"/>
        </w:rPr>
      </w:pPr>
    </w:p>
    <w:p w14:paraId="2A0F0943" w14:textId="07A756D0" w:rsidR="00FF3507" w:rsidRPr="0006470C" w:rsidRDefault="00FF3507" w:rsidP="00FF3507">
      <w:pPr>
        <w:pStyle w:val="ListParagraph"/>
        <w:numPr>
          <w:ilvl w:val="0"/>
          <w:numId w:val="2"/>
        </w:numPr>
        <w:rPr>
          <w:rFonts w:ascii="Century" w:hAnsi="Century" w:cs="Arial"/>
          <w:b/>
          <w:bCs/>
          <w:color w:val="2F5496" w:themeColor="accent1" w:themeShade="BF"/>
        </w:rPr>
      </w:pPr>
      <w:r w:rsidRPr="0006470C">
        <w:rPr>
          <w:rFonts w:ascii="Century" w:hAnsi="Century" w:cs="Arial"/>
          <w:b/>
          <w:bCs/>
          <w:color w:val="2F5496" w:themeColor="accent1" w:themeShade="BF"/>
        </w:rPr>
        <w:t xml:space="preserve">How do I use </w:t>
      </w:r>
      <w:r w:rsidR="000D6014">
        <w:rPr>
          <w:rFonts w:ascii="Century" w:hAnsi="Century" w:cs="Arial"/>
          <w:b/>
          <w:bCs/>
          <w:color w:val="2F5496" w:themeColor="accent1" w:themeShade="BF"/>
        </w:rPr>
        <w:t>Git Going</w:t>
      </w:r>
      <w:r w:rsidRPr="0006470C">
        <w:rPr>
          <w:rFonts w:ascii="Century" w:hAnsi="Century" w:cs="Arial"/>
          <w:b/>
          <w:bCs/>
          <w:color w:val="2F5496" w:themeColor="accent1" w:themeShade="BF"/>
        </w:rPr>
        <w:t>?</w:t>
      </w:r>
    </w:p>
    <w:p w14:paraId="3F77F73D" w14:textId="2A9A002C" w:rsidR="00D356A2" w:rsidRPr="00417787" w:rsidRDefault="00D356A2" w:rsidP="00D356A2">
      <w:pPr>
        <w:ind w:left="360"/>
        <w:rPr>
          <w:rFonts w:ascii="Century" w:hAnsi="Century" w:cs="Arial"/>
          <w:b/>
          <w:bCs/>
          <w:color w:val="0D0D0D" w:themeColor="text1" w:themeTint="F2"/>
        </w:rPr>
      </w:pPr>
      <w:r w:rsidRPr="0008166A">
        <w:rPr>
          <w:rFonts w:ascii="Century" w:hAnsi="Century" w:cs="Arial"/>
          <w:b/>
          <w:bCs/>
          <w:color w:val="0D0D0D" w:themeColor="text1" w:themeTint="F2"/>
        </w:rPr>
        <w:t>Proceed to “</w:t>
      </w:r>
      <w:r w:rsidR="009D4670">
        <w:rPr>
          <w:rFonts w:ascii="Century" w:hAnsi="Century" w:cs="Arial"/>
          <w:b/>
          <w:bCs/>
          <w:color w:val="0D0D0D" w:themeColor="text1" w:themeTint="F2"/>
        </w:rPr>
        <w:t>Site Name</w:t>
      </w:r>
      <w:r w:rsidRPr="0008166A">
        <w:rPr>
          <w:rFonts w:ascii="Century" w:hAnsi="Century" w:cs="Arial"/>
          <w:b/>
          <w:bCs/>
          <w:color w:val="0D0D0D" w:themeColor="text1" w:themeTint="F2"/>
        </w:rPr>
        <w:t>” and register a new account! Authenticate your e-mail address and start working on your project!</w:t>
      </w:r>
    </w:p>
    <w:p w14:paraId="13DA799B" w14:textId="77777777" w:rsidR="00D356A2" w:rsidRPr="0006470C" w:rsidRDefault="00D356A2" w:rsidP="00FF3507">
      <w:pPr>
        <w:ind w:left="360"/>
        <w:rPr>
          <w:rFonts w:ascii="Century" w:hAnsi="Century" w:cs="Arial"/>
          <w:color w:val="0D0D0D" w:themeColor="text1" w:themeTint="F2"/>
        </w:rPr>
      </w:pPr>
    </w:p>
    <w:p w14:paraId="5F7B6ED4" w14:textId="1400AE4B" w:rsidR="00E92DD9" w:rsidRPr="0006470C" w:rsidRDefault="00E92DD9" w:rsidP="00E92DD9">
      <w:pPr>
        <w:pStyle w:val="ListParagraph"/>
        <w:numPr>
          <w:ilvl w:val="0"/>
          <w:numId w:val="2"/>
        </w:numPr>
        <w:rPr>
          <w:rFonts w:ascii="Century" w:hAnsi="Century" w:cs="Arial"/>
          <w:b/>
          <w:bCs/>
          <w:color w:val="2F5496" w:themeColor="accent1" w:themeShade="BF"/>
        </w:rPr>
      </w:pPr>
      <w:r w:rsidRPr="0006470C">
        <w:rPr>
          <w:rFonts w:ascii="Century" w:hAnsi="Century" w:cs="Arial"/>
          <w:b/>
          <w:bCs/>
          <w:color w:val="2F5496" w:themeColor="accent1" w:themeShade="BF"/>
        </w:rPr>
        <w:t xml:space="preserve">Do I have to pay to use </w:t>
      </w:r>
      <w:r w:rsidR="000D6014">
        <w:rPr>
          <w:rFonts w:ascii="Century" w:hAnsi="Century" w:cs="Arial"/>
          <w:b/>
          <w:bCs/>
          <w:color w:val="2F5496" w:themeColor="accent1" w:themeShade="BF"/>
        </w:rPr>
        <w:t>Git Going</w:t>
      </w:r>
      <w:r w:rsidRPr="0006470C">
        <w:rPr>
          <w:rFonts w:ascii="Century" w:hAnsi="Century" w:cs="Arial"/>
          <w:b/>
          <w:bCs/>
          <w:color w:val="2F5496" w:themeColor="accent1" w:themeShade="BF"/>
        </w:rPr>
        <w:t>?</w:t>
      </w:r>
    </w:p>
    <w:p w14:paraId="1661CAF4" w14:textId="45B25394" w:rsidR="00E92DD9" w:rsidRDefault="00E92DD9" w:rsidP="00E92DD9">
      <w:pPr>
        <w:ind w:left="360"/>
        <w:rPr>
          <w:rFonts w:ascii="Century" w:hAnsi="Century" w:cs="Arial"/>
          <w:b/>
          <w:bCs/>
          <w:color w:val="0D0D0D" w:themeColor="text1" w:themeTint="F2"/>
        </w:rPr>
      </w:pPr>
      <w:r w:rsidRPr="0008166A">
        <w:rPr>
          <w:rFonts w:ascii="Century" w:hAnsi="Century" w:cs="Arial"/>
          <w:b/>
          <w:bCs/>
          <w:color w:val="0D0D0D" w:themeColor="text1" w:themeTint="F2"/>
        </w:rPr>
        <w:t>Absolutely not! “</w:t>
      </w:r>
      <w:r w:rsidR="000D6014">
        <w:rPr>
          <w:rFonts w:ascii="Century" w:hAnsi="Century" w:cs="Arial"/>
          <w:b/>
          <w:bCs/>
          <w:color w:val="0D0D0D" w:themeColor="text1" w:themeTint="F2"/>
        </w:rPr>
        <w:t>Git Going</w:t>
      </w:r>
      <w:r w:rsidRPr="0008166A">
        <w:rPr>
          <w:rFonts w:ascii="Century" w:hAnsi="Century" w:cs="Arial"/>
          <w:b/>
          <w:bCs/>
          <w:color w:val="0D0D0D" w:themeColor="text1" w:themeTint="F2"/>
        </w:rPr>
        <w:t>” has been, and always will be, a free service!</w:t>
      </w:r>
    </w:p>
    <w:p w14:paraId="463E29F0" w14:textId="77777777" w:rsidR="0008166A" w:rsidRPr="0008166A" w:rsidRDefault="0008166A" w:rsidP="00E92DD9">
      <w:pPr>
        <w:ind w:left="360"/>
        <w:rPr>
          <w:rFonts w:ascii="Century" w:hAnsi="Century" w:cs="Arial"/>
          <w:b/>
          <w:bCs/>
          <w:color w:val="0D0D0D" w:themeColor="text1" w:themeTint="F2"/>
        </w:rPr>
      </w:pPr>
    </w:p>
    <w:p w14:paraId="57DE5E27" w14:textId="26ED0115" w:rsidR="00E92DD9" w:rsidRPr="0006470C" w:rsidRDefault="00E92DD9" w:rsidP="00E92DD9">
      <w:pPr>
        <w:pStyle w:val="ListParagraph"/>
        <w:numPr>
          <w:ilvl w:val="0"/>
          <w:numId w:val="2"/>
        </w:numPr>
        <w:rPr>
          <w:rFonts w:ascii="Century" w:hAnsi="Century" w:cs="Arial"/>
          <w:b/>
          <w:bCs/>
          <w:color w:val="2F5496" w:themeColor="accent1" w:themeShade="BF"/>
        </w:rPr>
      </w:pPr>
      <w:r w:rsidRPr="0006470C">
        <w:rPr>
          <w:rFonts w:ascii="Century" w:hAnsi="Century" w:cs="Arial"/>
          <w:b/>
          <w:bCs/>
          <w:color w:val="2F5496" w:themeColor="accent1" w:themeShade="BF"/>
        </w:rPr>
        <w:t xml:space="preserve">Are more features being considered for </w:t>
      </w:r>
      <w:r w:rsidR="000D6014">
        <w:rPr>
          <w:rFonts w:ascii="Century" w:hAnsi="Century" w:cs="Arial"/>
          <w:b/>
          <w:bCs/>
          <w:color w:val="2F5496" w:themeColor="accent1" w:themeShade="BF"/>
        </w:rPr>
        <w:t>Git Going</w:t>
      </w:r>
      <w:r w:rsidRPr="0006470C">
        <w:rPr>
          <w:rFonts w:ascii="Century" w:hAnsi="Century" w:cs="Arial"/>
          <w:b/>
          <w:bCs/>
          <w:color w:val="2F5496" w:themeColor="accent1" w:themeShade="BF"/>
        </w:rPr>
        <w:t>?</w:t>
      </w:r>
    </w:p>
    <w:p w14:paraId="5E7E345B" w14:textId="77777777" w:rsidR="00D54CB9" w:rsidRPr="00417787" w:rsidRDefault="00D54CB9" w:rsidP="00D54CB9">
      <w:pPr>
        <w:ind w:left="360"/>
        <w:rPr>
          <w:rFonts w:ascii="Century" w:hAnsi="Century" w:cs="Arial"/>
          <w:b/>
          <w:bCs/>
          <w:color w:val="0D0D0D" w:themeColor="text1" w:themeTint="F2"/>
        </w:rPr>
      </w:pPr>
      <w:r w:rsidRPr="0008166A">
        <w:rPr>
          <w:rFonts w:ascii="Century" w:hAnsi="Century" w:cs="Arial"/>
          <w:b/>
          <w:bCs/>
          <w:color w:val="0D0D0D" w:themeColor="text1" w:themeTint="F2"/>
        </w:rPr>
        <w:t>Absolutely! New features are constantly being added, and old features expanded, to continue to provide you with the smoothest code comparison and review process possible!</w:t>
      </w:r>
    </w:p>
    <w:p w14:paraId="67DE8416" w14:textId="77777777" w:rsidR="00D54CB9" w:rsidRPr="0006470C" w:rsidRDefault="00D54CB9" w:rsidP="00E92DD9">
      <w:pPr>
        <w:ind w:left="360"/>
        <w:rPr>
          <w:rFonts w:ascii="Century" w:hAnsi="Century" w:cs="Arial"/>
          <w:color w:val="0D0D0D" w:themeColor="text1" w:themeTint="F2"/>
        </w:rPr>
      </w:pPr>
    </w:p>
    <w:p w14:paraId="4526F8E0" w14:textId="529E9FFD" w:rsidR="00E92DD9" w:rsidRPr="0008166A" w:rsidRDefault="00E92DD9" w:rsidP="00E92DD9">
      <w:pPr>
        <w:pStyle w:val="ListParagraph"/>
        <w:numPr>
          <w:ilvl w:val="0"/>
          <w:numId w:val="2"/>
        </w:numPr>
        <w:rPr>
          <w:rFonts w:ascii="Century" w:hAnsi="Century" w:cs="Arial"/>
          <w:b/>
          <w:bCs/>
          <w:color w:val="2F5496" w:themeColor="accent1" w:themeShade="BF"/>
        </w:rPr>
      </w:pPr>
      <w:r w:rsidRPr="0008166A">
        <w:rPr>
          <w:rFonts w:ascii="Century" w:hAnsi="Century" w:cs="Arial"/>
          <w:b/>
          <w:bCs/>
          <w:color w:val="2F5496" w:themeColor="accent1" w:themeShade="BF"/>
        </w:rPr>
        <w:t>Do I need a Git</w:t>
      </w:r>
      <w:r w:rsidR="0008166A" w:rsidRPr="0008166A">
        <w:rPr>
          <w:rFonts w:ascii="Century" w:hAnsi="Century" w:cs="Arial"/>
          <w:b/>
          <w:bCs/>
          <w:color w:val="2F5496" w:themeColor="accent1" w:themeShade="BF"/>
        </w:rPr>
        <w:t>Hub</w:t>
      </w:r>
      <w:r w:rsidRPr="0008166A">
        <w:rPr>
          <w:rFonts w:ascii="Century" w:hAnsi="Century" w:cs="Arial"/>
          <w:b/>
          <w:bCs/>
          <w:color w:val="2F5496" w:themeColor="accent1" w:themeShade="BF"/>
        </w:rPr>
        <w:t xml:space="preserve"> account?</w:t>
      </w:r>
    </w:p>
    <w:p w14:paraId="6BB66526" w14:textId="11CAA668" w:rsidR="00A37A11" w:rsidRDefault="00472C27" w:rsidP="00A37A11">
      <w:pPr>
        <w:ind w:left="360"/>
        <w:rPr>
          <w:rFonts w:ascii="Century" w:hAnsi="Century" w:cs="Arial"/>
          <w:b/>
          <w:bCs/>
        </w:rPr>
      </w:pPr>
      <w:r w:rsidRPr="0008166A">
        <w:rPr>
          <w:rFonts w:ascii="Century" w:hAnsi="Century" w:cs="Arial"/>
          <w:b/>
          <w:bCs/>
        </w:rPr>
        <w:t>No! Just register an account</w:t>
      </w:r>
      <w:r w:rsidR="008936E4">
        <w:rPr>
          <w:rFonts w:ascii="Century" w:hAnsi="Century" w:cs="Arial"/>
          <w:b/>
          <w:bCs/>
        </w:rPr>
        <w:t xml:space="preserve"> in</w:t>
      </w:r>
      <w:r w:rsidRPr="0008166A">
        <w:rPr>
          <w:rFonts w:ascii="Century" w:hAnsi="Century" w:cs="Arial"/>
          <w:b/>
          <w:bCs/>
        </w:rPr>
        <w:t xml:space="preserve"> </w:t>
      </w:r>
      <w:r w:rsidR="008936E4">
        <w:rPr>
          <w:rFonts w:ascii="Century" w:hAnsi="Century" w:cs="Arial"/>
          <w:b/>
          <w:bCs/>
        </w:rPr>
        <w:t>the Git Going site</w:t>
      </w:r>
      <w:r w:rsidRPr="0008166A">
        <w:rPr>
          <w:rFonts w:ascii="Century" w:hAnsi="Century" w:cs="Arial"/>
          <w:b/>
          <w:bCs/>
        </w:rPr>
        <w:t xml:space="preserve"> and star</w:t>
      </w:r>
      <w:r w:rsidR="00E91E79">
        <w:rPr>
          <w:rFonts w:ascii="Century" w:hAnsi="Century" w:cs="Arial"/>
          <w:b/>
          <w:bCs/>
        </w:rPr>
        <w:t>t right away</w:t>
      </w:r>
      <w:r w:rsidRPr="0008166A">
        <w:rPr>
          <w:rFonts w:ascii="Century" w:hAnsi="Century" w:cs="Arial"/>
          <w:b/>
          <w:bCs/>
        </w:rPr>
        <w:t>!</w:t>
      </w:r>
      <w:r w:rsidR="001A096C">
        <w:rPr>
          <w:rFonts w:ascii="Century" w:hAnsi="Century" w:cs="Arial"/>
          <w:b/>
          <w:bCs/>
        </w:rPr>
        <w:t xml:space="preserve"> Possible future integration of GitHub accounts with Git Going is being considered!</w:t>
      </w:r>
    </w:p>
    <w:p w14:paraId="5C9DFF51" w14:textId="77777777" w:rsidR="0008166A" w:rsidRPr="0008166A" w:rsidRDefault="0008166A" w:rsidP="00A37A11">
      <w:pPr>
        <w:ind w:left="360"/>
        <w:rPr>
          <w:rFonts w:ascii="Century" w:hAnsi="Century" w:cs="Arial"/>
          <w:b/>
          <w:bCs/>
        </w:rPr>
      </w:pPr>
    </w:p>
    <w:p w14:paraId="00B1A46D" w14:textId="14E7E047" w:rsidR="00E92DD9" w:rsidRPr="0006470C" w:rsidRDefault="0082118B" w:rsidP="00A37A11">
      <w:pPr>
        <w:pStyle w:val="ListParagraph"/>
        <w:numPr>
          <w:ilvl w:val="0"/>
          <w:numId w:val="2"/>
        </w:numPr>
        <w:rPr>
          <w:rFonts w:ascii="Century" w:hAnsi="Century" w:cs="Arial"/>
          <w:b/>
          <w:bCs/>
          <w:color w:val="2F5496" w:themeColor="accent1" w:themeShade="BF"/>
        </w:rPr>
      </w:pPr>
      <w:r w:rsidRPr="0006470C">
        <w:rPr>
          <w:rFonts w:ascii="Century" w:hAnsi="Century" w:cs="Arial"/>
          <w:b/>
          <w:bCs/>
          <w:color w:val="2F5496" w:themeColor="accent1" w:themeShade="BF"/>
        </w:rPr>
        <w:lastRenderedPageBreak/>
        <w:t xml:space="preserve">Is </w:t>
      </w:r>
      <w:r w:rsidR="000D6014">
        <w:rPr>
          <w:rFonts w:ascii="Century" w:hAnsi="Century" w:cs="Arial"/>
          <w:b/>
          <w:bCs/>
          <w:color w:val="2F5496" w:themeColor="accent1" w:themeShade="BF"/>
        </w:rPr>
        <w:t>Git Going</w:t>
      </w:r>
      <w:r w:rsidRPr="0006470C">
        <w:rPr>
          <w:rFonts w:ascii="Century" w:hAnsi="Century" w:cs="Arial"/>
          <w:b/>
          <w:bCs/>
          <w:color w:val="2F5496" w:themeColor="accent1" w:themeShade="BF"/>
        </w:rPr>
        <w:t xml:space="preserve"> open source?</w:t>
      </w:r>
    </w:p>
    <w:p w14:paraId="317A1D19" w14:textId="5B20E964" w:rsidR="0082118B" w:rsidRDefault="001A096C" w:rsidP="001A096C">
      <w:pPr>
        <w:ind w:left="360"/>
        <w:rPr>
          <w:rFonts w:ascii="Century" w:hAnsi="Century" w:cs="Arial"/>
          <w:b/>
          <w:bCs/>
        </w:rPr>
      </w:pPr>
      <w:r>
        <w:rPr>
          <w:rFonts w:ascii="Century" w:hAnsi="Century" w:cs="Arial"/>
          <w:b/>
          <w:bCs/>
        </w:rPr>
        <w:t>Git Going is a non-profit open source work!</w:t>
      </w:r>
    </w:p>
    <w:p w14:paraId="4A4ABCDF" w14:textId="303C8A8F" w:rsidR="0008166A" w:rsidRDefault="0008166A" w:rsidP="0082118B">
      <w:pPr>
        <w:ind w:left="360"/>
        <w:rPr>
          <w:rFonts w:ascii="Century" w:hAnsi="Century" w:cs="Arial"/>
          <w:b/>
          <w:bCs/>
        </w:rPr>
      </w:pPr>
    </w:p>
    <w:p w14:paraId="1D9C57BC" w14:textId="77777777" w:rsidR="0008166A" w:rsidRPr="0008166A" w:rsidRDefault="0008166A" w:rsidP="0082118B">
      <w:pPr>
        <w:ind w:left="360"/>
        <w:rPr>
          <w:rFonts w:ascii="Century" w:hAnsi="Century" w:cs="Arial"/>
          <w:b/>
          <w:bCs/>
        </w:rPr>
      </w:pPr>
    </w:p>
    <w:p w14:paraId="1F2A0ED4" w14:textId="102ECBF9" w:rsidR="0008166A" w:rsidRDefault="0006470C" w:rsidP="0006470C">
      <w:pPr>
        <w:rPr>
          <w:rFonts w:ascii="Century" w:hAnsi="Century" w:cs="Arial"/>
          <w:b/>
          <w:bCs/>
          <w:color w:val="2F5496" w:themeColor="accent1" w:themeShade="BF"/>
        </w:rPr>
      </w:pPr>
      <w:r w:rsidRPr="0006470C">
        <w:rPr>
          <w:rFonts w:ascii="Century" w:hAnsi="Century" w:cs="Arial"/>
          <w:b/>
          <w:bCs/>
          <w:color w:val="2F5496" w:themeColor="accent1" w:themeShade="BF"/>
        </w:rPr>
        <w:t>Internal FAQ</w:t>
      </w:r>
    </w:p>
    <w:p w14:paraId="6E53D3CA" w14:textId="77777777" w:rsidR="00237B35" w:rsidRDefault="00237B35" w:rsidP="0006470C">
      <w:pPr>
        <w:rPr>
          <w:rFonts w:ascii="Century" w:hAnsi="Century" w:cs="Arial"/>
          <w:b/>
          <w:bCs/>
          <w:color w:val="2F5496" w:themeColor="accent1" w:themeShade="BF"/>
        </w:rPr>
      </w:pPr>
    </w:p>
    <w:p w14:paraId="0591E77C" w14:textId="1F6647A4" w:rsidR="0006470C" w:rsidRDefault="0006470C" w:rsidP="0006470C">
      <w:pPr>
        <w:pStyle w:val="ListParagraph"/>
        <w:numPr>
          <w:ilvl w:val="0"/>
          <w:numId w:val="3"/>
        </w:numPr>
        <w:rPr>
          <w:rFonts w:ascii="Century" w:hAnsi="Century" w:cs="Arial"/>
          <w:b/>
          <w:bCs/>
          <w:color w:val="2F5496" w:themeColor="accent1" w:themeShade="BF"/>
        </w:rPr>
      </w:pPr>
      <w:r>
        <w:rPr>
          <w:rFonts w:ascii="Century" w:hAnsi="Century" w:cs="Arial"/>
          <w:b/>
          <w:bCs/>
          <w:color w:val="2F5496" w:themeColor="accent1" w:themeShade="BF"/>
        </w:rPr>
        <w:t xml:space="preserve">Why do users need </w:t>
      </w:r>
      <w:r w:rsidR="000D6014">
        <w:rPr>
          <w:rFonts w:ascii="Century" w:hAnsi="Century" w:cs="Arial"/>
          <w:b/>
          <w:bCs/>
          <w:color w:val="2F5496" w:themeColor="accent1" w:themeShade="BF"/>
        </w:rPr>
        <w:t>Git Going</w:t>
      </w:r>
      <w:r>
        <w:rPr>
          <w:rFonts w:ascii="Century" w:hAnsi="Century" w:cs="Arial"/>
          <w:b/>
          <w:bCs/>
          <w:color w:val="2F5496" w:themeColor="accent1" w:themeShade="BF"/>
        </w:rPr>
        <w:t>?</w:t>
      </w:r>
    </w:p>
    <w:p w14:paraId="055EA552" w14:textId="3047329F" w:rsidR="00622C47" w:rsidRDefault="00622C47" w:rsidP="00622C47">
      <w:pPr>
        <w:ind w:left="360"/>
        <w:rPr>
          <w:rFonts w:ascii="Century" w:hAnsi="Century" w:cs="Arial"/>
          <w:b/>
          <w:bCs/>
        </w:rPr>
      </w:pPr>
      <w:r w:rsidRPr="0008166A">
        <w:rPr>
          <w:rFonts w:ascii="Century" w:hAnsi="Century" w:cs="Arial"/>
          <w:b/>
          <w:bCs/>
        </w:rPr>
        <w:t xml:space="preserve">Code review can be a complicated process that overwhelms programmers, especially first-time users. </w:t>
      </w:r>
      <w:r w:rsidR="000D6014">
        <w:rPr>
          <w:rFonts w:ascii="Century" w:hAnsi="Century" w:cs="Arial"/>
          <w:b/>
          <w:bCs/>
        </w:rPr>
        <w:t>Git Going</w:t>
      </w:r>
      <w:r w:rsidRPr="0008166A">
        <w:rPr>
          <w:rFonts w:ascii="Century" w:hAnsi="Century" w:cs="Arial"/>
          <w:b/>
          <w:bCs/>
        </w:rPr>
        <w:t xml:space="preserve"> seeks to simplify the process, pruning back the façade of difficulty to reveal the essentially simple process beneath.</w:t>
      </w:r>
      <w:r w:rsidR="00B46422">
        <w:rPr>
          <w:rFonts w:ascii="Century" w:hAnsi="Century" w:cs="Arial"/>
          <w:b/>
          <w:bCs/>
        </w:rPr>
        <w:t xml:space="preserve"> Users will especially like the simplified approach offered to them, as user experience is a primary focus of Git Going.</w:t>
      </w:r>
    </w:p>
    <w:p w14:paraId="0C6C32B0" w14:textId="77777777" w:rsidR="0008166A" w:rsidRPr="0008166A" w:rsidRDefault="0008166A" w:rsidP="00622C47">
      <w:pPr>
        <w:ind w:left="360"/>
        <w:rPr>
          <w:rFonts w:ascii="Century" w:hAnsi="Century" w:cs="Arial"/>
          <w:b/>
          <w:bCs/>
        </w:rPr>
      </w:pPr>
    </w:p>
    <w:p w14:paraId="4AB632B9" w14:textId="2806B945" w:rsidR="00622C47" w:rsidRPr="00C85324" w:rsidRDefault="00622C47" w:rsidP="00622C47">
      <w:pPr>
        <w:pStyle w:val="ListParagraph"/>
        <w:numPr>
          <w:ilvl w:val="0"/>
          <w:numId w:val="3"/>
        </w:numPr>
        <w:rPr>
          <w:rFonts w:ascii="Century" w:hAnsi="Century" w:cs="Arial"/>
          <w:b/>
          <w:bCs/>
          <w:color w:val="2F5496" w:themeColor="accent1" w:themeShade="BF"/>
        </w:rPr>
      </w:pPr>
      <w:r w:rsidRPr="00C85324">
        <w:rPr>
          <w:rFonts w:ascii="Century" w:hAnsi="Century" w:cs="Arial"/>
          <w:b/>
          <w:bCs/>
          <w:color w:val="2F5496" w:themeColor="accent1" w:themeShade="BF"/>
        </w:rPr>
        <w:t xml:space="preserve">Why do users not need </w:t>
      </w:r>
      <w:r w:rsidR="000D6014">
        <w:rPr>
          <w:rFonts w:ascii="Century" w:hAnsi="Century" w:cs="Arial"/>
          <w:b/>
          <w:bCs/>
          <w:color w:val="2F5496" w:themeColor="accent1" w:themeShade="BF"/>
        </w:rPr>
        <w:t>Git Going</w:t>
      </w:r>
      <w:r w:rsidRPr="00C85324">
        <w:rPr>
          <w:rFonts w:ascii="Century" w:hAnsi="Century" w:cs="Arial"/>
          <w:b/>
          <w:bCs/>
          <w:color w:val="2F5496" w:themeColor="accent1" w:themeShade="BF"/>
        </w:rPr>
        <w:t>?</w:t>
      </w:r>
    </w:p>
    <w:p w14:paraId="207BE794" w14:textId="5C0C395F" w:rsidR="00622C47" w:rsidRDefault="00622C47" w:rsidP="00622C47">
      <w:pPr>
        <w:ind w:left="360"/>
        <w:rPr>
          <w:rFonts w:ascii="Century" w:hAnsi="Century" w:cs="Arial"/>
          <w:b/>
          <w:bCs/>
        </w:rPr>
      </w:pPr>
      <w:r w:rsidRPr="0008166A">
        <w:rPr>
          <w:rFonts w:ascii="Century" w:hAnsi="Century" w:cs="Arial"/>
          <w:b/>
          <w:bCs/>
        </w:rPr>
        <w:t xml:space="preserve">Unfortunately, </w:t>
      </w:r>
      <w:r w:rsidR="00D54CB9" w:rsidRPr="0008166A">
        <w:rPr>
          <w:rFonts w:ascii="Century" w:hAnsi="Century" w:cs="Arial"/>
          <w:b/>
          <w:bCs/>
        </w:rPr>
        <w:t>it is</w:t>
      </w:r>
      <w:r w:rsidRPr="0008166A">
        <w:rPr>
          <w:rFonts w:ascii="Century" w:hAnsi="Century" w:cs="Arial"/>
          <w:b/>
          <w:bCs/>
        </w:rPr>
        <w:t xml:space="preserve"> true to say that the market of code review software and sites can be perceived as bloated, and not in need of more developers, rather refinement of existing structures.</w:t>
      </w:r>
      <w:r w:rsidR="001A096C">
        <w:rPr>
          <w:rFonts w:ascii="Century" w:hAnsi="Century" w:cs="Arial"/>
          <w:b/>
          <w:bCs/>
        </w:rPr>
        <w:t xml:space="preserve"> Users may prefer other code review tools for features not implemented in Git Going.</w:t>
      </w:r>
    </w:p>
    <w:p w14:paraId="357697C0" w14:textId="77777777" w:rsidR="0008166A" w:rsidRPr="0008166A" w:rsidRDefault="0008166A" w:rsidP="00622C47">
      <w:pPr>
        <w:ind w:left="360"/>
        <w:rPr>
          <w:rFonts w:ascii="Century" w:hAnsi="Century" w:cs="Arial"/>
          <w:b/>
          <w:bCs/>
        </w:rPr>
      </w:pPr>
    </w:p>
    <w:p w14:paraId="1E2E02AE" w14:textId="4C25A325" w:rsidR="00C85324" w:rsidRPr="009653EC" w:rsidRDefault="0098790F" w:rsidP="00C85324">
      <w:pPr>
        <w:pStyle w:val="ListParagraph"/>
        <w:numPr>
          <w:ilvl w:val="0"/>
          <w:numId w:val="3"/>
        </w:numPr>
        <w:rPr>
          <w:rFonts w:ascii="Century" w:hAnsi="Century" w:cs="Arial"/>
          <w:b/>
          <w:bCs/>
          <w:color w:val="2F5496" w:themeColor="accent1" w:themeShade="BF"/>
        </w:rPr>
      </w:pPr>
      <w:commentRangeStart w:id="0"/>
      <w:r w:rsidRPr="009653EC">
        <w:rPr>
          <w:rFonts w:ascii="Century" w:hAnsi="Century" w:cs="Arial"/>
          <w:b/>
          <w:bCs/>
          <w:color w:val="2F5496" w:themeColor="accent1" w:themeShade="BF"/>
        </w:rPr>
        <w:t xml:space="preserve">How scalable is </w:t>
      </w:r>
      <w:r w:rsidR="000D6014">
        <w:rPr>
          <w:rFonts w:ascii="Century" w:hAnsi="Century" w:cs="Arial"/>
          <w:b/>
          <w:bCs/>
          <w:color w:val="2F5496" w:themeColor="accent1" w:themeShade="BF"/>
        </w:rPr>
        <w:t>Git Going</w:t>
      </w:r>
      <w:r w:rsidRPr="009653EC">
        <w:rPr>
          <w:rFonts w:ascii="Century" w:hAnsi="Century" w:cs="Arial"/>
          <w:b/>
          <w:bCs/>
          <w:color w:val="2F5496" w:themeColor="accent1" w:themeShade="BF"/>
        </w:rPr>
        <w:t>?</w:t>
      </w:r>
    </w:p>
    <w:p w14:paraId="283B7374" w14:textId="0E4032BC" w:rsidR="0098790F" w:rsidRDefault="79148E3B" w:rsidP="0098790F">
      <w:pPr>
        <w:ind w:left="360"/>
        <w:rPr>
          <w:rFonts w:ascii="Century" w:hAnsi="Century" w:cs="Arial"/>
          <w:b/>
          <w:bCs/>
        </w:rPr>
      </w:pPr>
      <w:bookmarkStart w:id="1" w:name="_Hlk53503538"/>
      <w:r w:rsidRPr="689E46DD">
        <w:rPr>
          <w:rFonts w:ascii="Century" w:hAnsi="Century" w:cs="Arial"/>
          <w:b/>
          <w:bCs/>
        </w:rPr>
        <w:t>Overall</w:t>
      </w:r>
      <w:r w:rsidR="001A096C" w:rsidRPr="689E46DD">
        <w:rPr>
          <w:rFonts w:ascii="Century" w:hAnsi="Century" w:cs="Arial"/>
          <w:b/>
          <w:bCs/>
        </w:rPr>
        <w:t>, there are many possible features that may be eventually added to the system. Integration with GitHub, advanced document review for many different formats, possible automated code review, student/teacher modes for educational purposes, pipelining between GitHub or other Code Review software allowing for easy merge and fork management. Realistically, many of these features may not be achieved, but are theoretically possible.</w:t>
      </w:r>
    </w:p>
    <w:p w14:paraId="3AFD38F3" w14:textId="57803751" w:rsidR="00D51A30" w:rsidRDefault="00D51A30" w:rsidP="0098790F">
      <w:pPr>
        <w:ind w:left="360"/>
        <w:rPr>
          <w:rFonts w:ascii="Century" w:hAnsi="Century" w:cs="Arial"/>
          <w:b/>
          <w:bCs/>
        </w:rPr>
      </w:pPr>
    </w:p>
    <w:p w14:paraId="5EA9024A" w14:textId="4F4329CC" w:rsidR="00D51A30" w:rsidRDefault="00D51A30" w:rsidP="00D51A30">
      <w:pPr>
        <w:pStyle w:val="ListParagraph"/>
        <w:numPr>
          <w:ilvl w:val="0"/>
          <w:numId w:val="3"/>
        </w:numPr>
        <w:rPr>
          <w:rFonts w:ascii="Century" w:hAnsi="Century" w:cs="Arial"/>
          <w:b/>
          <w:bCs/>
          <w:color w:val="2F5496" w:themeColor="accent1" w:themeShade="BF"/>
        </w:rPr>
      </w:pPr>
      <w:r>
        <w:rPr>
          <w:rFonts w:ascii="Century" w:hAnsi="Century" w:cs="Arial"/>
          <w:b/>
          <w:bCs/>
          <w:color w:val="2F5496" w:themeColor="accent1" w:themeShade="BF"/>
        </w:rPr>
        <w:t>How extendable is Git Going?</w:t>
      </w:r>
    </w:p>
    <w:p w14:paraId="5EA75D89" w14:textId="5FB24D37" w:rsidR="00D51A30" w:rsidRPr="00D51A30" w:rsidRDefault="00D51A30" w:rsidP="00D51A30">
      <w:pPr>
        <w:ind w:left="360"/>
        <w:rPr>
          <w:rFonts w:ascii="Century" w:hAnsi="Century" w:cs="Arial"/>
          <w:b/>
          <w:bCs/>
          <w:color w:val="2F5496" w:themeColor="accent1" w:themeShade="BF"/>
        </w:rPr>
      </w:pPr>
      <w:commentRangeStart w:id="2"/>
      <w:r>
        <w:rPr>
          <w:rFonts w:ascii="Century" w:hAnsi="Century" w:cs="Arial"/>
          <w:b/>
          <w:bCs/>
        </w:rPr>
        <w:t>Requirements change frequently. It could be users who require some more features for better efficiency of their work.</w:t>
      </w:r>
      <w:r w:rsidR="009D2FAD">
        <w:rPr>
          <w:rFonts w:ascii="Century" w:hAnsi="Century" w:cs="Arial"/>
          <w:b/>
          <w:bCs/>
        </w:rPr>
        <w:t xml:space="preserve"> Thus, </w:t>
      </w:r>
      <w:r w:rsidR="003451A4">
        <w:rPr>
          <w:rFonts w:ascii="Century" w:hAnsi="Century" w:cs="Arial"/>
          <w:b/>
          <w:bCs/>
        </w:rPr>
        <w:t xml:space="preserve">the necessity of </w:t>
      </w:r>
      <w:r w:rsidR="006F40ED">
        <w:rPr>
          <w:rFonts w:ascii="Century" w:hAnsi="Century" w:cs="Arial"/>
          <w:b/>
          <w:bCs/>
        </w:rPr>
        <w:t xml:space="preserve">taking future growth into consideration </w:t>
      </w:r>
      <w:r w:rsidR="003451A4">
        <w:rPr>
          <w:rFonts w:ascii="Century" w:hAnsi="Century" w:cs="Arial"/>
          <w:b/>
          <w:bCs/>
        </w:rPr>
        <w:t xml:space="preserve">by making </w:t>
      </w:r>
      <w:r w:rsidR="006F40ED">
        <w:rPr>
          <w:rFonts w:ascii="Century" w:hAnsi="Century" w:cs="Arial"/>
          <w:b/>
          <w:bCs/>
        </w:rPr>
        <w:t>code</w:t>
      </w:r>
      <w:r w:rsidR="003451A4">
        <w:rPr>
          <w:rFonts w:ascii="Century" w:hAnsi="Century" w:cs="Arial"/>
          <w:b/>
          <w:bCs/>
        </w:rPr>
        <w:t xml:space="preserve"> resistant to change, which means one will be able to add new </w:t>
      </w:r>
      <w:r w:rsidR="006F40ED">
        <w:rPr>
          <w:rFonts w:ascii="Century" w:hAnsi="Century" w:cs="Arial"/>
          <w:b/>
          <w:bCs/>
        </w:rPr>
        <w:t>functionalities</w:t>
      </w:r>
      <w:r w:rsidR="003451A4">
        <w:rPr>
          <w:rFonts w:ascii="Century" w:hAnsi="Century" w:cs="Arial"/>
          <w:b/>
          <w:bCs/>
        </w:rPr>
        <w:t xml:space="preserve"> with</w:t>
      </w:r>
      <w:r w:rsidR="006F40ED">
        <w:rPr>
          <w:rFonts w:ascii="Century" w:hAnsi="Century" w:cs="Arial"/>
          <w:b/>
          <w:bCs/>
        </w:rPr>
        <w:t>out</w:t>
      </w:r>
      <w:r w:rsidR="003451A4">
        <w:rPr>
          <w:rFonts w:ascii="Century" w:hAnsi="Century" w:cs="Arial"/>
          <w:b/>
          <w:bCs/>
        </w:rPr>
        <w:t xml:space="preserve"> modifying the already</w:t>
      </w:r>
      <w:r w:rsidR="006F40ED">
        <w:rPr>
          <w:rFonts w:ascii="Century" w:hAnsi="Century" w:cs="Arial"/>
          <w:b/>
          <w:bCs/>
        </w:rPr>
        <w:t>-</w:t>
      </w:r>
      <w:r w:rsidR="003451A4">
        <w:rPr>
          <w:rFonts w:ascii="Century" w:hAnsi="Century" w:cs="Arial"/>
          <w:b/>
          <w:bCs/>
        </w:rPr>
        <w:t xml:space="preserve">existing ones. </w:t>
      </w:r>
      <w:r w:rsidR="00B72BB4">
        <w:rPr>
          <w:rFonts w:ascii="Century" w:hAnsi="Century" w:cs="Arial"/>
          <w:b/>
          <w:bCs/>
        </w:rPr>
        <w:t>The project</w:t>
      </w:r>
      <w:r w:rsidR="003451A4">
        <w:rPr>
          <w:rFonts w:ascii="Century" w:hAnsi="Century" w:cs="Arial"/>
          <w:b/>
          <w:bCs/>
        </w:rPr>
        <w:t xml:space="preserve"> is essential</w:t>
      </w:r>
      <w:r w:rsidR="00B72BB4">
        <w:rPr>
          <w:rFonts w:ascii="Century" w:hAnsi="Century" w:cs="Arial"/>
          <w:b/>
          <w:bCs/>
        </w:rPr>
        <w:t>ly</w:t>
      </w:r>
      <w:r w:rsidR="003451A4">
        <w:rPr>
          <w:rFonts w:ascii="Century" w:hAnsi="Century" w:cs="Arial"/>
          <w:b/>
          <w:bCs/>
        </w:rPr>
        <w:t xml:space="preserve"> us</w:t>
      </w:r>
      <w:r w:rsidR="00B72BB4">
        <w:rPr>
          <w:rFonts w:ascii="Century" w:hAnsi="Century" w:cs="Arial"/>
          <w:b/>
          <w:bCs/>
        </w:rPr>
        <w:t>ing</w:t>
      </w:r>
      <w:r w:rsidR="003451A4">
        <w:rPr>
          <w:rFonts w:ascii="Century" w:hAnsi="Century" w:cs="Arial"/>
          <w:b/>
          <w:bCs/>
        </w:rPr>
        <w:t xml:space="preserve"> the open-closed pri</w:t>
      </w:r>
      <w:r w:rsidR="00B72BB4">
        <w:rPr>
          <w:rFonts w:ascii="Century" w:hAnsi="Century" w:cs="Arial"/>
          <w:b/>
          <w:bCs/>
        </w:rPr>
        <w:t>nciple; open for extension, closed for modification</w:t>
      </w:r>
      <w:r w:rsidR="00237B35">
        <w:rPr>
          <w:rFonts w:ascii="Century" w:hAnsi="Century" w:cs="Arial"/>
          <w:b/>
          <w:bCs/>
        </w:rPr>
        <w:t>,</w:t>
      </w:r>
      <w:r w:rsidR="00B72BB4">
        <w:rPr>
          <w:rFonts w:ascii="Century" w:hAnsi="Century" w:cs="Arial"/>
          <w:b/>
          <w:bCs/>
        </w:rPr>
        <w:t xml:space="preserve"> assuring that units of code do not have to be </w:t>
      </w:r>
      <w:r w:rsidR="006F40ED">
        <w:rPr>
          <w:rFonts w:ascii="Century" w:hAnsi="Century" w:cs="Arial"/>
          <w:b/>
          <w:bCs/>
        </w:rPr>
        <w:t>impaired</w:t>
      </w:r>
      <w:r w:rsidR="00B72BB4">
        <w:rPr>
          <w:rFonts w:ascii="Century" w:hAnsi="Century" w:cs="Arial"/>
          <w:b/>
          <w:bCs/>
        </w:rPr>
        <w:t xml:space="preserve">. </w:t>
      </w:r>
      <w:r w:rsidR="00D36A51">
        <w:rPr>
          <w:rFonts w:ascii="Century" w:hAnsi="Century" w:cs="Arial"/>
          <w:b/>
          <w:bCs/>
        </w:rPr>
        <w:t>Furthermore, t</w:t>
      </w:r>
      <w:r w:rsidR="00B72BB4">
        <w:rPr>
          <w:rFonts w:ascii="Century" w:hAnsi="Century" w:cs="Arial"/>
          <w:b/>
          <w:bCs/>
        </w:rPr>
        <w:t xml:space="preserve">he code is built </w:t>
      </w:r>
      <w:r w:rsidR="00D36A51">
        <w:rPr>
          <w:rFonts w:ascii="Century" w:hAnsi="Century" w:cs="Arial"/>
          <w:b/>
          <w:bCs/>
        </w:rPr>
        <w:t>on</w:t>
      </w:r>
      <w:r w:rsidR="00B72BB4">
        <w:rPr>
          <w:rFonts w:ascii="Century" w:hAnsi="Century" w:cs="Arial"/>
          <w:b/>
          <w:bCs/>
        </w:rPr>
        <w:t xml:space="preserve"> high cohesion and loose coupling </w:t>
      </w:r>
      <w:r w:rsidR="00D36A51">
        <w:rPr>
          <w:rFonts w:ascii="Century" w:hAnsi="Century" w:cs="Arial"/>
          <w:b/>
          <w:bCs/>
        </w:rPr>
        <w:t>principles</w:t>
      </w:r>
      <w:r w:rsidR="006F40ED">
        <w:rPr>
          <w:rFonts w:ascii="Century" w:hAnsi="Century" w:cs="Arial"/>
          <w:b/>
          <w:bCs/>
        </w:rPr>
        <w:t xml:space="preserve"> making it easier to maintain.</w:t>
      </w:r>
      <w:commentRangeEnd w:id="2"/>
      <w:r w:rsidR="008936E4">
        <w:rPr>
          <w:rStyle w:val="CommentReference"/>
        </w:rPr>
        <w:commentReference w:id="2"/>
      </w:r>
      <w:commentRangeEnd w:id="0"/>
      <w:r w:rsidR="00237B35">
        <w:rPr>
          <w:rStyle w:val="CommentReference"/>
        </w:rPr>
        <w:commentReference w:id="0"/>
      </w:r>
    </w:p>
    <w:p w14:paraId="6CD71542" w14:textId="2B12DA62" w:rsidR="00D51A30" w:rsidRDefault="00D51A30" w:rsidP="0098790F">
      <w:pPr>
        <w:ind w:left="360"/>
        <w:rPr>
          <w:rFonts w:ascii="Century" w:hAnsi="Century" w:cs="Arial"/>
          <w:b/>
          <w:bCs/>
        </w:rPr>
      </w:pPr>
    </w:p>
    <w:bookmarkEnd w:id="1"/>
    <w:p w14:paraId="54716730" w14:textId="77777777" w:rsidR="0008166A" w:rsidRPr="0008166A" w:rsidRDefault="0008166A" w:rsidP="0098790F">
      <w:pPr>
        <w:ind w:left="360"/>
        <w:rPr>
          <w:rFonts w:ascii="Century" w:hAnsi="Century" w:cs="Arial"/>
          <w:b/>
          <w:bCs/>
        </w:rPr>
      </w:pPr>
    </w:p>
    <w:p w14:paraId="0437E765" w14:textId="1BCE2965" w:rsidR="009653EC" w:rsidRDefault="009F1A61" w:rsidP="009F1A61">
      <w:pPr>
        <w:pStyle w:val="ListParagraph"/>
        <w:numPr>
          <w:ilvl w:val="0"/>
          <w:numId w:val="3"/>
        </w:numPr>
        <w:rPr>
          <w:rFonts w:ascii="Century" w:hAnsi="Century" w:cs="Arial"/>
          <w:b/>
          <w:bCs/>
          <w:color w:val="2F5496" w:themeColor="accent1" w:themeShade="BF"/>
        </w:rPr>
      </w:pPr>
      <w:r w:rsidRPr="009F1A61">
        <w:rPr>
          <w:rFonts w:ascii="Century" w:hAnsi="Century" w:cs="Arial"/>
          <w:b/>
          <w:bCs/>
          <w:color w:val="2F5496" w:themeColor="accent1" w:themeShade="BF"/>
        </w:rPr>
        <w:t xml:space="preserve">What does </w:t>
      </w:r>
      <w:r w:rsidR="000D6014">
        <w:rPr>
          <w:rFonts w:ascii="Century" w:hAnsi="Century" w:cs="Arial"/>
          <w:b/>
          <w:bCs/>
          <w:color w:val="2F5496" w:themeColor="accent1" w:themeShade="BF"/>
        </w:rPr>
        <w:t>Git Going</w:t>
      </w:r>
      <w:r w:rsidRPr="009F1A61">
        <w:rPr>
          <w:rFonts w:ascii="Century" w:hAnsi="Century" w:cs="Arial"/>
          <w:b/>
          <w:bCs/>
          <w:color w:val="2F5496" w:themeColor="accent1" w:themeShade="BF"/>
        </w:rPr>
        <w:t xml:space="preserve"> offer </w:t>
      </w:r>
      <w:r w:rsidR="00EE476E">
        <w:rPr>
          <w:rFonts w:ascii="Century" w:hAnsi="Century" w:cs="Arial"/>
          <w:b/>
          <w:bCs/>
          <w:color w:val="2F5496" w:themeColor="accent1" w:themeShade="BF"/>
        </w:rPr>
        <w:t xml:space="preserve">over </w:t>
      </w:r>
      <w:r w:rsidR="00D51A30">
        <w:rPr>
          <w:rFonts w:ascii="Century" w:hAnsi="Century" w:cs="Arial"/>
          <w:b/>
          <w:bCs/>
          <w:color w:val="2F5496" w:themeColor="accent1" w:themeShade="BF"/>
        </w:rPr>
        <w:t>its</w:t>
      </w:r>
      <w:r w:rsidR="00EE476E">
        <w:rPr>
          <w:rFonts w:ascii="Century" w:hAnsi="Century" w:cs="Arial"/>
          <w:b/>
          <w:bCs/>
          <w:color w:val="2F5496" w:themeColor="accent1" w:themeShade="BF"/>
        </w:rPr>
        <w:t xml:space="preserve"> competitors</w:t>
      </w:r>
      <w:r w:rsidRPr="009F1A61">
        <w:rPr>
          <w:rFonts w:ascii="Century" w:hAnsi="Century" w:cs="Arial"/>
          <w:b/>
          <w:bCs/>
          <w:color w:val="2F5496" w:themeColor="accent1" w:themeShade="BF"/>
        </w:rPr>
        <w:t>?</w:t>
      </w:r>
    </w:p>
    <w:p w14:paraId="710B8E2D" w14:textId="77777777" w:rsidR="00237B35" w:rsidRDefault="0014136B" w:rsidP="00293C60">
      <w:pPr>
        <w:ind w:left="360"/>
        <w:rPr>
          <w:rFonts w:ascii="Century" w:hAnsi="Century" w:cs="Arial"/>
          <w:b/>
          <w:bCs/>
        </w:rPr>
      </w:pPr>
      <w:r w:rsidRPr="0008166A">
        <w:rPr>
          <w:rFonts w:ascii="Century" w:hAnsi="Century" w:cs="Arial"/>
          <w:b/>
          <w:bCs/>
        </w:rPr>
        <w:t>What “</w:t>
      </w:r>
      <w:r w:rsidR="000D6014">
        <w:rPr>
          <w:rFonts w:ascii="Century" w:hAnsi="Century" w:cs="Arial"/>
          <w:b/>
          <w:bCs/>
        </w:rPr>
        <w:t>Git Going</w:t>
      </w:r>
      <w:r w:rsidRPr="0008166A">
        <w:rPr>
          <w:rFonts w:ascii="Century" w:hAnsi="Century" w:cs="Arial"/>
          <w:b/>
          <w:bCs/>
        </w:rPr>
        <w:t xml:space="preserve">” brings to the table is </w:t>
      </w:r>
      <w:r w:rsidR="00D51A30" w:rsidRPr="0008166A">
        <w:rPr>
          <w:rFonts w:ascii="Century" w:hAnsi="Century" w:cs="Arial"/>
          <w:b/>
          <w:bCs/>
        </w:rPr>
        <w:t>it</w:t>
      </w:r>
      <w:r w:rsidR="00D51A30">
        <w:rPr>
          <w:rFonts w:ascii="Century" w:hAnsi="Century" w:cs="Arial"/>
          <w:b/>
          <w:bCs/>
        </w:rPr>
        <w:t>s</w:t>
      </w:r>
      <w:r w:rsidR="00C56E89">
        <w:rPr>
          <w:rFonts w:ascii="Century" w:hAnsi="Century" w:cs="Arial"/>
          <w:b/>
          <w:bCs/>
        </w:rPr>
        <w:t xml:space="preserve"> own</w:t>
      </w:r>
      <w:r w:rsidRPr="0008166A">
        <w:rPr>
          <w:rFonts w:ascii="Century" w:hAnsi="Century" w:cs="Arial"/>
          <w:b/>
          <w:bCs/>
        </w:rPr>
        <w:t xml:space="preserve"> diverse range of tools</w:t>
      </w:r>
      <w:r w:rsidR="00293C60">
        <w:rPr>
          <w:rFonts w:ascii="Century" w:hAnsi="Century" w:cs="Arial"/>
          <w:b/>
          <w:bCs/>
        </w:rPr>
        <w:t xml:space="preserve"> for simplifying the code review process</w:t>
      </w:r>
      <w:r w:rsidRPr="0008166A">
        <w:rPr>
          <w:rFonts w:ascii="Century" w:hAnsi="Century" w:cs="Arial"/>
          <w:b/>
          <w:bCs/>
        </w:rPr>
        <w:t xml:space="preserve">, as well as an intuitive design that practically coaches its users through the review, </w:t>
      </w:r>
      <w:r w:rsidR="0008166A" w:rsidRPr="0008166A">
        <w:rPr>
          <w:rFonts w:ascii="Century" w:hAnsi="Century" w:cs="Arial"/>
          <w:b/>
          <w:bCs/>
        </w:rPr>
        <w:t>approval</w:t>
      </w:r>
      <w:r w:rsidRPr="0008166A">
        <w:rPr>
          <w:rFonts w:ascii="Century" w:hAnsi="Century" w:cs="Arial"/>
          <w:b/>
          <w:bCs/>
        </w:rPr>
        <w:t xml:space="preserve"> and merging processes</w:t>
      </w:r>
      <w:r w:rsidR="00237B35">
        <w:rPr>
          <w:rFonts w:ascii="Century" w:hAnsi="Century" w:cs="Arial"/>
          <w:b/>
          <w:bCs/>
        </w:rPr>
        <w:t>;</w:t>
      </w:r>
      <w:r w:rsidR="00237B35">
        <w:rPr>
          <w:rFonts w:ascii="Century" w:hAnsi="Century" w:cs="Arial"/>
          <w:b/>
          <w:bCs/>
        </w:rPr>
        <w:t xml:space="preserve"> many code reviewers today have clunky, hard to follow UIs which lose customers before they even get to see the features of the product!</w:t>
      </w:r>
      <w:r w:rsidR="00237B35" w:rsidRPr="0008166A">
        <w:rPr>
          <w:rFonts w:ascii="Century" w:hAnsi="Century" w:cs="Arial"/>
          <w:b/>
          <w:bCs/>
        </w:rPr>
        <w:t xml:space="preserve"> </w:t>
      </w:r>
      <w:r w:rsidRPr="0008166A">
        <w:rPr>
          <w:rFonts w:ascii="Century" w:hAnsi="Century" w:cs="Arial"/>
          <w:b/>
          <w:bCs/>
        </w:rPr>
        <w:t>Equally, as a free product, it has a leg up on competition that charges for their tool</w:t>
      </w:r>
      <w:r w:rsidR="001A096C">
        <w:rPr>
          <w:rFonts w:ascii="Century" w:hAnsi="Century" w:cs="Arial"/>
          <w:b/>
          <w:bCs/>
        </w:rPr>
        <w:t>.</w:t>
      </w:r>
      <w:r w:rsidR="006F40ED">
        <w:rPr>
          <w:rFonts w:ascii="Century" w:hAnsi="Century" w:cs="Arial"/>
          <w:b/>
          <w:bCs/>
        </w:rPr>
        <w:t xml:space="preserve"> </w:t>
      </w:r>
    </w:p>
    <w:p w14:paraId="630A34E5" w14:textId="31510AAE" w:rsidR="008936E4" w:rsidRDefault="006F40ED" w:rsidP="00293C60">
      <w:pPr>
        <w:ind w:left="360"/>
        <w:rPr>
          <w:rFonts w:ascii="Century" w:hAnsi="Century" w:cs="Arial"/>
          <w:b/>
          <w:bCs/>
        </w:rPr>
      </w:pPr>
      <w:commentRangeStart w:id="3"/>
      <w:commentRangeStart w:id="4"/>
      <w:r>
        <w:rPr>
          <w:rFonts w:ascii="Century" w:hAnsi="Century" w:cs="Arial"/>
          <w:b/>
          <w:bCs/>
        </w:rPr>
        <w:t xml:space="preserve">As “Git Going” is designed to be utilized in educational structures, </w:t>
      </w:r>
      <w:r w:rsidR="008936E4">
        <w:rPr>
          <w:rFonts w:ascii="Century" w:hAnsi="Century" w:cs="Arial"/>
          <w:b/>
          <w:bCs/>
        </w:rPr>
        <w:t xml:space="preserve">role-based access control features </w:t>
      </w:r>
      <w:r w:rsidR="00237B35">
        <w:rPr>
          <w:rFonts w:ascii="Century" w:hAnsi="Century" w:cs="Arial"/>
          <w:b/>
          <w:bCs/>
        </w:rPr>
        <w:t xml:space="preserve">could be used </w:t>
      </w:r>
      <w:r w:rsidR="008936E4">
        <w:rPr>
          <w:rFonts w:ascii="Century" w:hAnsi="Century" w:cs="Arial"/>
          <w:b/>
          <w:bCs/>
        </w:rPr>
        <w:t>allowing educators and students to only access the information they need.</w:t>
      </w:r>
      <w:commentRangeEnd w:id="3"/>
      <w:r w:rsidR="008936E4">
        <w:rPr>
          <w:rStyle w:val="CommentReference"/>
        </w:rPr>
        <w:commentReference w:id="3"/>
      </w:r>
      <w:commentRangeEnd w:id="4"/>
      <w:r w:rsidR="00237B35">
        <w:rPr>
          <w:rStyle w:val="CommentReference"/>
        </w:rPr>
        <w:commentReference w:id="4"/>
      </w:r>
    </w:p>
    <w:p w14:paraId="4A3C8E60" w14:textId="77777777" w:rsidR="00237B35" w:rsidRDefault="00237B35" w:rsidP="00237B35">
      <w:pPr>
        <w:ind w:left="360"/>
        <w:rPr>
          <w:rFonts w:ascii="Century" w:hAnsi="Century" w:cs="Arial"/>
          <w:b/>
          <w:bCs/>
        </w:rPr>
      </w:pPr>
      <w:r>
        <w:rPr>
          <w:rFonts w:ascii="Century" w:hAnsi="Century" w:cs="Arial"/>
          <w:b/>
          <w:bCs/>
        </w:rPr>
        <w:t>Another benefit that can’t be overstated is our web development approach. Many code reviewers which don’t utilize a cloud solution for storage require an on-premise implementation, and even many of those which do offer cloud solutions require specific platforms. By utilizing a cloud solution for storage, and making our interface a web app, we can truly say we are cross-platform.</w:t>
      </w:r>
    </w:p>
    <w:p w14:paraId="0B07EDDB" w14:textId="77777777" w:rsidR="00237B35" w:rsidRDefault="00237B35" w:rsidP="00293C60">
      <w:pPr>
        <w:ind w:left="360"/>
        <w:rPr>
          <w:rFonts w:ascii="Century" w:hAnsi="Century" w:cs="Arial"/>
          <w:b/>
          <w:bCs/>
        </w:rPr>
      </w:pPr>
    </w:p>
    <w:p w14:paraId="1D2DA87C" w14:textId="1BC155ED" w:rsidR="00293C60" w:rsidRDefault="008936E4" w:rsidP="00293C60">
      <w:pPr>
        <w:ind w:left="360"/>
        <w:rPr>
          <w:rFonts w:ascii="Century" w:hAnsi="Century" w:cs="Arial"/>
          <w:b/>
          <w:bCs/>
        </w:rPr>
      </w:pPr>
      <w:r>
        <w:rPr>
          <w:rFonts w:ascii="Century" w:hAnsi="Century" w:cs="Arial"/>
          <w:b/>
          <w:bCs/>
        </w:rPr>
        <w:t xml:space="preserve"> </w:t>
      </w:r>
    </w:p>
    <w:p w14:paraId="6F724FF8" w14:textId="64892ECC" w:rsidR="00E91E79" w:rsidRPr="005F79F7" w:rsidRDefault="00E91E79" w:rsidP="005F79F7">
      <w:pPr>
        <w:pStyle w:val="ListParagraph"/>
        <w:numPr>
          <w:ilvl w:val="0"/>
          <w:numId w:val="3"/>
        </w:numPr>
        <w:rPr>
          <w:rFonts w:ascii="Century" w:hAnsi="Century" w:cs="Arial"/>
          <w:b/>
          <w:bCs/>
          <w:color w:val="2F5496" w:themeColor="accent1" w:themeShade="BF"/>
        </w:rPr>
      </w:pPr>
      <w:r w:rsidRPr="005F79F7">
        <w:rPr>
          <w:rFonts w:ascii="Century" w:hAnsi="Century" w:cs="Arial"/>
          <w:b/>
          <w:bCs/>
          <w:color w:val="2F5496" w:themeColor="accent1" w:themeShade="BF"/>
        </w:rPr>
        <w:t xml:space="preserve">What limitations may </w:t>
      </w:r>
      <w:r w:rsidR="000D6014" w:rsidRPr="005F79F7">
        <w:rPr>
          <w:rFonts w:ascii="Century" w:hAnsi="Century" w:cs="Arial"/>
          <w:b/>
          <w:bCs/>
          <w:color w:val="2F5496" w:themeColor="accent1" w:themeShade="BF"/>
        </w:rPr>
        <w:t>Git Going</w:t>
      </w:r>
      <w:r w:rsidRPr="005F79F7">
        <w:rPr>
          <w:rFonts w:ascii="Century" w:hAnsi="Century" w:cs="Arial"/>
          <w:b/>
          <w:bCs/>
          <w:color w:val="2F5496" w:themeColor="accent1" w:themeShade="BF"/>
        </w:rPr>
        <w:t xml:space="preserve"> face in development?</w:t>
      </w:r>
    </w:p>
    <w:p w14:paraId="28235B4D" w14:textId="108CEFAD" w:rsidR="00E91E79" w:rsidRPr="00417787" w:rsidRDefault="00AD5DB5" w:rsidP="00E91E79">
      <w:pPr>
        <w:ind w:left="360"/>
        <w:rPr>
          <w:rFonts w:ascii="Century" w:hAnsi="Century" w:cs="Arial"/>
          <w:b/>
          <w:bCs/>
        </w:rPr>
      </w:pPr>
      <w:commentRangeStart w:id="5"/>
      <w:r w:rsidRPr="689E46DD">
        <w:rPr>
          <w:rFonts w:ascii="Century" w:hAnsi="Century" w:cs="Arial"/>
          <w:b/>
          <w:bCs/>
        </w:rPr>
        <w:t>While “</w:t>
      </w:r>
      <w:r w:rsidR="000D6014" w:rsidRPr="689E46DD">
        <w:rPr>
          <w:rFonts w:ascii="Century" w:hAnsi="Century" w:cs="Arial"/>
          <w:b/>
          <w:bCs/>
        </w:rPr>
        <w:t>Git Going</w:t>
      </w:r>
      <w:r w:rsidRPr="689E46DD">
        <w:rPr>
          <w:rFonts w:ascii="Century" w:hAnsi="Century" w:cs="Arial"/>
          <w:b/>
          <w:bCs/>
        </w:rPr>
        <w:t>” can keep version history of all files, not all files may support text reviewing (e.g. an Excel document).</w:t>
      </w:r>
      <w:r w:rsidR="5631CCBC" w:rsidRPr="689E46DD">
        <w:rPr>
          <w:rFonts w:ascii="Century" w:hAnsi="Century" w:cs="Arial"/>
          <w:b/>
          <w:bCs/>
        </w:rPr>
        <w:t xml:space="preserve"> </w:t>
      </w:r>
      <w:r w:rsidR="66FC50D0" w:rsidRPr="689E46DD">
        <w:rPr>
          <w:rFonts w:ascii="Century" w:hAnsi="Century" w:cs="Arial"/>
          <w:b/>
          <w:bCs/>
        </w:rPr>
        <w:t xml:space="preserve">More particularly, Git Going may only accept and review documents that </w:t>
      </w:r>
      <w:r w:rsidR="4206E284" w:rsidRPr="689E46DD">
        <w:rPr>
          <w:rFonts w:ascii="Century" w:hAnsi="Century" w:cs="Arial"/>
          <w:b/>
          <w:bCs/>
        </w:rPr>
        <w:t>are</w:t>
      </w:r>
      <w:r w:rsidR="62E42BC3" w:rsidRPr="689E46DD">
        <w:rPr>
          <w:rFonts w:ascii="Century" w:hAnsi="Century" w:cs="Arial"/>
          <w:b/>
          <w:bCs/>
        </w:rPr>
        <w:t xml:space="preserve"> also</w:t>
      </w:r>
      <w:r w:rsidR="4206E284" w:rsidRPr="689E46DD">
        <w:rPr>
          <w:rFonts w:ascii="Century" w:hAnsi="Century" w:cs="Arial"/>
          <w:b/>
          <w:bCs/>
        </w:rPr>
        <w:t xml:space="preserve"> accept</w:t>
      </w:r>
      <w:r w:rsidR="60F1776C" w:rsidRPr="689E46DD">
        <w:rPr>
          <w:rFonts w:ascii="Century" w:hAnsi="Century" w:cs="Arial"/>
          <w:b/>
          <w:bCs/>
        </w:rPr>
        <w:t xml:space="preserve">able by </w:t>
      </w:r>
      <w:r w:rsidR="403DCBAF" w:rsidRPr="689E46DD">
        <w:rPr>
          <w:rFonts w:ascii="Century" w:hAnsi="Century" w:cs="Arial"/>
          <w:b/>
          <w:bCs/>
        </w:rPr>
        <w:t>Git</w:t>
      </w:r>
      <w:r w:rsidR="0604D3D5" w:rsidRPr="689E46DD">
        <w:rPr>
          <w:rFonts w:ascii="Century" w:hAnsi="Century" w:cs="Arial"/>
          <w:b/>
          <w:bCs/>
        </w:rPr>
        <w:t>Hub</w:t>
      </w:r>
      <w:r w:rsidR="403DCBAF" w:rsidRPr="689E46DD">
        <w:rPr>
          <w:rFonts w:ascii="Century" w:hAnsi="Century" w:cs="Arial"/>
          <w:b/>
          <w:bCs/>
        </w:rPr>
        <w:t xml:space="preserve">. This includes a majority of the </w:t>
      </w:r>
      <w:r w:rsidR="16B0D681" w:rsidRPr="689E46DD">
        <w:rPr>
          <w:rFonts w:ascii="Century" w:hAnsi="Century" w:cs="Arial"/>
          <w:b/>
          <w:bCs/>
        </w:rPr>
        <w:t>most used</w:t>
      </w:r>
      <w:r w:rsidR="403DCBAF" w:rsidRPr="689E46DD">
        <w:rPr>
          <w:rFonts w:ascii="Century" w:hAnsi="Century" w:cs="Arial"/>
          <w:b/>
          <w:bCs/>
        </w:rPr>
        <w:t xml:space="preserve"> text files and documents.</w:t>
      </w:r>
      <w:r w:rsidR="3A0E122D" w:rsidRPr="689E46DD">
        <w:rPr>
          <w:rFonts w:ascii="Century" w:hAnsi="Century" w:cs="Arial"/>
          <w:b/>
          <w:bCs/>
        </w:rPr>
        <w:t xml:space="preserve"> </w:t>
      </w:r>
      <w:commentRangeEnd w:id="5"/>
      <w:r>
        <w:rPr>
          <w:rStyle w:val="CommentReference"/>
        </w:rPr>
        <w:commentReference w:id="5"/>
      </w:r>
      <w:r w:rsidR="00A84EE3" w:rsidRPr="689E46DD">
        <w:rPr>
          <w:rFonts w:ascii="Century" w:hAnsi="Century" w:cs="Arial"/>
          <w:b/>
          <w:bCs/>
        </w:rPr>
        <w:t>Another important limitation to consider is that while Git Going may be capable of much more than simple code review, it may face developmental constraints on how many other features can be added.</w:t>
      </w:r>
    </w:p>
    <w:p w14:paraId="1F442DFF" w14:textId="77777777" w:rsidR="0014136B" w:rsidRPr="009F1A61" w:rsidRDefault="0014136B" w:rsidP="009F1A61">
      <w:pPr>
        <w:ind w:left="360"/>
        <w:rPr>
          <w:rFonts w:ascii="Century" w:hAnsi="Century" w:cs="Arial"/>
        </w:rPr>
      </w:pPr>
    </w:p>
    <w:sectPr w:rsidR="0014136B" w:rsidRPr="009F1A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arah Ramazani" w:date="2020-10-15T12:33:00Z" w:initials="SR">
    <w:p w14:paraId="40F013B7" w14:textId="4316FE1D" w:rsidR="008936E4" w:rsidRDefault="008936E4">
      <w:pPr>
        <w:pStyle w:val="CommentText"/>
      </w:pPr>
      <w:r>
        <w:rPr>
          <w:rStyle w:val="CommentReference"/>
        </w:rPr>
        <w:annotationRef/>
      </w:r>
      <w:r>
        <w:t>Feel free to modify</w:t>
      </w:r>
    </w:p>
  </w:comment>
  <w:comment w:id="0" w:author="Michael Bloomquist" w:date="2020-10-15T13:40:00Z" w:initials="MB">
    <w:p w14:paraId="6E6BFBB4" w14:textId="334203A7" w:rsidR="00237B35" w:rsidRDefault="00237B35">
      <w:pPr>
        <w:pStyle w:val="CommentText"/>
      </w:pPr>
      <w:r>
        <w:rPr>
          <w:rStyle w:val="CommentReference"/>
        </w:rPr>
        <w:annotationRef/>
      </w:r>
      <w:r>
        <w:t>I think there’s some crossover here, from my understanding scalability refers to the ability for the solution to scale to different scopes, where extendability refers to the ease of adding new features.</w:t>
      </w:r>
    </w:p>
  </w:comment>
  <w:comment w:id="3" w:author="Sarah Ramazani" w:date="2020-10-15T12:31:00Z" w:initials="SR">
    <w:p w14:paraId="199C2031" w14:textId="177D6749" w:rsidR="008936E4" w:rsidRDefault="008936E4">
      <w:pPr>
        <w:pStyle w:val="CommentText"/>
      </w:pPr>
      <w:r>
        <w:rPr>
          <w:rStyle w:val="CommentReference"/>
        </w:rPr>
        <w:annotationRef/>
      </w:r>
      <w:r>
        <w:t>Do you think this will be essential to the project?</w:t>
      </w:r>
    </w:p>
  </w:comment>
  <w:comment w:id="4" w:author="Michael Bloomquist" w:date="2020-10-15T13:36:00Z" w:initials="MB">
    <w:p w14:paraId="4E50405B" w14:textId="3060E8AA" w:rsidR="00237B35" w:rsidRDefault="00237B35">
      <w:pPr>
        <w:pStyle w:val="CommentText"/>
      </w:pPr>
      <w:r>
        <w:rPr>
          <w:rStyle w:val="CommentReference"/>
        </w:rPr>
        <w:annotationRef/>
      </w:r>
      <w:r>
        <w:t>Probably not</w:t>
      </w:r>
    </w:p>
  </w:comment>
  <w:comment w:id="5" w:author="Michael Bloomquist" w:date="2020-10-13T18:17:00Z" w:initials="MB">
    <w:p w14:paraId="585EC342" w14:textId="3BCFA933" w:rsidR="00AD5DB5" w:rsidRDefault="00AD5DB5">
      <w:pPr>
        <w:pStyle w:val="CommentText"/>
      </w:pPr>
      <w:r>
        <w:rPr>
          <w:rStyle w:val="CommentReference"/>
        </w:rPr>
        <w:annotationRef/>
      </w:r>
      <w:r>
        <w:t>Need more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F013B7" w15:done="1"/>
  <w15:commentEx w15:paraId="6E6BFBB4" w15:done="0"/>
  <w15:commentEx w15:paraId="199C2031" w15:done="1"/>
  <w15:commentEx w15:paraId="4E50405B" w15:paraIdParent="199C2031" w15:done="1"/>
  <w15:commentEx w15:paraId="585EC34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2C005" w16cex:dateUtc="2020-10-15T19:33:00Z"/>
  <w16cex:commentExtensible w16cex:durableId="2332CFE6" w16cex:dateUtc="2020-10-15T20:40:00Z"/>
  <w16cex:commentExtensible w16cex:durableId="2332BFAC" w16cex:dateUtc="2020-10-15T19:31:00Z"/>
  <w16cex:commentExtensible w16cex:durableId="2332CEE3" w16cex:dateUtc="2020-10-15T20:36:00Z"/>
  <w16cex:commentExtensible w16cex:durableId="23306DCD" w16cex:dateUtc="2020-10-14T0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F013B7" w16cid:durableId="2332C005"/>
  <w16cid:commentId w16cid:paraId="6E6BFBB4" w16cid:durableId="2332CFE6"/>
  <w16cid:commentId w16cid:paraId="199C2031" w16cid:durableId="2332BFAC"/>
  <w16cid:commentId w16cid:paraId="4E50405B" w16cid:durableId="2332CEE3"/>
  <w16cid:commentId w16cid:paraId="585EC342" w16cid:durableId="23306D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E467B"/>
    <w:multiLevelType w:val="hybridMultilevel"/>
    <w:tmpl w:val="3C90BE74"/>
    <w:lvl w:ilvl="0" w:tplc="B858B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F6ADE"/>
    <w:multiLevelType w:val="hybridMultilevel"/>
    <w:tmpl w:val="92B471DC"/>
    <w:lvl w:ilvl="0" w:tplc="20BC3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E715D"/>
    <w:multiLevelType w:val="hybridMultilevel"/>
    <w:tmpl w:val="809EB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3F6EC2"/>
    <w:multiLevelType w:val="hybridMultilevel"/>
    <w:tmpl w:val="DF38F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h Ramazani">
    <w15:presenceInfo w15:providerId="AD" w15:userId="S::sarah.ramazani@bellevuecollege.edu::429cc134-6fb3-4e6d-be86-d4b1af62bcdd"/>
  </w15:person>
  <w15:person w15:author="Michael Bloomquist">
    <w15:presenceInfo w15:providerId="Windows Live" w15:userId="37c31461e26a27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0B7"/>
    <w:rsid w:val="00002460"/>
    <w:rsid w:val="000064E4"/>
    <w:rsid w:val="0004200F"/>
    <w:rsid w:val="00061E38"/>
    <w:rsid w:val="0006470C"/>
    <w:rsid w:val="0008166A"/>
    <w:rsid w:val="000C3457"/>
    <w:rsid w:val="000D6014"/>
    <w:rsid w:val="000E4DC8"/>
    <w:rsid w:val="000E7033"/>
    <w:rsid w:val="000F1126"/>
    <w:rsid w:val="0014136B"/>
    <w:rsid w:val="00146E24"/>
    <w:rsid w:val="00147CC2"/>
    <w:rsid w:val="00152028"/>
    <w:rsid w:val="00157055"/>
    <w:rsid w:val="001A096C"/>
    <w:rsid w:val="001B5331"/>
    <w:rsid w:val="001C3E38"/>
    <w:rsid w:val="00225C59"/>
    <w:rsid w:val="00237B35"/>
    <w:rsid w:val="00277053"/>
    <w:rsid w:val="00290C7A"/>
    <w:rsid w:val="00293C60"/>
    <w:rsid w:val="002A3465"/>
    <w:rsid w:val="002F20B7"/>
    <w:rsid w:val="003144BF"/>
    <w:rsid w:val="003451A4"/>
    <w:rsid w:val="00357430"/>
    <w:rsid w:val="0039591C"/>
    <w:rsid w:val="003A3430"/>
    <w:rsid w:val="003B16F6"/>
    <w:rsid w:val="003B2AA7"/>
    <w:rsid w:val="003E29E7"/>
    <w:rsid w:val="00417787"/>
    <w:rsid w:val="00426A5A"/>
    <w:rsid w:val="00445C8D"/>
    <w:rsid w:val="00472C27"/>
    <w:rsid w:val="00480684"/>
    <w:rsid w:val="00495A64"/>
    <w:rsid w:val="004B2DFA"/>
    <w:rsid w:val="004C7416"/>
    <w:rsid w:val="004E4C73"/>
    <w:rsid w:val="004F03C0"/>
    <w:rsid w:val="00507B6E"/>
    <w:rsid w:val="00514177"/>
    <w:rsid w:val="00592191"/>
    <w:rsid w:val="005B60B7"/>
    <w:rsid w:val="005D05BA"/>
    <w:rsid w:val="005F79F7"/>
    <w:rsid w:val="00620CD6"/>
    <w:rsid w:val="00622C47"/>
    <w:rsid w:val="006C6E36"/>
    <w:rsid w:val="006F40ED"/>
    <w:rsid w:val="00713874"/>
    <w:rsid w:val="00726668"/>
    <w:rsid w:val="00734BDE"/>
    <w:rsid w:val="00760973"/>
    <w:rsid w:val="007C020C"/>
    <w:rsid w:val="007F65EB"/>
    <w:rsid w:val="00811230"/>
    <w:rsid w:val="0082118B"/>
    <w:rsid w:val="00887CE1"/>
    <w:rsid w:val="008936E4"/>
    <w:rsid w:val="008A643E"/>
    <w:rsid w:val="008B0F22"/>
    <w:rsid w:val="008D38F3"/>
    <w:rsid w:val="008D678F"/>
    <w:rsid w:val="008F5C60"/>
    <w:rsid w:val="00916E92"/>
    <w:rsid w:val="0092452B"/>
    <w:rsid w:val="009653EC"/>
    <w:rsid w:val="0098790F"/>
    <w:rsid w:val="009C561B"/>
    <w:rsid w:val="009D0C91"/>
    <w:rsid w:val="009D2FAD"/>
    <w:rsid w:val="009D4670"/>
    <w:rsid w:val="009F1A61"/>
    <w:rsid w:val="009F3349"/>
    <w:rsid w:val="00A119CB"/>
    <w:rsid w:val="00A3044E"/>
    <w:rsid w:val="00A37A11"/>
    <w:rsid w:val="00A40C0A"/>
    <w:rsid w:val="00A63A28"/>
    <w:rsid w:val="00A64419"/>
    <w:rsid w:val="00A84EE3"/>
    <w:rsid w:val="00A90B38"/>
    <w:rsid w:val="00A914A4"/>
    <w:rsid w:val="00AA23CF"/>
    <w:rsid w:val="00AB2885"/>
    <w:rsid w:val="00AC711C"/>
    <w:rsid w:val="00AD5DB5"/>
    <w:rsid w:val="00AE656D"/>
    <w:rsid w:val="00B46422"/>
    <w:rsid w:val="00B72BB4"/>
    <w:rsid w:val="00BC0BF0"/>
    <w:rsid w:val="00C15696"/>
    <w:rsid w:val="00C34D2F"/>
    <w:rsid w:val="00C520FF"/>
    <w:rsid w:val="00C56E89"/>
    <w:rsid w:val="00C7178D"/>
    <w:rsid w:val="00C74C86"/>
    <w:rsid w:val="00C85324"/>
    <w:rsid w:val="00CB31AD"/>
    <w:rsid w:val="00CD27BB"/>
    <w:rsid w:val="00CD5485"/>
    <w:rsid w:val="00CE4D9C"/>
    <w:rsid w:val="00CF2615"/>
    <w:rsid w:val="00D356A2"/>
    <w:rsid w:val="00D36A51"/>
    <w:rsid w:val="00D36B62"/>
    <w:rsid w:val="00D51A30"/>
    <w:rsid w:val="00D54CB9"/>
    <w:rsid w:val="00DB1C2C"/>
    <w:rsid w:val="00E50738"/>
    <w:rsid w:val="00E91E79"/>
    <w:rsid w:val="00E92DD9"/>
    <w:rsid w:val="00EE476E"/>
    <w:rsid w:val="00F05FD2"/>
    <w:rsid w:val="00F36FF6"/>
    <w:rsid w:val="00F54781"/>
    <w:rsid w:val="00F65290"/>
    <w:rsid w:val="00FA70DD"/>
    <w:rsid w:val="00FF3507"/>
    <w:rsid w:val="0604D3D5"/>
    <w:rsid w:val="08A762A2"/>
    <w:rsid w:val="14128B2E"/>
    <w:rsid w:val="16B0D681"/>
    <w:rsid w:val="173E4143"/>
    <w:rsid w:val="2954F009"/>
    <w:rsid w:val="34C45B72"/>
    <w:rsid w:val="3A0E122D"/>
    <w:rsid w:val="403DCBAF"/>
    <w:rsid w:val="4206E284"/>
    <w:rsid w:val="4B6A50CB"/>
    <w:rsid w:val="5631CCBC"/>
    <w:rsid w:val="5E8C1ECB"/>
    <w:rsid w:val="60F1776C"/>
    <w:rsid w:val="62E42BC3"/>
    <w:rsid w:val="6560806F"/>
    <w:rsid w:val="661738FE"/>
    <w:rsid w:val="66FC50D0"/>
    <w:rsid w:val="68982131"/>
    <w:rsid w:val="689E46DD"/>
    <w:rsid w:val="70E3A27B"/>
    <w:rsid w:val="77F45242"/>
    <w:rsid w:val="79148E3B"/>
    <w:rsid w:val="7C385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A67D"/>
  <w15:chartTrackingRefBased/>
  <w15:docId w15:val="{54906C46-6E81-4B35-A1FE-2BA483FD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0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9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0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20B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119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19CB"/>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119C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F3507"/>
    <w:pPr>
      <w:ind w:left="720"/>
      <w:contextualSpacing/>
    </w:pPr>
  </w:style>
  <w:style w:type="character" w:styleId="CommentReference">
    <w:name w:val="annotation reference"/>
    <w:basedOn w:val="DefaultParagraphFont"/>
    <w:uiPriority w:val="99"/>
    <w:semiHidden/>
    <w:unhideWhenUsed/>
    <w:rsid w:val="0014136B"/>
    <w:rPr>
      <w:sz w:val="16"/>
      <w:szCs w:val="16"/>
    </w:rPr>
  </w:style>
  <w:style w:type="paragraph" w:styleId="CommentText">
    <w:name w:val="annotation text"/>
    <w:basedOn w:val="Normal"/>
    <w:link w:val="CommentTextChar"/>
    <w:uiPriority w:val="99"/>
    <w:semiHidden/>
    <w:unhideWhenUsed/>
    <w:rsid w:val="0014136B"/>
    <w:pPr>
      <w:spacing w:line="240" w:lineRule="auto"/>
    </w:pPr>
    <w:rPr>
      <w:sz w:val="20"/>
      <w:szCs w:val="20"/>
    </w:rPr>
  </w:style>
  <w:style w:type="character" w:customStyle="1" w:styleId="CommentTextChar">
    <w:name w:val="Comment Text Char"/>
    <w:basedOn w:val="DefaultParagraphFont"/>
    <w:link w:val="CommentText"/>
    <w:uiPriority w:val="99"/>
    <w:semiHidden/>
    <w:rsid w:val="0014136B"/>
    <w:rPr>
      <w:sz w:val="20"/>
      <w:szCs w:val="20"/>
    </w:rPr>
  </w:style>
  <w:style w:type="paragraph" w:styleId="CommentSubject">
    <w:name w:val="annotation subject"/>
    <w:basedOn w:val="CommentText"/>
    <w:next w:val="CommentText"/>
    <w:link w:val="CommentSubjectChar"/>
    <w:uiPriority w:val="99"/>
    <w:semiHidden/>
    <w:unhideWhenUsed/>
    <w:rsid w:val="0014136B"/>
    <w:rPr>
      <w:b/>
      <w:bCs/>
    </w:rPr>
  </w:style>
  <w:style w:type="character" w:customStyle="1" w:styleId="CommentSubjectChar">
    <w:name w:val="Comment Subject Char"/>
    <w:basedOn w:val="CommentTextChar"/>
    <w:link w:val="CommentSubject"/>
    <w:uiPriority w:val="99"/>
    <w:semiHidden/>
    <w:rsid w:val="0014136B"/>
    <w:rPr>
      <w:b/>
      <w:bCs/>
      <w:sz w:val="20"/>
      <w:szCs w:val="20"/>
    </w:rPr>
  </w:style>
  <w:style w:type="paragraph" w:styleId="BalloonText">
    <w:name w:val="Balloon Text"/>
    <w:basedOn w:val="Normal"/>
    <w:link w:val="BalloonTextChar"/>
    <w:uiPriority w:val="99"/>
    <w:semiHidden/>
    <w:unhideWhenUsed/>
    <w:rsid w:val="001413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13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AC3402FFDE9E4D81731DA7B9202A68" ma:contentTypeVersion="6" ma:contentTypeDescription="Create a new document." ma:contentTypeScope="" ma:versionID="efa127304110342e8f972d0d5d5b984c">
  <xsd:schema xmlns:xsd="http://www.w3.org/2001/XMLSchema" xmlns:xs="http://www.w3.org/2001/XMLSchema" xmlns:p="http://schemas.microsoft.com/office/2006/metadata/properties" xmlns:ns2="06e7d612-a278-4674-99cc-c9431c6b183f" targetNamespace="http://schemas.microsoft.com/office/2006/metadata/properties" ma:root="true" ma:fieldsID="b11381d4b9c83b4eccf1e12d23e86437" ns2:_="">
    <xsd:import namespace="06e7d612-a278-4674-99cc-c9431c6b18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7d612-a278-4674-99cc-c9431c6b1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D18C32-B28D-48DD-95B1-F33A0D8439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7d612-a278-4674-99cc-c9431c6b18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69D03C-3798-4C5B-9AA9-0AD4B52101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D501A2-DE7B-4589-B96D-B59FF0B6D3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Bloomquist</dc:creator>
  <cp:keywords/>
  <dc:description/>
  <cp:lastModifiedBy>Michael Bloomquist</cp:lastModifiedBy>
  <cp:revision>2</cp:revision>
  <dcterms:created xsi:type="dcterms:W3CDTF">2020-10-15T20:43:00Z</dcterms:created>
  <dcterms:modified xsi:type="dcterms:W3CDTF">2020-10-15T20:43:00Z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0x0101001CAC3402FFDE9E4D81731DA7B9202A68</vt:lpwstr>
  </property>
</Properties>
</file>