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77777777" w:rsidR="00377FBF" w:rsidRPr="00B05B3B" w:rsidRDefault="00304839">
      <w:pPr>
        <w:pStyle w:val="Title"/>
      </w:pPr>
      <w:proofErr w:type="spellStart"/>
      <w:r w:rsidRPr="00B05B3B">
        <w:t>GitGoing</w:t>
      </w:r>
      <w:proofErr w:type="spellEnd"/>
      <w:r w:rsidRPr="00B05B3B">
        <w:t xml:space="preserve"> </w:t>
      </w:r>
      <w:r w:rsidR="00E45451" w:rsidRPr="00B05B3B">
        <w:t>Code Review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167AAC5E" w14:textId="77777777" w:rsidR="00377FBF" w:rsidRPr="00B05B3B" w:rsidRDefault="00377FBF">
      <w:pPr>
        <w:pStyle w:val="BodyText"/>
        <w:rPr>
          <w:sz w:val="38"/>
        </w:rPr>
      </w:pPr>
    </w:p>
    <w:p w14:paraId="7B3348C5" w14:textId="77777777" w:rsidR="00377FBF" w:rsidRPr="00B05B3B" w:rsidRDefault="00377FBF">
      <w:pPr>
        <w:pStyle w:val="BodyText"/>
        <w:rPr>
          <w:sz w:val="38"/>
        </w:rPr>
      </w:pP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7777777" w:rsidR="00377FBF" w:rsidRPr="00B05B3B" w:rsidRDefault="00B0023A" w:rsidP="002A378C">
      <w:pPr>
        <w:ind w:left="820" w:right="-50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 xml:space="preserve">Travis Lamb, Christina Nguyen, Michael </w:t>
      </w:r>
      <w:proofErr w:type="spellStart"/>
      <w:r w:rsidR="00304839" w:rsidRPr="00B05B3B">
        <w:rPr>
          <w:sz w:val="31"/>
        </w:rPr>
        <w:t>Bloomqu</w:t>
      </w:r>
      <w:r w:rsidR="0076072C" w:rsidRPr="00B05B3B">
        <w:rPr>
          <w:sz w:val="31"/>
        </w:rPr>
        <w:t>ist</w:t>
      </w:r>
      <w:proofErr w:type="spellEnd"/>
      <w:r w:rsidR="0076072C" w:rsidRPr="00B05B3B">
        <w:rPr>
          <w:sz w:val="31"/>
        </w:rPr>
        <w:t xml:space="preserve">, Sarah </w:t>
      </w:r>
      <w:proofErr w:type="spellStart"/>
      <w:r w:rsidR="0076072C" w:rsidRPr="00B05B3B">
        <w:rPr>
          <w:sz w:val="31"/>
        </w:rPr>
        <w:t>Ra</w:t>
      </w:r>
      <w:r w:rsidR="00304839" w:rsidRPr="00B05B3B">
        <w:rPr>
          <w:sz w:val="31"/>
        </w:rPr>
        <w:t>manazi</w:t>
      </w:r>
      <w:proofErr w:type="spellEnd"/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22227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222270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222270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222270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22227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222270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222270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222270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222270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222270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222270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7"/>
          <w:footerReference w:type="default" r:id="rId8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</w:t>
      </w:r>
      <w:proofErr w:type="spellStart"/>
      <w:r w:rsidR="00AE0158" w:rsidRPr="00B05B3B">
        <w:rPr>
          <w:sz w:val="24"/>
          <w:szCs w:val="24"/>
        </w:rPr>
        <w:t>Git</w:t>
      </w:r>
      <w:r w:rsidRPr="00B05B3B">
        <w:rPr>
          <w:sz w:val="24"/>
          <w:szCs w:val="24"/>
        </w:rPr>
        <w:t>Going</w:t>
      </w:r>
      <w:proofErr w:type="spellEnd"/>
      <w:r w:rsidRPr="00B05B3B">
        <w:rPr>
          <w:sz w:val="24"/>
          <w:szCs w:val="24"/>
        </w:rPr>
        <w:t>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7E8112D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</w:t>
      </w:r>
      <w:proofErr w:type="spellStart"/>
      <w:r w:rsidR="00E52F06" w:rsidRPr="00B05B3B">
        <w:t>GitGoing</w:t>
      </w:r>
      <w:proofErr w:type="spellEnd"/>
      <w:r w:rsidR="00E52F06" w:rsidRPr="00B05B3B">
        <w:t xml:space="preserve">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 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proofErr w:type="spellStart"/>
      <w:r w:rsidR="00E52F06" w:rsidRPr="00B05B3B">
        <w:t>Javascript</w:t>
      </w:r>
      <w:proofErr w:type="spellEnd"/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360B097B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proofErr w:type="spellStart"/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  <w:proofErr w:type="spellEnd"/>
    </w:p>
    <w:p w14:paraId="60777E3C" w14:textId="3FFCE3D8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1F3AD046" w14:textId="77777777" w:rsidR="008E3AD6" w:rsidRPr="00B05B3B" w:rsidRDefault="008E3AD6" w:rsidP="008E3AD6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4F084A0B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1D5292E4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32D49A65" w14:textId="77777777" w:rsidR="00377FBF" w:rsidRPr="00B05B3B" w:rsidRDefault="00377FBF">
      <w:pPr>
        <w:pStyle w:val="BodyText"/>
        <w:rPr>
          <w:sz w:val="26"/>
        </w:rPr>
      </w:pP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2A94EF85" w14:textId="77777777" w:rsidR="00377FBF" w:rsidRPr="00B05B3B" w:rsidRDefault="00DD2D1C" w:rsidP="00AE0158">
      <w:pPr>
        <w:pStyle w:val="BodyText"/>
        <w:spacing w:line="480" w:lineRule="auto"/>
        <w:ind w:left="450"/>
      </w:pPr>
      <w:r w:rsidRPr="00B05B3B">
        <w:t>Give a general description of the functionality, context and design of your project. Provide any background information if necessary.</w:t>
      </w:r>
      <w:r w:rsidR="000D0AD0" w:rsidRPr="00B05B3B">
        <w:br/>
      </w:r>
    </w:p>
    <w:p w14:paraId="2EB591A4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06A10FA2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BE15F2A" w14:textId="77777777" w:rsidR="000D0AD0" w:rsidRPr="00B05B3B" w:rsidRDefault="000D0AD0" w:rsidP="000D0AD0">
      <w:pPr>
        <w:pStyle w:val="BodyText"/>
        <w:spacing w:before="4"/>
        <w:rPr>
          <w:b/>
        </w:rPr>
      </w:pPr>
    </w:p>
    <w:p w14:paraId="400CB9A1" w14:textId="75411225" w:rsidR="000D0AD0" w:rsidRPr="00B05B3B" w:rsidRDefault="000D0AD0" w:rsidP="00AE0158">
      <w:pPr>
        <w:pStyle w:val="BodyText"/>
        <w:spacing w:line="480" w:lineRule="auto"/>
        <w:ind w:left="460" w:right="113"/>
        <w:jc w:val="both"/>
      </w:pPr>
      <w:r w:rsidRPr="00B05B3B">
        <w:t xml:space="preserve">Provide a decomposition of the subsystems </w:t>
      </w:r>
      <w:r w:rsidRPr="00B05B3B">
        <w:rPr>
          <w:spacing w:val="-3"/>
        </w:rPr>
        <w:t xml:space="preserve">in </w:t>
      </w:r>
      <w:r w:rsidRPr="00B05B3B">
        <w:t xml:space="preserve">the architectural design. Supplement with text as needed. You </w:t>
      </w:r>
      <w:r w:rsidRPr="00B05B3B">
        <w:rPr>
          <w:spacing w:val="-3"/>
        </w:rPr>
        <w:t xml:space="preserve">may </w:t>
      </w:r>
      <w:r w:rsidRPr="00B05B3B">
        <w:t xml:space="preserve">choose to </w:t>
      </w:r>
      <w:r w:rsidRPr="00B05B3B">
        <w:rPr>
          <w:spacing w:val="-3"/>
        </w:rPr>
        <w:t xml:space="preserve">give </w:t>
      </w:r>
      <w:r w:rsidRPr="00B05B3B">
        <w:t xml:space="preserve">a functional description or an </w:t>
      </w:r>
      <w:r w:rsidR="00AE0158" w:rsidRPr="00B05B3B">
        <w:t>object-oriented</w:t>
      </w:r>
      <w:r w:rsidRPr="00B05B3B">
        <w:t xml:space="preserve"> description. For a functional description, put </w:t>
      </w:r>
      <w:r w:rsidR="00AE0158" w:rsidRPr="00B05B3B">
        <w:t>top-level</w:t>
      </w:r>
      <w:r w:rsidRPr="00B05B3B">
        <w:t xml:space="preserve"> data </w:t>
      </w:r>
      <w:r w:rsidRPr="00B05B3B">
        <w:rPr>
          <w:spacing w:val="-3"/>
        </w:rPr>
        <w:t xml:space="preserve">flow </w:t>
      </w:r>
      <w:r w:rsidRPr="00B05B3B">
        <w:t xml:space="preserve">diagram (DFD) and structural decomposition diagrams. For an OO description, put subsystem </w:t>
      </w:r>
      <w:r w:rsidRPr="00B05B3B">
        <w:rPr>
          <w:spacing w:val="-3"/>
        </w:rPr>
        <w:t xml:space="preserve">model, </w:t>
      </w:r>
      <w:r w:rsidRPr="00B05B3B">
        <w:t>object diagrams, generalization hierarchy diagram(s) (if any), aggregation hierarchy diagram(s) (if any), interface specifications, and sequence diagrams</w:t>
      </w:r>
      <w:r w:rsidRPr="00B05B3B">
        <w:rPr>
          <w:spacing w:val="4"/>
        </w:rPr>
        <w:t xml:space="preserve"> </w:t>
      </w:r>
      <w:r w:rsidRPr="00B05B3B">
        <w:t>here.</w:t>
      </w:r>
    </w:p>
    <w:p w14:paraId="433A3A91" w14:textId="77777777" w:rsidR="000D0AD0" w:rsidRPr="00B05B3B" w:rsidRDefault="000D0AD0" w:rsidP="000D0AD0">
      <w:pPr>
        <w:pStyle w:val="BodyText"/>
        <w:spacing w:before="2"/>
      </w:pPr>
    </w:p>
    <w:p w14:paraId="2BE5A7CA" w14:textId="3F98E824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7BE6DB7" w14:textId="494A1591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hanging="1"/>
        <w:rPr>
          <w:rFonts w:ascii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>Develop a modular program structure and explain the relati</w:t>
      </w:r>
      <w:r w:rsidR="00AE0158" w:rsidRPr="00B05B3B">
        <w:rPr>
          <w:rFonts w:ascii="Times New Roman" w:hAnsi="Times New Roman" w:cs="Times New Roman"/>
          <w:sz w:val="24"/>
          <w:szCs w:val="24"/>
        </w:rPr>
        <w:t xml:space="preserve">onships between the modules to achieve the complete functionality of the system. This is a high-level overview </w:t>
      </w:r>
      <w:r w:rsidRPr="00B05B3B">
        <w:rPr>
          <w:rFonts w:ascii="Times New Roman" w:hAnsi="Times New Roman" w:cs="Times New Roman"/>
          <w:sz w:val="24"/>
          <w:szCs w:val="24"/>
        </w:rPr>
        <w:t xml:space="preserve">of how Software Design Document </w:t>
      </w:r>
      <w:r w:rsidR="00AE0158" w:rsidRPr="00B05B3B">
        <w:rPr>
          <w:rFonts w:ascii="Times New Roman" w:hAnsi="Times New Roman" w:cs="Times New Roman"/>
          <w:sz w:val="24"/>
          <w:szCs w:val="24"/>
        </w:rPr>
        <w:t>3 responsibilities</w:t>
      </w:r>
      <w:r w:rsidRPr="00B05B3B">
        <w:rPr>
          <w:rFonts w:ascii="Times New Roman" w:hAnsi="Times New Roman" w:cs="Times New Roman"/>
          <w:sz w:val="24"/>
          <w:szCs w:val="24"/>
        </w:rPr>
        <w:t xml:space="preserve"> of the system were partitioned and then assigned to subsystems. Identify </w:t>
      </w:r>
      <w:r w:rsidR="00AE0158" w:rsidRPr="00B05B3B">
        <w:rPr>
          <w:rFonts w:ascii="Times New Roman" w:hAnsi="Times New Roman" w:cs="Times New Roman"/>
          <w:sz w:val="24"/>
          <w:szCs w:val="24"/>
        </w:rPr>
        <w:t>each high-level subsystem and the roles</w:t>
      </w:r>
      <w:r w:rsidRPr="00B05B3B">
        <w:rPr>
          <w:rFonts w:ascii="Times New Roman" w:hAnsi="Times New Roman" w:cs="Times New Roman"/>
          <w:sz w:val="24"/>
          <w:szCs w:val="24"/>
        </w:rPr>
        <w:t xml:space="preserve"> or responsibilities </w:t>
      </w:r>
      <w:r w:rsidR="00AE0158" w:rsidRPr="00B05B3B">
        <w:rPr>
          <w:rFonts w:ascii="Times New Roman" w:hAnsi="Times New Roman" w:cs="Times New Roman"/>
          <w:sz w:val="24"/>
          <w:szCs w:val="24"/>
        </w:rPr>
        <w:t xml:space="preserve">assigned to it. Describe how these subsystems collaborate with each other in </w:t>
      </w:r>
      <w:r w:rsidRPr="00B05B3B">
        <w:rPr>
          <w:rFonts w:ascii="Times New Roman" w:hAnsi="Times New Roman" w:cs="Times New Roman"/>
          <w:sz w:val="24"/>
          <w:szCs w:val="24"/>
        </w:rPr>
        <w:lastRenderedPageBreak/>
        <w:t>order to achieve the </w:t>
      </w:r>
      <w:r w:rsidR="00AE0158" w:rsidRPr="00B05B3B">
        <w:rPr>
          <w:rFonts w:ascii="Times New Roman" w:hAnsi="Times New Roman" w:cs="Times New Roman"/>
          <w:sz w:val="24"/>
          <w:szCs w:val="24"/>
        </w:rPr>
        <w:t>desired functionality. Don’t go</w:t>
      </w:r>
      <w:r w:rsidRPr="00B05B3B">
        <w:rPr>
          <w:rFonts w:ascii="Times New Roman" w:hAnsi="Times New Roman" w:cs="Times New Roman"/>
          <w:sz w:val="24"/>
          <w:szCs w:val="24"/>
        </w:rPr>
        <w:t xml:space="preserve"> into too much detail about the individual subsystems. The ma</w:t>
      </w:r>
      <w:r w:rsidR="00AE0158" w:rsidRPr="00B05B3B">
        <w:rPr>
          <w:rFonts w:ascii="Times New Roman" w:hAnsi="Times New Roman" w:cs="Times New Roman"/>
          <w:sz w:val="24"/>
          <w:szCs w:val="24"/>
        </w:rPr>
        <w:t>in purpose is to gain a general understanding of how </w:t>
      </w:r>
      <w:r w:rsidRPr="00B05B3B">
        <w:rPr>
          <w:rFonts w:ascii="Times New Roman" w:hAnsi="Times New Roman" w:cs="Times New Roman"/>
          <w:sz w:val="24"/>
          <w:szCs w:val="24"/>
        </w:rPr>
        <w:t xml:space="preserve">and why the system was decomposed, </w:t>
      </w:r>
      <w:r w:rsidR="00AE0158" w:rsidRPr="00B05B3B">
        <w:rPr>
          <w:rFonts w:ascii="Times New Roman" w:hAnsi="Times New Roman" w:cs="Times New Roman"/>
          <w:sz w:val="24"/>
          <w:szCs w:val="24"/>
        </w:rPr>
        <w:t>and how</w:t>
      </w:r>
      <w:r w:rsidRPr="00B05B3B">
        <w:rPr>
          <w:rFonts w:ascii="Times New Roman" w:hAnsi="Times New Roman" w:cs="Times New Roman"/>
          <w:sz w:val="24"/>
          <w:szCs w:val="24"/>
        </w:rPr>
        <w:t> </w:t>
      </w:r>
      <w:r w:rsidR="00AE0158" w:rsidRPr="00B05B3B">
        <w:rPr>
          <w:rFonts w:ascii="Times New Roman" w:hAnsi="Times New Roman" w:cs="Times New Roman"/>
          <w:sz w:val="24"/>
          <w:szCs w:val="24"/>
        </w:rPr>
        <w:t>the individual</w:t>
      </w:r>
      <w:r w:rsidRPr="00B05B3B">
        <w:rPr>
          <w:rFonts w:ascii="Times New Roman" w:hAnsi="Times New Roman" w:cs="Times New Roman"/>
          <w:sz w:val="24"/>
          <w:szCs w:val="24"/>
        </w:rPr>
        <w:t xml:space="preserve"> parts work together. Provide a diagram showing the major subsystems and data repositories and their interconnections. Describe the diagram if required.</w:t>
      </w:r>
    </w:p>
    <w:p w14:paraId="6EC248B2" w14:textId="77777777" w:rsidR="00FA6812" w:rsidRPr="00B05B3B" w:rsidRDefault="00FA6812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462C56E" w14:textId="72086CFC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7C3CC6A7" w14:textId="15301E55" w:rsidR="000D0AD0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Module Interfaces </w:t>
      </w:r>
      <w:r w:rsidR="00AE0158" w:rsidRPr="00B05B3B">
        <w:rPr>
          <w:rFonts w:ascii="Times New Roman" w:hAnsi="Times New Roman" w:cs="Times New Roman"/>
        </w:rPr>
        <w:br/>
      </w:r>
    </w:p>
    <w:p w14:paraId="429DEFA0" w14:textId="77777777" w:rsidR="000D6375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User Interfaces (GUI)</w:t>
      </w:r>
    </w:p>
    <w:p w14:paraId="3FFEA9D0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27C55E7D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59C6B7A7" w14:textId="0494F60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10EB2DAE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  <w:r w:rsidR="00AE0158" w:rsidRPr="00B05B3B">
        <w:rPr>
          <w:rFonts w:ascii="Times New Roman" w:hAnsi="Times New Roman" w:cs="Times New Roman"/>
        </w:rPr>
        <w:br/>
      </w:r>
    </w:p>
    <w:p w14:paraId="2D0128BF" w14:textId="56561391" w:rsidR="00FA6812" w:rsidRPr="00B05B3B" w:rsidRDefault="00FA6812" w:rsidP="00AE0158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</w:rPr>
        <w:t xml:space="preserve">Represent design through classes, activity diagrams, sequence diagrams, pseudocode, and/or tabular forms. Also summarize the relation with SRS. </w:t>
      </w:r>
      <w:r w:rsidRPr="00B05B3B">
        <w:rPr>
          <w:sz w:val="24"/>
          <w:szCs w:val="24"/>
        </w:rPr>
        <w:t xml:space="preserve">In this section, we take a closer look at what each component does in a more systematic way. If Software Design Document </w:t>
      </w:r>
      <w:r w:rsidR="00AE0158" w:rsidRPr="00B05B3B">
        <w:rPr>
          <w:sz w:val="24"/>
          <w:szCs w:val="24"/>
        </w:rPr>
        <w:t>you</w:t>
      </w:r>
      <w:r w:rsidRPr="00B05B3B">
        <w:rPr>
          <w:sz w:val="24"/>
          <w:szCs w:val="24"/>
        </w:rPr>
        <w:t xml:space="preserve"> gave a functional description in section 3.2, provide a summary of your algorithm for </w:t>
      </w:r>
      <w:r w:rsidR="00AE0158" w:rsidRPr="00B05B3B">
        <w:rPr>
          <w:sz w:val="24"/>
          <w:szCs w:val="24"/>
        </w:rPr>
        <w:t>each function</w:t>
      </w:r>
      <w:r w:rsidRPr="00B05B3B">
        <w:rPr>
          <w:sz w:val="24"/>
          <w:szCs w:val="24"/>
        </w:rPr>
        <w:t xml:space="preserve"> listed in 3.2 in procedural description language (PDL) or pseudocode. If you gave </w:t>
      </w:r>
      <w:r w:rsidR="00AE0158" w:rsidRPr="00B05B3B">
        <w:rPr>
          <w:sz w:val="24"/>
          <w:szCs w:val="24"/>
        </w:rPr>
        <w:t>an OO</w:t>
      </w:r>
      <w:r w:rsidRPr="00B05B3B">
        <w:rPr>
          <w:sz w:val="24"/>
          <w:szCs w:val="24"/>
        </w:rPr>
        <w:t> description, summarize each object member function for all the objects listed in 3.2 in PDL or pseudocode. Describe any local data when necessary.</w:t>
      </w:r>
    </w:p>
    <w:p w14:paraId="7507EE05" w14:textId="4C433977" w:rsidR="00FA6812" w:rsidRPr="00B05B3B" w:rsidRDefault="00FA6812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10F2412" w14:textId="02EB01F1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Describe how the major data or system entities are stored, processed and organized. </w:t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sym w:font="Symbol" w:char="F06E"/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>List any databases or data storage items.</w:t>
      </w:r>
    </w:p>
    <w:p w14:paraId="5E2DC3BE" w14:textId="1B7202FF" w:rsidR="000D0AD0" w:rsidRPr="00B05B3B" w:rsidRDefault="000D0AD0" w:rsidP="00637A59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lastRenderedPageBreak/>
        <w:t>RTM</w:t>
      </w:r>
    </w:p>
    <w:p w14:paraId="6D32630F" w14:textId="77777777" w:rsidR="00FA6812" w:rsidRPr="00B05B3B" w:rsidRDefault="00FA6812" w:rsidP="00FA6812">
      <w:pPr>
        <w:pStyle w:val="ListParagraph"/>
        <w:widowControl/>
        <w:autoSpaceDE/>
        <w:autoSpaceDN/>
        <w:ind w:left="460" w:firstLine="0"/>
        <w:rPr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2776078F" w14:textId="6DD9BC25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>Provide a cross-reference</w:t>
      </w:r>
      <w:r w:rsidR="00AE0158"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>that traces components and data structures to the requirements in your</w:t>
      </w:r>
      <w:r w:rsidR="00AE0158"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>SRS document (later in STD and codes).</w:t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sym w:font="Symbol" w:char="F06E"/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>Use a tabular format to show which system components satisfy each of the functional</w:t>
      </w:r>
      <w:r w:rsidR="00AE0158"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requirements from the SRS. </w:t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sym w:font="Symbol" w:char="F06E"/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>Refer to the functional requirements by the numbers/codes that you</w:t>
      </w:r>
      <w:r w:rsidR="00AE0158"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>gave them in the SRS.</w:t>
      </w:r>
    </w:p>
    <w:p w14:paraId="7FE9AE26" w14:textId="77777777" w:rsidR="00FA6812" w:rsidRPr="00B05B3B" w:rsidRDefault="00FA6812" w:rsidP="00FA6812">
      <w:pPr>
        <w:pStyle w:val="Heading2"/>
        <w:tabs>
          <w:tab w:val="left" w:pos="1003"/>
        </w:tabs>
        <w:spacing w:before="217"/>
        <w:ind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24C9713F" w14:textId="77777777" w:rsidR="000D0AD0" w:rsidRPr="00B05B3B" w:rsidRDefault="000D0AD0" w:rsidP="000D0AD0">
      <w:pPr>
        <w:spacing w:before="90" w:line="244" w:lineRule="auto"/>
        <w:ind w:left="100"/>
        <w:rPr>
          <w:sz w:val="23"/>
        </w:rPr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Document.</w:t>
      </w:r>
    </w:p>
    <w:p w14:paraId="5F0A4478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27F18D7B" w14:textId="77777777" w:rsidR="00377FBF" w:rsidRPr="00B05B3B" w:rsidRDefault="00377FBF" w:rsidP="000D0AD0">
      <w:pPr>
        <w:pStyle w:val="Heading3"/>
        <w:tabs>
          <w:tab w:val="left" w:pos="460"/>
        </w:tabs>
        <w:spacing w:before="213"/>
        <w:ind w:left="0" w:firstLine="0"/>
        <w:rPr>
          <w:rFonts w:ascii="Times New Roman" w:hAnsi="Times New Roman" w:cs="Times New Roman"/>
        </w:rPr>
      </w:pPr>
      <w:bookmarkStart w:id="1" w:name="_bookmark0"/>
      <w:bookmarkEnd w:id="1"/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4A082" w14:textId="77777777" w:rsidR="00222270" w:rsidRDefault="00222270">
      <w:r>
        <w:separator/>
      </w:r>
    </w:p>
  </w:endnote>
  <w:endnote w:type="continuationSeparator" w:id="0">
    <w:p w14:paraId="58BF53FC" w14:textId="77777777" w:rsidR="00222270" w:rsidRDefault="0022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E0158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7D62A9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0158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765C7" w14:textId="77777777" w:rsidR="00222270" w:rsidRDefault="00222270">
      <w:r>
        <w:separator/>
      </w:r>
    </w:p>
  </w:footnote>
  <w:footnote w:type="continuationSeparator" w:id="0">
    <w:p w14:paraId="49D7B0F4" w14:textId="77777777" w:rsidR="00222270" w:rsidRDefault="00222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FAAD5B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  <w:jc w:val="left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D0AD0"/>
    <w:rsid w:val="000D6375"/>
    <w:rsid w:val="0015384A"/>
    <w:rsid w:val="00222270"/>
    <w:rsid w:val="002A378C"/>
    <w:rsid w:val="00304839"/>
    <w:rsid w:val="00377FBF"/>
    <w:rsid w:val="0076072C"/>
    <w:rsid w:val="008E3AD6"/>
    <w:rsid w:val="00A80355"/>
    <w:rsid w:val="00AE0158"/>
    <w:rsid w:val="00B0023A"/>
    <w:rsid w:val="00B05B3B"/>
    <w:rsid w:val="00BF1F73"/>
    <w:rsid w:val="00CE762A"/>
    <w:rsid w:val="00DD2D1C"/>
    <w:rsid w:val="00E45451"/>
    <w:rsid w:val="00E52F06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Travis Lamb</cp:lastModifiedBy>
  <cp:revision>3</cp:revision>
  <dcterms:created xsi:type="dcterms:W3CDTF">2020-11-10T04:11:00Z</dcterms:created>
  <dcterms:modified xsi:type="dcterms:W3CDTF">2020-11-11T22:10:00Z</dcterms:modified>
</cp:coreProperties>
</file>