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BC8B1A8" w:rsidR="00811076" w:rsidRPr="0061199E" w:rsidRDefault="00E63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27,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3D5464A8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ACA4F" w14:textId="77777777" w:rsidR="009152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flask app to retrieve the diff between the current file and the proposed updated file when the user selects a new file</w:t>
            </w:r>
          </w:p>
          <w:p w14:paraId="149BE7C4" w14:textId="590BC610" w:rsidR="00A82493" w:rsidRPr="000D4B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axios requests to take the generated diff above and push into the DIFFS_ON_PROJS table with the associated Project ID and the current datetime (alongside Travis’ help in understanding some of the nodejs routes)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548E250" w:rsidR="00811076" w:rsidRPr="0061199E" w:rsidRDefault="00811076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9A646B6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135F1B94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E63DFA">
        <w:rPr>
          <w:rFonts w:ascii="Arial" w:hAnsi="Arial" w:cs="Arial"/>
        </w:rPr>
        <w:t>Got multi-file projects working, along with automatic diff generation between files when updated, and pushing of those diffs into a database history with timestamps.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6356B7E9" w14:textId="77777777" w:rsidR="00EF4E5B" w:rsidRPr="0061199E" w:rsidRDefault="00EF4E5B" w:rsidP="00EF4E5B">
      <w:pPr>
        <w:spacing w:after="1"/>
        <w:ind w:left="720"/>
        <w:rPr>
          <w:rFonts w:ascii="Arial" w:hAnsi="Arial" w:cs="Arial"/>
        </w:rPr>
      </w:pP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094CE383" w:rsidR="00811076" w:rsidRPr="0061199E" w:rsidRDefault="00811076" w:rsidP="00EF4E5B">
      <w:pPr>
        <w:spacing w:after="74" w:line="276" w:lineRule="auto"/>
        <w:ind w:left="705"/>
        <w:rPr>
          <w:rFonts w:ascii="Arial" w:hAnsi="Arial" w:cs="Arial"/>
        </w:rPr>
      </w:pPr>
    </w:p>
    <w:sectPr w:rsidR="00811076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15288"/>
    <w:rsid w:val="009309A3"/>
    <w:rsid w:val="00981887"/>
    <w:rsid w:val="00A82493"/>
    <w:rsid w:val="00D3318E"/>
    <w:rsid w:val="00E63DFA"/>
    <w:rsid w:val="00EF4E5B"/>
    <w:rsid w:val="00F14509"/>
    <w:rsid w:val="00F73554"/>
    <w:rsid w:val="00FC17A7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5</cp:revision>
  <dcterms:created xsi:type="dcterms:W3CDTF">2021-01-27T05:53:00Z</dcterms:created>
  <dcterms:modified xsi:type="dcterms:W3CDTF">2021-04-27T22:04:00Z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