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4D1FC64B" w:rsidR="00811076" w:rsidRPr="0061199E" w:rsidRDefault="00724A6B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March</w:t>
            </w:r>
            <w:r w:rsidR="00A8249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16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 w:rsidR="00A82493"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Christina Nguyen, Michael Bloomquist,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5A52B377" w:rsidR="00811076" w:rsidRPr="0061199E" w:rsidRDefault="00724A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9628A3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9628A3" w:rsidRPr="0061199E" w:rsidRDefault="009628A3" w:rsidP="009628A3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08BEB" w14:textId="77777777" w:rsidR="009628A3" w:rsidRDefault="00D63EFD" w:rsidP="009628A3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Continued with implementing inline commenting by displaying a comment box under a specific selected line of code. The comment can then be submitted and displayed on the project page. </w:t>
            </w:r>
          </w:p>
          <w:p w14:paraId="7F2A1135" w14:textId="52866A80" w:rsidR="00D63EFD" w:rsidRPr="009628A3" w:rsidRDefault="00D63EFD" w:rsidP="00AA3AAF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9628A3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>Michael Bloomquist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CFF8C" w14:textId="62E6A79E" w:rsidR="009628A3" w:rsidRDefault="00E605B9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both</w:t>
            </w:r>
            <w:r w:rsidR="00A34C56">
              <w:rPr>
                <w:rFonts w:ascii="Arial" w:hAnsi="Arial" w:cs="Arial"/>
              </w:rPr>
              <w:t xml:space="preserve"> the</w:t>
            </w:r>
            <w:r>
              <w:rPr>
                <w:rFonts w:ascii="Arial" w:hAnsi="Arial" w:cs="Arial"/>
              </w:rPr>
              <w:t xml:space="preserve"> flask</w:t>
            </w:r>
            <w:r w:rsidR="00A34C56">
              <w:rPr>
                <w:rFonts w:ascii="Arial" w:hAnsi="Arial" w:cs="Arial"/>
              </w:rPr>
              <w:t xml:space="preserve"> and nodejs apps certificates and running on the hosted backend, so they can securely encrypt requests and perform CRUD operations between the hosted frontend and hosted database</w:t>
            </w:r>
            <w:r w:rsidR="009628A3">
              <w:rPr>
                <w:rFonts w:ascii="Arial" w:hAnsi="Arial" w:cs="Arial"/>
              </w:rPr>
              <w:br/>
            </w:r>
          </w:p>
          <w:p w14:paraId="149BE7C4" w14:textId="281F32A0" w:rsidR="009628A3" w:rsidRPr="000D4B88" w:rsidRDefault="00A34C56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the frontend, integrated Christina’s comment system with my diff display components, which is now also all integrated into the projects page itself</w:t>
            </w:r>
            <w:r w:rsidR="009628A3">
              <w:rPr>
                <w:rFonts w:ascii="Arial" w:hAnsi="Arial" w:cs="Arial"/>
              </w:rPr>
              <w:br/>
            </w:r>
          </w:p>
        </w:tc>
      </w:tr>
      <w:tr w:rsidR="009628A3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68F4BB" w14:textId="77777777" w:rsidR="009F3622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Dynamic project page routing done</w:t>
            </w:r>
          </w:p>
          <w:p w14:paraId="117512C5" w14:textId="77777777" w:rsidR="00724A6B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project concurrency working</w:t>
            </w:r>
          </w:p>
          <w:p w14:paraId="73B1B756" w14:textId="157742B8" w:rsidR="00724A6B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invite/notifications system for Proj/Review working</w:t>
            </w:r>
          </w:p>
          <w:p w14:paraId="4E80CEF4" w14:textId="77777777" w:rsidR="00724A6B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delete proj working</w:t>
            </w:r>
          </w:p>
          <w:p w14:paraId="2618739F" w14:textId="6B9F049C" w:rsidR="00724A6B" w:rsidRPr="00B52156" w:rsidRDefault="00724A6B" w:rsidP="009628A3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  <w:tr w:rsidR="009628A3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9628A3" w:rsidRPr="0061199E" w:rsidRDefault="009628A3" w:rsidP="009628A3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63616" w14:textId="43C52080" w:rsidR="00D02DC1" w:rsidRDefault="00D02DC1" w:rsidP="00D02DC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on how </w:t>
            </w:r>
            <w:r w:rsidRPr="00A54F54">
              <w:rPr>
                <w:rFonts w:ascii="Arial" w:hAnsi="Arial" w:cs="Arial"/>
              </w:rPr>
              <w:t xml:space="preserve">one could </w:t>
            </w:r>
            <w:r>
              <w:rPr>
                <w:rFonts w:ascii="Arial" w:hAnsi="Arial" w:cs="Arial"/>
              </w:rPr>
              <w:t>retrieve</w:t>
            </w:r>
            <w:r w:rsidRPr="00A54F54">
              <w:rPr>
                <w:rFonts w:ascii="Arial" w:hAnsi="Arial" w:cs="Arial"/>
              </w:rPr>
              <w:t xml:space="preserve"> data</w:t>
            </w:r>
            <w:r>
              <w:rPr>
                <w:rFonts w:ascii="Arial" w:hAnsi="Arial" w:cs="Arial"/>
              </w:rPr>
              <w:t xml:space="preserve"> (a</w:t>
            </w:r>
            <w:r w:rsidRPr="00A54F54">
              <w:rPr>
                <w:rFonts w:ascii="Arial" w:hAnsi="Arial" w:cs="Arial"/>
              </w:rPr>
              <w:t>ll data related to a specific user, even the diffs</w:t>
            </w:r>
            <w:r>
              <w:rPr>
                <w:rFonts w:ascii="Arial" w:hAnsi="Arial" w:cs="Arial"/>
              </w:rPr>
              <w:t>)</w:t>
            </w:r>
            <w:r w:rsidRPr="00A54F54">
              <w:rPr>
                <w:rFonts w:ascii="Arial" w:hAnsi="Arial" w:cs="Arial"/>
              </w:rPr>
              <w:t xml:space="preserve"> from </w:t>
            </w:r>
            <w:r>
              <w:rPr>
                <w:rFonts w:ascii="Arial" w:hAnsi="Arial" w:cs="Arial"/>
              </w:rPr>
              <w:t xml:space="preserve">the </w:t>
            </w:r>
            <w:r w:rsidRPr="00A54F54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>ata</w:t>
            </w:r>
            <w:r w:rsidRPr="00A54F54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 xml:space="preserve">ase </w:t>
            </w:r>
            <w:r w:rsidRPr="00A54F54">
              <w:rPr>
                <w:rFonts w:ascii="Arial" w:hAnsi="Arial" w:cs="Arial"/>
              </w:rPr>
              <w:t>using Cognito cred</w:t>
            </w:r>
            <w:r>
              <w:rPr>
                <w:rFonts w:ascii="Arial" w:hAnsi="Arial" w:cs="Arial"/>
              </w:rPr>
              <w:t>ential</w:t>
            </w:r>
            <w:r w:rsidRPr="00A54F54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 Travis and I overlapped on this, and he was successful before me which had me abandon it and switch to something else.</w:t>
            </w:r>
          </w:p>
          <w:p w14:paraId="2B35CD93" w14:textId="77777777" w:rsidR="00D02DC1" w:rsidRDefault="00D02DC1" w:rsidP="00D02DC1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Started research on error handling in a REST API with Express and Node.js.</w:t>
            </w:r>
          </w:p>
          <w:p w14:paraId="4A0134E3" w14:textId="578186D9" w:rsidR="009628A3" w:rsidRPr="00D02DC1" w:rsidRDefault="00D02DC1" w:rsidP="00D02DC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D02DC1">
              <w:rPr>
                <w:rFonts w:ascii="Arial" w:hAnsi="Arial" w:cs="Arial"/>
              </w:rPr>
              <w:t>Tested API, database functionalities and the hosted website.</w:t>
            </w: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AB50936" w14:textId="36621E16" w:rsidR="009F3622" w:rsidRPr="0061199E" w:rsidRDefault="00EF4E5B" w:rsidP="00724A6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724A6B">
        <w:rPr>
          <w:rFonts w:ascii="Arial" w:hAnsi="Arial" w:cs="Arial"/>
        </w:rPr>
        <w:t>Got lots of stuff glued together!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7DA44CA7" w14:textId="6A4BBB1B" w:rsidR="007C4B0F" w:rsidRPr="007C4B0F" w:rsidRDefault="00EF4E5B" w:rsidP="007C4B0F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  <w:r w:rsidR="007C4B0F">
        <w:rPr>
          <w:rFonts w:ascii="Arial" w:hAnsi="Arial" w:cs="Arial"/>
        </w:rPr>
        <w:br/>
      </w:r>
      <w:r w:rsidR="00724A6B">
        <w:rPr>
          <w:rFonts w:ascii="Arial" w:hAnsi="Arial" w:cs="Arial"/>
        </w:rPr>
        <w:t>I mean, idk, I’m thrilled with the progress we made. We killed it this quarter, but especially this sprint</w:t>
      </w: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3E82BF2" w14:textId="1AC14A2C" w:rsidR="00811076" w:rsidRDefault="00EF4E5B" w:rsidP="00B52156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are the next action items (for the next sprint)?</w:t>
      </w:r>
    </w:p>
    <w:p w14:paraId="71E1F4DA" w14:textId="5BC63FED" w:rsidR="00277A90" w:rsidRPr="00724A6B" w:rsidRDefault="00724A6B" w:rsidP="007C4B0F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Relax for a week or so</w:t>
      </w:r>
    </w:p>
    <w:p w14:paraId="5F8F47FA" w14:textId="7B797C5B" w:rsidR="00724A6B" w:rsidRPr="007C4B0F" w:rsidRDefault="00724A6B" w:rsidP="00724A6B">
      <w:pPr>
        <w:pStyle w:val="ListParagraph"/>
        <w:spacing w:after="0" w:line="360" w:lineRule="auto"/>
        <w:ind w:left="1065"/>
        <w:rPr>
          <w:rFonts w:ascii="Arial" w:hAnsi="Arial" w:cs="Arial"/>
        </w:rPr>
      </w:pPr>
    </w:p>
    <w:sectPr w:rsidR="00724A6B" w:rsidRPr="007C4B0F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D84"/>
    <w:multiLevelType w:val="hybridMultilevel"/>
    <w:tmpl w:val="2F66B7DE"/>
    <w:lvl w:ilvl="0" w:tplc="A2A290CA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C6279E1"/>
    <w:multiLevelType w:val="hybridMultilevel"/>
    <w:tmpl w:val="EE664D8C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8F86761"/>
    <w:multiLevelType w:val="hybridMultilevel"/>
    <w:tmpl w:val="379E29BE"/>
    <w:lvl w:ilvl="0" w:tplc="4E74336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0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9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72F9C"/>
    <w:rsid w:val="000D4B88"/>
    <w:rsid w:val="00173087"/>
    <w:rsid w:val="001A51F0"/>
    <w:rsid w:val="001C3BBA"/>
    <w:rsid w:val="00246FDF"/>
    <w:rsid w:val="00277A90"/>
    <w:rsid w:val="00295986"/>
    <w:rsid w:val="003D5340"/>
    <w:rsid w:val="00493FFD"/>
    <w:rsid w:val="0061199E"/>
    <w:rsid w:val="00645063"/>
    <w:rsid w:val="00672E08"/>
    <w:rsid w:val="006917FB"/>
    <w:rsid w:val="00724A6B"/>
    <w:rsid w:val="007A083A"/>
    <w:rsid w:val="007C4B0F"/>
    <w:rsid w:val="007C5ACD"/>
    <w:rsid w:val="00811076"/>
    <w:rsid w:val="00825E2C"/>
    <w:rsid w:val="008A2080"/>
    <w:rsid w:val="008D5425"/>
    <w:rsid w:val="008F6925"/>
    <w:rsid w:val="009309A3"/>
    <w:rsid w:val="0095686D"/>
    <w:rsid w:val="009628A3"/>
    <w:rsid w:val="00981887"/>
    <w:rsid w:val="009F3622"/>
    <w:rsid w:val="00A34C56"/>
    <w:rsid w:val="00A82493"/>
    <w:rsid w:val="00AA3AAF"/>
    <w:rsid w:val="00B52156"/>
    <w:rsid w:val="00D02DC1"/>
    <w:rsid w:val="00D3318E"/>
    <w:rsid w:val="00D63EFD"/>
    <w:rsid w:val="00E605B9"/>
    <w:rsid w:val="00EF4E5B"/>
    <w:rsid w:val="00F14509"/>
    <w:rsid w:val="00F149BE"/>
    <w:rsid w:val="00F73554"/>
    <w:rsid w:val="00FC17A7"/>
    <w:rsid w:val="00FD3950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B92843-316E-644B-A375-8F2FCCC3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Michael Bloomquist</cp:lastModifiedBy>
  <cp:revision>3</cp:revision>
  <dcterms:created xsi:type="dcterms:W3CDTF">2021-03-16T17:57:00Z</dcterms:created>
  <dcterms:modified xsi:type="dcterms:W3CDTF">2021-03-16T19:18:00Z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