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Extracting Text Answer from OpenAI API Response</w:t>
      </w:r>
    </w:p>
    <w:p>
      <w:pPr>
        <w:pStyle w:val="Heading2"/>
      </w:pPr>
      <w:r>
        <w:t>Exercise Overview:</w:t>
      </w:r>
    </w:p>
    <w:p>
      <w:r>
        <w:t>In this exercise, you will extract the actual text answer from the OpenAI API response. The AI-generated response text is located within the `.choices[0].message.content` attribute. By extracting and printing this text, you can retrieve the AI's response to the provided prompt.</w:t>
      </w:r>
    </w:p>
    <w:p>
      <w:pPr>
        <w:pStyle w:val="Heading2"/>
      </w:pPr>
      <w:r>
        <w:t>Instructions:</w:t>
      </w:r>
    </w:p>
    <w:p>
      <w:r>
        <w:t>1. Extract the model name from `response` using attributes.</w:t>
      </w:r>
    </w:p>
    <w:p>
      <w:r>
        <w:t>2. Extract the total tokens used; it is nested under the `.usage` attribute.</w:t>
      </w:r>
    </w:p>
    <w:p>
      <w:r>
        <w:t>3. Extract the text answer to the prompt; the text is part of the `.message` object.</w:t>
      </w:r>
    </w:p>
    <w:p>
      <w:pPr>
        <w:pStyle w:val="Heading2"/>
      </w:pPr>
      <w:r>
        <w:t>Corrected Python Code:</w:t>
      </w:r>
    </w:p>
    <w:p>
      <w:r>
        <w:t># Extract the text response from OpenAI API</w:t>
        <w:br/>
        <w:t>print(response.choices[0].message.content)</w:t>
        <w:br/>
      </w:r>
    </w:p>
    <w:p>
      <w:pPr>
        <w:pStyle w:val="Heading2"/>
      </w:pPr>
      <w:r>
        <w:t>Explanation of the Fix:</w:t>
      </w:r>
    </w:p>
    <w:p>
      <w:r>
        <w:t>1. `response.choices[0].message.content` extracts the AI-generated response from the API.</w:t>
        <w:br/>
        <w:t>2. The `choices` list contains multiple response options, and `[0]` accesses the first response.</w:t>
        <w:br/>
        <w:t>3. This method ensures that the exact text answer is retrieved and printed from the OpenAI API output.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