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Distribution of Amir's Sales</w:t>
      </w:r>
    </w:p>
    <w:p>
      <w:pPr>
        <w:pStyle w:val="Heading2"/>
      </w:pPr>
      <w:r>
        <w:t>Question:</w:t>
      </w:r>
    </w:p>
    <w:p>
      <w:r>
        <w:t>Create a histogram with 10 bins to visualize the distribution of the amount. Show the plot.</w:t>
      </w:r>
    </w:p>
    <w:p>
      <w:pPr>
        <w:pStyle w:val="Heading2"/>
      </w:pPr>
      <w:r>
        <w:t>Explanation of the Question:</w:t>
      </w:r>
    </w:p>
    <w:p>
      <w:r>
        <w:t>This task requires generating a histogram using a DataFrame's 'amount' column. The histogram will divide data into 10 bins, each representing a range of values, to visualize the frequency distribution of the sales amounts.</w:t>
      </w:r>
    </w:p>
    <w:p>
      <w:pPr>
        <w:pStyle w:val="Heading2"/>
      </w:pPr>
      <w:r>
        <w:t>Answer:</w:t>
      </w:r>
    </w:p>
    <w:p>
      <w:r>
        <w:t>import matplotlib.pyplot as plt</w:t>
        <w:br/>
        <w:t>import pandas as pd</w:t>
        <w:br/>
        <w:br/>
        <w:t># Assuming amir_deals is your DataFrame</w:t>
        <w:br/>
        <w:t>amir_deals = pd.DataFrame({</w:t>
        <w:br/>
        <w:t xml:space="preserve">    'amount': [200, 450, 300, 150, 500, 320, 400, 380, 410, 450, 330, 200]</w:t>
        <w:br/>
        <w:t>})</w:t>
        <w:br/>
        <w:br/>
        <w:t># Create a histogram of the 'amount' column with 10 bins</w:t>
        <w:br/>
        <w:t>amir_deals['amount'].hist(bins=10)</w:t>
        <w:br/>
        <w:br/>
        <w:t># Display the plot</w:t>
        <w:br/>
        <w:t>plt.show()</w:t>
      </w:r>
    </w:p>
    <w:p>
      <w:pPr>
        <w:pStyle w:val="Heading2"/>
      </w:pPr>
      <w:r>
        <w:t>Explanation of the Answer:</w:t>
      </w:r>
    </w:p>
    <w:p>
      <w:r>
        <w:t>The code uses pandas' built-in `hist` method for quick histogram creation. The 'amount' column is plotted, divided into 10 bins. The `plt.show()` command ensures the histogram is displayed. This method is efficient for visualizing data distributions directly from a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