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Question:</w:t>
      </w:r>
    </w:p>
    <w:p>
      <w:r>
        <w:t>Which sample is most likely to have been taken from a uniform distribution?</w:t>
      </w:r>
    </w:p>
    <w:p>
      <w:pPr>
        <w:pStyle w:val="Heading2"/>
      </w:pPr>
      <w:r>
        <w:t>Explanation of the Question:</w:t>
      </w:r>
    </w:p>
    <w:p>
      <w:r>
        <w:t>The question asks to identify which of the presented samples most resembles a uniform distribution. A uniform distribution means that all outcomes have approximately equal frequency across the dataset.</w:t>
      </w:r>
    </w:p>
    <w:p>
      <w:pPr>
        <w:pStyle w:val="Heading1"/>
      </w:pPr>
      <w:r>
        <w:t>Answer:</w:t>
      </w:r>
    </w:p>
    <w:p>
      <w:r>
        <w:t>Answer: The correct answer is B.</w:t>
      </w:r>
    </w:p>
    <w:p>
      <w:pPr>
        <w:pStyle w:val="Heading2"/>
      </w:pPr>
      <w:r>
        <w:t>Explanation of the Answer:</w:t>
      </w:r>
    </w:p>
    <w:p>
      <w:r>
        <w:t>The correct sample for a uniform distribution is B, as it exhibits relatively consistent frequencies across its range. This uniformity indicates that the data points are equally likely across all intervals, unlike A or C, which show variability.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