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Get Team Names with CTEs (Final Version)</w:t>
      </w:r>
    </w:p>
    <w:p>
      <w:r>
        <w:drawing>
          <wp:inline xmlns:a="http://schemas.openxmlformats.org/drawingml/2006/main" xmlns:pic="http://schemas.openxmlformats.org/drawingml/2006/picture">
            <wp:extent cx="5486400" cy="4364182"/>
            <wp:docPr id="1" name="Picture 1"/>
            <wp:cNvGraphicFramePr>
              <a:graphicFrameLocks noChangeAspect="1"/>
            </wp:cNvGraphicFramePr>
            <a:graphic>
              <a:graphicData uri="http://schemas.openxmlformats.org/drawingml/2006/picture">
                <pic:pic>
                  <pic:nvPicPr>
                    <pic:cNvPr id="0" name="screenshot-2025-01-22T08-23-00-242Z.png"/>
                    <pic:cNvPicPr/>
                  </pic:nvPicPr>
                  <pic:blipFill>
                    <a:blip r:embed="rId9"/>
                    <a:stretch>
                      <a:fillRect/>
                    </a:stretch>
                  </pic:blipFill>
                  <pic:spPr>
                    <a:xfrm>
                      <a:off x="0" y="0"/>
                      <a:ext cx="5486400" cy="4364182"/>
                    </a:xfrm>
                    <a:prstGeom prst="rect"/>
                  </pic:spPr>
                </pic:pic>
              </a:graphicData>
            </a:graphic>
          </wp:inline>
        </w:drawing>
      </w:r>
    </w:p>
    <w:p>
      <w:pPr>
        <w:pStyle w:val="Heading2"/>
      </w:pPr>
      <w:r>
        <w:t>Question</w:t>
      </w:r>
    </w:p>
    <w:p>
      <w:r>
        <w:t>1. Let’s declare the second CTE, away. Join it to the first CTE on the id column.</w:t>
        <w:br/>
        <w:br/>
        <w:t>2. The date, home_goal, and away_goal columns have been added to the CTEs. Select them into the main query.</w:t>
      </w:r>
    </w:p>
    <w:p>
      <w:pPr>
        <w:pStyle w:val="Heading2"/>
      </w:pPr>
      <w:r>
        <w:t>Corrected Solution</w:t>
      </w:r>
    </w:p>
    <w:p>
      <w:r>
        <w:t>WITH home AS (</w:t>
        <w:br/>
        <w:t xml:space="preserve">    -- Define the home CTE</w:t>
        <w:br/>
        <w:t xml:space="preserve">    SELECT </w:t>
        <w:br/>
        <w:t xml:space="preserve">        m.id, </w:t>
        <w:br/>
        <w:t xml:space="preserve">        m.date, </w:t>
        <w:br/>
        <w:t xml:space="preserve">        t.team_long_name AS hometeam, </w:t>
        <w:br/>
        <w:t xml:space="preserve">        m.home_goal</w:t>
        <w:br/>
        <w:t xml:space="preserve">    FROM match AS m</w:t>
        <w:br/>
        <w:t xml:space="preserve">    LEFT JOIN team AS t</w:t>
        <w:br/>
        <w:t xml:space="preserve">    ON m.hometeam_id = t.team_api_id</w:t>
        <w:br/>
        <w:t>),</w:t>
        <w:br/>
        <w:t>away AS (</w:t>
        <w:br/>
        <w:t xml:space="preserve">    -- Define the away CTE</w:t>
        <w:br/>
        <w:t xml:space="preserve">    SELECT </w:t>
        <w:br/>
        <w:t xml:space="preserve">        m.id, </w:t>
        <w:br/>
        <w:t xml:space="preserve">        m.date, </w:t>
        <w:br/>
        <w:t xml:space="preserve">        t.team_long_name AS awayteam, </w:t>
        <w:br/>
        <w:t xml:space="preserve">        m.away_goal</w:t>
        <w:br/>
        <w:t xml:space="preserve">    FROM match AS m</w:t>
        <w:br/>
        <w:t xml:space="preserve">    LEFT JOIN team AS t</w:t>
        <w:br/>
        <w:t xml:space="preserve">    ON m.awayteam_id = t.team_api_id</w:t>
        <w:br/>
        <w:t>)</w:t>
        <w:br/>
        <w:t>-- Select date, home and away teams, and their goals</w:t>
        <w:br/>
        <w:t xml:space="preserve">SELECT </w:t>
        <w:br/>
        <w:t xml:space="preserve">    home.date,</w:t>
        <w:br/>
        <w:t xml:space="preserve">    home.hometeam,</w:t>
        <w:br/>
        <w:t xml:space="preserve">    away.awayteam,</w:t>
        <w:br/>
        <w:t xml:space="preserve">    home.home_goal,</w:t>
        <w:br/>
        <w:t xml:space="preserve">    away.away_goal</w:t>
        <w:br/>
        <w:t>FROM home</w:t>
        <w:br/>
        <w:t>-- Join away and home CTEs on the id column</w:t>
        <w:br/>
        <w:t>INNER JOIN away</w:t>
        <w:br/>
        <w:t>ON home.id = away.id;</w:t>
      </w:r>
    </w:p>
    <w:p>
      <w:pPr>
        <w:pStyle w:val="Heading2"/>
      </w:pPr>
      <w:r>
        <w:t>Explanation</w:t>
      </w:r>
    </w:p>
    <w:p>
      <w:r>
        <w:t>This query organizes data into two Common Table Expressions (CTEs), 'home' and 'away'. The 'home' CTE retrieves details about the home team, while the 'away' CTE retrieves details about the away team. These CTEs are joined together using the match ID (id) to produce a comprehensive output that includes match date, home and away team names, and their respective goals. This modular approach enhances readability and simplifies query maintenance.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