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Flip OVER Your Results: Ranking Leagues by Descending Average Goals</w:t>
      </w:r>
    </w:p>
    <w:p>
      <w:r>
        <w:drawing>
          <wp:inline xmlns:a="http://schemas.openxmlformats.org/drawingml/2006/main" xmlns:pic="http://schemas.openxmlformats.org/drawingml/2006/picture">
            <wp:extent cx="5486400" cy="4364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9-14-44-174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Complete the window function to rank each league from highest to lowest average goals scored. Order the main query by the rank you just created.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-- Select the league name and average goals scored</w:t>
        <w:br/>
        <w:t xml:space="preserve">    l.name AS league,</w:t>
        <w:br/>
        <w:t xml:space="preserve">    AVG(m.home_goal + m.away_goal) AS avg_goals,</w:t>
        <w:br/>
        <w:t xml:space="preserve">    -- Rank leagues in descending order by average goals</w:t>
        <w:br/>
        <w:t xml:space="preserve">    RANK() OVER(ORDER BY AVG(m.home_goal + m.away_goal) DESC) AS league_rank</w:t>
        <w:br/>
        <w:t>FROM league AS l</w:t>
        <w:br/>
        <w:t>LEFT JOIN match AS m</w:t>
        <w:br/>
        <w:t>ON l.id = m.country_id</w:t>
        <w:br/>
        <w:t>WHERE m.season = '2011/2012'</w:t>
        <w:br/>
        <w:t>GROUP BY l.name</w:t>
        <w:br/>
        <w:t>-- Order the query by the rank you created</w:t>
        <w:br/>
        <w:t>ORDER BY league_rank;</w:t>
      </w:r>
    </w:p>
    <w:p>
      <w:pPr>
        <w:pStyle w:val="Heading2"/>
      </w:pPr>
      <w:r>
        <w:t>Explanation</w:t>
      </w:r>
    </w:p>
    <w:p>
      <w:r>
        <w:t>This query ranks leagues by the average goals scored during the 2011/2012 season, in descending order. The `RANK()` function is used with the `OVER()` clause and `ORDER BY` set to `DESC` to rank leagues from the highest to the lowest average goals. The `AVG()` function calculates the average total goals for each league, and the results are grouped by league name. Finally, the query orders the output based on the rank calculated.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