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Vertical Partitions in SQL</w:t>
      </w:r>
    </w:p>
    <w:p>
      <w:pPr>
        <w:pStyle w:val="Heading2"/>
      </w:pPr>
      <w:r>
        <w:t>Question:</w:t>
      </w:r>
    </w:p>
    <w:p>
      <w:r>
        <w:t>In this exercise, you need to create a new table `film_descriptions` containing two fields: `film_id` (INT) and `long_description` (TEXT). Then, copy data from the `film` table into the new table.</w:t>
      </w:r>
    </w:p>
    <w:p>
      <w:pPr>
        <w:pStyle w:val="Heading2"/>
      </w:pPr>
      <w:r>
        <w:t>Full Answer (SQL Code):</w:t>
      </w:r>
    </w:p>
    <w:p>
      <w:r>
        <w:t>-- Create a new table called film_descriptions</w:t>
        <w:br/>
        <w:t>CREATE TABLE film_descriptions (</w:t>
        <w:br/>
        <w:t xml:space="preserve">    film_id INT PRIMARY KEY,</w:t>
        <w:br/>
        <w:t xml:space="preserve">    long_description TEXT</w:t>
        <w:br/>
        <w:t>);</w:t>
        <w:br/>
        <w:br/>
        <w:t>-- Copy the descriptions from the film table</w:t>
        <w:br/>
        <w:t>INSERT INTO film_descriptions (film_id, long_description)</w:t>
        <w:br/>
        <w:t>SELECT film_id, long_description FROM film;</w:t>
        <w:br/>
      </w:r>
    </w:p>
    <w:p>
      <w:pPr>
        <w:pStyle w:val="Heading2"/>
      </w:pPr>
      <w:r>
        <w:t>Explanation of the Answer:</w:t>
      </w:r>
    </w:p>
    <w:p>
      <w:r>
        <w:t>The `CREATE TABLE` statement is used to create `film_descriptions` with the necessary fields. The `INSERT INTO ... SELECT` statement copies data from the `film` table into the new partitioned table. This approach allows vertical partitioning by separating large text-based descriptions into a dedicated table.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