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Count the total number of rentals by day of the week</w:t>
      </w:r>
    </w:p>
    <w:p>
      <w:r>
        <w:t>Question Screenshot:</w:t>
      </w:r>
    </w:p>
    <w:p>
      <w:r>
        <w:drawing>
          <wp:inline xmlns:a="http://schemas.openxmlformats.org/drawingml/2006/main" xmlns:pic="http://schemas.openxmlformats.org/drawingml/2006/picture">
            <wp:extent cx="12649200" cy="1623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05T08-55-31-643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0" cy="1623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Question:</w:t>
        <w:br/>
        <w:t>Using EXTRACT</w:t>
        <w:br/>
        <w:t>You can use EXTRACT() and DATE_PART() to easily create new fields in your queries by extracting subfields from a source timestamp field.</w:t>
        <w:br/>
        <w:br/>
        <w:t>Now suppose you want to produce a predictive model that will help forecast DVD rental activity by day of the week. You could use the EXTRACT() function with the dow field identifier in our query to create a new field called dayofweek as a sub-field of the rental_date column from the rental table.</w:t>
        <w:br/>
        <w:br/>
        <w:t>You can COUNT() the number of records in the rental table for a given date range and aggregate by the newly created dayofweek column.</w:t>
        <w:br/>
        <w:t>Instruction:</w:t>
        <w:br/>
        <w:t>Count the total number of rentals by day of the week.</w:t>
        <w:br/>
      </w:r>
    </w:p>
    <w:p>
      <w:r>
        <w:t>Answer:</w:t>
      </w:r>
    </w:p>
    <w:p>
      <w:r>
        <w:br/>
        <w:t xml:space="preserve">SELECT </w:t>
        <w:br/>
        <w:t xml:space="preserve">    EXTRACT(DOW FROM rental_date) AS dayofweek,</w:t>
        <w:br/>
        <w:t xml:space="preserve">    COUNT(*) AS rentals</w:t>
        <w:br/>
        <w:t>FROM rental</w:t>
        <w:br/>
        <w:t>GROUP BY 1;</w:t>
        <w:br/>
      </w:r>
    </w:p>
    <w:p>
      <w:r>
        <w:t>Explanation:</w:t>
      </w:r>
    </w:p>
    <w:p>
      <w:r>
        <w:br/>
        <w:t>1. SELECT EXTRACT(DOW FROM rental_date): Extracts the day of the week (DOW) from the rental_date column.</w:t>
        <w:br/>
        <w:t>2. COUNT(*) AS rentals: Counts the total number of records for each day of the week.</w:t>
        <w:br/>
        <w:t>3. GROUP BY 1: Groups the query result by the extracted day of the week to calculate counts for each day.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