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0405767" wp14:paraId="691AD9FB" wp14:textId="721BC958">
      <w:pPr>
        <w:pStyle w:val="Heading1"/>
        <w:spacing w:before="0" w:beforeAutospacing="off" w:after="0" w:afterAutospacing="off"/>
      </w:pPr>
      <w:r w:rsidRPr="60405767" w:rsidR="60405767">
        <w:rPr>
          <w:rFonts w:ascii="Lucida Console" w:hAnsi="Lucida Console" w:eastAsia="Lucida Console" w:cs="Lucida Console"/>
          <w:b w:val="1"/>
          <w:bCs w:val="1"/>
          <w:i w:val="0"/>
          <w:iCs w:val="0"/>
          <w:caps w:val="0"/>
          <w:smallCaps w:val="0"/>
          <w:noProof w:val="0"/>
          <w:color w:val="CCCCCC"/>
          <w:sz w:val="24"/>
          <w:szCs w:val="24"/>
          <w:highlight w:val="black"/>
          <w:lang w:bidi="he-IL"/>
        </w:rPr>
        <w:t>flaws.cloud - Level 2</w:t>
      </w:r>
    </w:p>
    <w:p xmlns:wp14="http://schemas.microsoft.com/office/word/2010/wordml" w:rsidP="60405767" wp14:paraId="7E0277E8" wp14:textId="55DB075C">
      <w:pPr>
        <w:spacing w:before="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highlight w:val="black"/>
          <w:lang w:bidi="he-IL"/>
        </w:rPr>
        <w:t xml:space="preserve"> 8 minute read  Published: 13 Sep, 2018</w:t>
      </w:r>
    </w:p>
    <w:p xmlns:wp14="http://schemas.microsoft.com/office/word/2010/wordml" w:rsidP="60405767" wp14:paraId="690FD5A1" wp14:textId="7CAC814E">
      <w:pPr>
        <w:spacing w:line="300" w:lineRule="auto"/>
      </w:pPr>
      <w:r w:rsidRPr="60405767" w:rsidR="60405767">
        <w:rPr>
          <w:rFonts w:ascii="Lucida Console" w:hAnsi="Lucida Console" w:eastAsia="Lucida Console" w:cs="Lucida Console"/>
          <w:b w:val="0"/>
          <w:bCs w:val="0"/>
          <w:i w:val="0"/>
          <w:iCs w:val="0"/>
          <w:caps w:val="0"/>
          <w:smallCaps w:val="0"/>
          <w:noProof w:val="0"/>
          <w:color w:val="CCCCCC"/>
          <w:sz w:val="24"/>
          <w:szCs w:val="24"/>
          <w:highlight w:val="black"/>
          <w:lang w:bidi="he-IL"/>
        </w:rPr>
        <w:t>In a previous post, I covered level 1 of flAWS.cloud, a CTF-style cloud security game in which you have to find your way in to an AWS account by abusing common misconfigurations. This walkthrough now covers level 2, in which you discover content in another vulnerable bucket. This time, S3 ACLs are the culprit. The level demonstrates one of the most common mistakes in S3 access control configuration.</w:t>
      </w:r>
    </w:p>
    <w:p xmlns:wp14="http://schemas.microsoft.com/office/word/2010/wordml" wp14:paraId="77E04405" wp14:textId="04A977D3">
      <w:r w:rsidRPr="60405767" w:rsidR="60405767">
        <w:rPr>
          <w:rFonts w:ascii="Lucida Console" w:hAnsi="Lucida Console" w:eastAsia="Lucida Console" w:cs="Lucida Console"/>
          <w:b w:val="0"/>
          <w:bCs w:val="0"/>
          <w:i w:val="0"/>
          <w:iCs w:val="0"/>
          <w:caps w:val="0"/>
          <w:smallCaps w:val="0"/>
          <w:noProof w:val="0"/>
          <w:color w:val="CCCCCC"/>
          <w:sz w:val="24"/>
          <w:szCs w:val="24"/>
          <w:highlight w:val="black"/>
          <w:lang w:bidi="he-IL"/>
        </w:rPr>
        <w:t>Table of Contents</w:t>
      </w:r>
    </w:p>
    <w:p xmlns:wp14="http://schemas.microsoft.com/office/word/2010/wordml" w:rsidP="60405767" wp14:paraId="747FB0DA" wp14:textId="2F145BC0">
      <w:pPr>
        <w:pStyle w:val="ListParagraph"/>
        <w:numPr>
          <w:ilvl w:val="0"/>
          <w:numId w:val="1"/>
        </w:numPr>
        <w:spacing w:before="0" w:beforeAutospacing="off" w:after="0" w:afterAutospacing="off"/>
        <w:rPr/>
      </w:pPr>
    </w:p>
    <w:p xmlns:wp14="http://schemas.microsoft.com/office/word/2010/wordml" w:rsidP="60405767" wp14:paraId="308F1D25" wp14:textId="3817D6E6">
      <w:pPr>
        <w:pStyle w:val="ListParagraph"/>
        <w:numPr>
          <w:ilvl w:val="1"/>
          <w:numId w:val="1"/>
        </w:numPr>
        <w:spacing w:before="0" w:beforeAutospacing="off" w:after="0" w:afterAutospacing="off"/>
        <w:rPr/>
      </w:pPr>
    </w:p>
    <w:p xmlns:wp14="http://schemas.microsoft.com/office/word/2010/wordml" w:rsidP="60405767" wp14:paraId="16B7F534" wp14:textId="2B1BA912">
      <w:pPr>
        <w:pStyle w:val="ListParagraph"/>
        <w:numPr>
          <w:ilvl w:val="1"/>
          <w:numId w:val="1"/>
        </w:numPr>
        <w:spacing w:before="0" w:beforeAutospacing="off" w:after="0" w:afterAutospacing="off"/>
        <w:rPr/>
      </w:pPr>
    </w:p>
    <w:p xmlns:wp14="http://schemas.microsoft.com/office/word/2010/wordml" w:rsidP="60405767" wp14:paraId="0BBEE0F2" wp14:textId="3B68B4D1">
      <w:pPr>
        <w:pStyle w:val="ListParagraph"/>
        <w:numPr>
          <w:ilvl w:val="1"/>
          <w:numId w:val="1"/>
        </w:numPr>
        <w:spacing w:before="0" w:beforeAutospacing="off" w:after="0" w:afterAutospacing="off"/>
        <w:rPr/>
      </w:pPr>
    </w:p>
    <w:p xmlns:wp14="http://schemas.microsoft.com/office/word/2010/wordml" w:rsidP="60405767" wp14:paraId="04F00A03" wp14:textId="584D6CC4">
      <w:pPr>
        <w:pStyle w:val="ListParagraph"/>
        <w:numPr>
          <w:ilvl w:val="0"/>
          <w:numId w:val="1"/>
        </w:numPr>
        <w:spacing w:before="300" w:beforeAutospacing="off" w:after="300" w:afterAutospacing="off"/>
        <w:rPr/>
      </w:pPr>
    </w:p>
    <w:p xmlns:wp14="http://schemas.microsoft.com/office/word/2010/wordml" w:rsidP="60405767" wp14:paraId="0388E071" wp14:textId="435CFB46">
      <w:pPr>
        <w:pStyle w:val="ListParagraph"/>
        <w:numPr>
          <w:ilvl w:val="0"/>
          <w:numId w:val="1"/>
        </w:numPr>
        <w:spacing w:before="300" w:beforeAutospacing="off" w:after="300" w:afterAutospacing="off"/>
        <w:rPr/>
      </w:pPr>
    </w:p>
    <w:p xmlns:wp14="http://schemas.microsoft.com/office/word/2010/wordml" w:rsidP="60405767" wp14:paraId="4DD045FA" wp14:textId="22422A3B">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In level 1, we discovered that the homepage </w:t>
      </w:r>
      <w:hyperlink r:id="Ra9a6e53365554b81">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http://flaws.cloud</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 is hosted in an S3 bucket with Amazons static page feature. Since the creator of the bucket configured the permissions such that unauthenticated users could list it, we discovered a secret file named “secret-dd02c7c.html”. It lead us to the </w:t>
      </w:r>
      <w:hyperlink r:id="R91d41f1875e34bdb">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start page</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 of level 2. Now, the level description says we have to do something similar, but need our own AWS account this time.</w:t>
      </w:r>
    </w:p>
    <w:p xmlns:wp14="http://schemas.microsoft.com/office/word/2010/wordml" w:rsidP="60405767" wp14:paraId="3B82A60E" wp14:textId="352EAF77">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A prerequisite for this level (and some future ones as well) is thus to have your own AWS account. You will not use any paid features but a credit card is required nevertheless. AWS </w:t>
      </w:r>
      <w:hyperlink r:id="R7b4c013b382e46ee">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describes</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 what you can do in free tier if you want to check before creating resources. Sign-up starts </w:t>
      </w:r>
      <w:hyperlink r:id="R08485a1a471f4c4e">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here</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w:t>
      </w:r>
    </w:p>
    <w:p xmlns:wp14="http://schemas.microsoft.com/office/word/2010/wordml" w:rsidP="60405767" wp14:paraId="50086A22" wp14:textId="2421270C">
      <w:pPr>
        <w:pStyle w:val="Heading2"/>
        <w:shd w:val="clear" w:color="auto" w:fill="000000" w:themeFill="text1"/>
        <w:spacing w:before="0" w:beforeAutospacing="off" w:after="420" w:afterAutospacing="off"/>
      </w:pPr>
      <w:r w:rsidRPr="60405767" w:rsidR="60405767">
        <w:rPr>
          <w:rFonts w:ascii="Lucida Console" w:hAnsi="Lucida Console" w:eastAsia="Lucida Console" w:cs="Lucida Console"/>
          <w:b w:val="1"/>
          <w:bCs w:val="1"/>
          <w:i w:val="0"/>
          <w:iCs w:val="0"/>
          <w:caps w:val="0"/>
          <w:smallCaps w:val="0"/>
          <w:noProof w:val="0"/>
          <w:color w:val="CCCCCC"/>
          <w:sz w:val="24"/>
          <w:szCs w:val="24"/>
          <w:lang w:bidi="he-IL"/>
        </w:rPr>
        <w:t>Level 2</w:t>
      </w:r>
    </w:p>
    <w:p xmlns:wp14="http://schemas.microsoft.com/office/word/2010/wordml" w:rsidP="60405767" wp14:paraId="4646FE2A" wp14:textId="45D0C987">
      <w:pPr>
        <w:pStyle w:val="Heading3"/>
        <w:shd w:val="clear" w:color="auto" w:fill="000000" w:themeFill="text1"/>
        <w:spacing w:before="0" w:beforeAutospacing="off" w:after="420" w:afterAutospacing="off"/>
      </w:pPr>
      <w:r w:rsidRPr="60405767" w:rsidR="60405767">
        <w:rPr>
          <w:rFonts w:ascii="Lucida Console" w:hAnsi="Lucida Console" w:eastAsia="Lucida Console" w:cs="Lucida Console"/>
          <w:b w:val="1"/>
          <w:bCs w:val="1"/>
          <w:i w:val="0"/>
          <w:iCs w:val="0"/>
          <w:caps w:val="0"/>
          <w:smallCaps w:val="0"/>
          <w:noProof w:val="0"/>
          <w:color w:val="CCCCCC"/>
          <w:sz w:val="24"/>
          <w:szCs w:val="24"/>
          <w:lang w:bidi="he-IL"/>
        </w:rPr>
        <w:t>Trying to list the bucket</w:t>
      </w:r>
    </w:p>
    <w:p xmlns:wp14="http://schemas.microsoft.com/office/word/2010/wordml" w:rsidP="60405767" wp14:paraId="69F2A0A5" wp14:textId="4C982D8E">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We could start by pulling off the same trick as last time and listing the bucket for the level 2 homepage. Since the domain is “level2-c8b217a33fcf1f839f6f1f73a00a9ae7.flaws.cloud”, we could try this:</w:t>
      </w:r>
    </w:p>
    <w:p xmlns:wp14="http://schemas.microsoft.com/office/word/2010/wordml" w:rsidP="60405767" wp14:paraId="31DE03D4" wp14:textId="4F4FA0B3">
      <w:pPr>
        <w:shd w:val="clear" w:color="auto" w:fill="000000" w:themeFill="text1"/>
        <w:spacing w:before="0" w:beforeAutospacing="off" w:after="0" w:afterAutospacing="off" w:line="300" w:lineRule="auto"/>
        <w:rPr>
          <w:rFonts w:ascii="Lucida Console" w:hAnsi="Lucida Console" w:eastAsia="Lucida Console" w:cs="Lucida Console"/>
          <w:b w:val="0"/>
          <w:bCs w:val="0"/>
          <w:i w:val="0"/>
          <w:iCs w:val="0"/>
          <w:caps w:val="0"/>
          <w:smallCaps w:val="0"/>
          <w:noProof w:val="0"/>
          <w:color w:val="248F24"/>
          <w:sz w:val="25"/>
          <w:szCs w:val="25"/>
          <w:lang w:bidi="he-IL"/>
        </w:rPr>
      </w:pP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aws s3api list-objects-v2 --bucket level2-c8b217a33fcf1f839f6f1f73a00a9ae7.flaws.cloud --region us-west-2 --no-sign-request</w:t>
      </w:r>
      <w:r>
        <w:br/>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An error occurred (AccessDenied) when calling the ListObjectsV2 operation: Access Denied</w:t>
      </w:r>
      <w:r>
        <w:br/>
      </w:r>
    </w:p>
    <w:p xmlns:wp14="http://schemas.microsoft.com/office/word/2010/wordml" w:rsidP="60405767" wp14:paraId="02F89BDF" wp14:textId="7189ACED">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This time AWS blocks our request. How could we get valid credentials for this bucket?</w:t>
      </w:r>
    </w:p>
    <w:p xmlns:wp14="http://schemas.microsoft.com/office/word/2010/wordml" w:rsidP="60405767" wp14:paraId="2573C643" wp14:textId="30812E19">
      <w:pPr>
        <w:pStyle w:val="Heading3"/>
        <w:shd w:val="clear" w:color="auto" w:fill="000000" w:themeFill="text1"/>
        <w:spacing w:before="0" w:beforeAutospacing="off" w:after="420" w:afterAutospacing="off"/>
      </w:pPr>
      <w:r w:rsidRPr="60405767" w:rsidR="60405767">
        <w:rPr>
          <w:rFonts w:ascii="Lucida Console" w:hAnsi="Lucida Console" w:eastAsia="Lucida Console" w:cs="Lucida Console"/>
          <w:b w:val="1"/>
          <w:bCs w:val="1"/>
          <w:i w:val="0"/>
          <w:iCs w:val="0"/>
          <w:caps w:val="0"/>
          <w:smallCaps w:val="0"/>
          <w:noProof w:val="0"/>
          <w:color w:val="CCCCCC"/>
          <w:sz w:val="24"/>
          <w:szCs w:val="24"/>
          <w:lang w:bidi="he-IL"/>
        </w:rPr>
        <w:t>Creating a new IAM user</w:t>
      </w:r>
    </w:p>
    <w:p xmlns:wp14="http://schemas.microsoft.com/office/word/2010/wordml" w:rsidP="60405767" wp14:paraId="0C94A9E5" wp14:textId="2BBA1789">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Since the level description mentions we need our own AWS account, let’s just see what we can do with that. The first thing we do is creating a new user via the AWS console. Log into your account and go to the Identity and Access Management (IAM) service (</w:t>
      </w:r>
      <w:hyperlink w:anchor="/users" r:id="Rf7f511288f2d48e7">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click</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Click “Add User” and follow the wizard. Make sure you check “Programmatic Access” in step 1 to allow API access.</w:t>
      </w:r>
    </w:p>
    <w:p xmlns:wp14="http://schemas.microsoft.com/office/word/2010/wordml" w:rsidP="60405767" wp14:paraId="41F640E9" wp14:textId="3DF66282">
      <w:pPr>
        <w:shd w:val="clear" w:color="auto" w:fill="000000" w:themeFill="text1"/>
        <w:spacing w:before="0" w:beforeAutospacing="off" w:after="0" w:afterAutospacing="off"/>
        <w:jc w:val="center"/>
      </w:pPr>
      <w:r>
        <w:drawing>
          <wp:inline xmlns:wp14="http://schemas.microsoft.com/office/word/2010/wordprocessingDrawing" wp14:editId="60F063FB" wp14:anchorId="683DC3F9">
            <wp:extent cx="5724524" cy="3819525"/>
            <wp:effectExtent l="0" t="0" r="0" b="0"/>
            <wp:docPr id="67135865" name="" title=""/>
            <wp:cNvGraphicFramePr>
              <a:graphicFrameLocks noChangeAspect="1"/>
            </wp:cNvGraphicFramePr>
            <a:graphic>
              <a:graphicData uri="http://schemas.openxmlformats.org/drawingml/2006/picture">
                <pic:pic>
                  <pic:nvPicPr>
                    <pic:cNvPr id="0" name=""/>
                    <pic:cNvPicPr/>
                  </pic:nvPicPr>
                  <pic:blipFill>
                    <a:blip r:embed="R39c0c60ee80d44c8">
                      <a:extLst>
                        <a:ext xmlns:a="http://schemas.openxmlformats.org/drawingml/2006/main" uri="{28A0092B-C50C-407E-A947-70E740481C1C}">
                          <a14:useLocalDpi val="0"/>
                        </a:ext>
                      </a:extLst>
                    </a:blip>
                    <a:stretch>
                      <a:fillRect/>
                    </a:stretch>
                  </pic:blipFill>
                  <pic:spPr>
                    <a:xfrm>
                      <a:off x="0" y="0"/>
                      <a:ext cx="5724524" cy="3819525"/>
                    </a:xfrm>
                    <a:prstGeom prst="rect">
                      <a:avLst/>
                    </a:prstGeom>
                  </pic:spPr>
                </pic:pic>
              </a:graphicData>
            </a:graphic>
          </wp:inline>
        </w:drawing>
      </w:r>
      <w:r w:rsidRPr="60405767" w:rsidR="60405767">
        <w:rPr>
          <w:rFonts w:ascii="Lucida Console" w:hAnsi="Lucida Console" w:eastAsia="Lucida Console" w:cs="Lucida Console"/>
          <w:b w:val="1"/>
          <w:bCs w:val="1"/>
          <w:i w:val="0"/>
          <w:iCs w:val="0"/>
          <w:caps w:val="0"/>
          <w:smallCaps w:val="0"/>
          <w:noProof w:val="0"/>
          <w:color w:val="CCCCCC"/>
          <w:sz w:val="24"/>
          <w:szCs w:val="24"/>
          <w:lang w:bidi="he-IL"/>
        </w:rPr>
        <w:t>Check programmatic access to get API access keys.</w:t>
      </w:r>
    </w:p>
    <w:p xmlns:wp14="http://schemas.microsoft.com/office/word/2010/wordml" w:rsidP="60405767" wp14:paraId="54765047" wp14:textId="617692BD">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Skip the permissions step for now and leave everything else at default. In step 4, you will get the Access Key ID and Secret Access Key, which are the two things you will need to authenticate your API requests. Copy them somewhere. After the wizard is closed, you can never see the keys again. However, if you loose them, it’s no problem. You can always go back to the user and generate new ones.</w:t>
      </w:r>
    </w:p>
    <w:p xmlns:wp14="http://schemas.microsoft.com/office/word/2010/wordml" w:rsidP="60405767" wp14:paraId="3D7CDCC9" wp14:textId="29B49864">
      <w:pPr>
        <w:shd w:val="clear" w:color="auto" w:fill="000000" w:themeFill="text1"/>
        <w:spacing w:before="0" w:beforeAutospacing="off" w:after="0" w:afterAutospacing="off"/>
        <w:jc w:val="center"/>
      </w:pPr>
      <w:r>
        <w:drawing>
          <wp:inline xmlns:wp14="http://schemas.microsoft.com/office/word/2010/wordprocessingDrawing" wp14:editId="107E1D2C" wp14:anchorId="0B032262">
            <wp:extent cx="5724524" cy="2133600"/>
            <wp:effectExtent l="0" t="0" r="0" b="0"/>
            <wp:docPr id="794457105" name="" title=""/>
            <wp:cNvGraphicFramePr>
              <a:graphicFrameLocks noChangeAspect="1"/>
            </wp:cNvGraphicFramePr>
            <a:graphic>
              <a:graphicData uri="http://schemas.openxmlformats.org/drawingml/2006/picture">
                <pic:pic>
                  <pic:nvPicPr>
                    <pic:cNvPr id="0" name=""/>
                    <pic:cNvPicPr/>
                  </pic:nvPicPr>
                  <pic:blipFill>
                    <a:blip r:embed="R1fdbc8ac8a11403a">
                      <a:extLst>
                        <a:ext xmlns:a="http://schemas.openxmlformats.org/drawingml/2006/main" uri="{28A0092B-C50C-407E-A947-70E740481C1C}">
                          <a14:useLocalDpi val="0"/>
                        </a:ext>
                      </a:extLst>
                    </a:blip>
                    <a:stretch>
                      <a:fillRect/>
                    </a:stretch>
                  </pic:blipFill>
                  <pic:spPr>
                    <a:xfrm>
                      <a:off x="0" y="0"/>
                      <a:ext cx="5724524" cy="2133600"/>
                    </a:xfrm>
                    <a:prstGeom prst="rect">
                      <a:avLst/>
                    </a:prstGeom>
                  </pic:spPr>
                </pic:pic>
              </a:graphicData>
            </a:graphic>
          </wp:inline>
        </w:drawing>
      </w:r>
      <w:r w:rsidRPr="60405767" w:rsidR="60405767">
        <w:rPr>
          <w:rFonts w:ascii="Lucida Console" w:hAnsi="Lucida Console" w:eastAsia="Lucida Console" w:cs="Lucida Console"/>
          <w:b w:val="1"/>
          <w:bCs w:val="1"/>
          <w:i w:val="0"/>
          <w:iCs w:val="0"/>
          <w:caps w:val="0"/>
          <w:smallCaps w:val="0"/>
          <w:noProof w:val="0"/>
          <w:color w:val="CCCCCC"/>
          <w:sz w:val="24"/>
          <w:szCs w:val="24"/>
          <w:lang w:bidi="he-IL"/>
        </w:rPr>
        <w:t>AWS gives you API access keys in the final wizard step.</w:t>
      </w:r>
    </w:p>
    <w:p xmlns:wp14="http://schemas.microsoft.com/office/word/2010/wordml" w:rsidP="60405767" wp14:paraId="33C6A216" wp14:textId="7037DF3E">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The easiest way to use the credentials is to set them as environment variables. The AWS CLI will pick that up and use them:</w:t>
      </w:r>
    </w:p>
    <w:p xmlns:wp14="http://schemas.microsoft.com/office/word/2010/wordml" w:rsidP="60405767" wp14:paraId="6649CCF9" wp14:textId="1D002574">
      <w:pPr>
        <w:shd w:val="clear" w:color="auto" w:fill="000000" w:themeFill="text1"/>
        <w:spacing w:before="0" w:beforeAutospacing="off" w:after="0" w:afterAutospacing="off" w:line="300" w:lineRule="auto"/>
        <w:rPr>
          <w:rFonts w:ascii="Lucida Console" w:hAnsi="Lucida Console" w:eastAsia="Lucida Console" w:cs="Lucida Console"/>
          <w:b w:val="0"/>
          <w:bCs w:val="0"/>
          <w:i w:val="0"/>
          <w:iCs w:val="0"/>
          <w:caps w:val="0"/>
          <w:smallCaps w:val="0"/>
          <w:noProof w:val="0"/>
          <w:color w:val="248F24"/>
          <w:sz w:val="25"/>
          <w:szCs w:val="25"/>
          <w:lang w:bidi="he-IL"/>
        </w:rPr>
      </w:pP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export AWS_ACCESS_KEY_ID=AKIAJ2BU8DYZJ8UMSJOB</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 export AWS_SECRET_ACCESS_KEY=cNRQHFCYELGhCxe+WUKlvaz+XxYkNVqbw3KnH45i</w:t>
      </w:r>
      <w:r>
        <w:br/>
      </w:r>
    </w:p>
    <w:p xmlns:wp14="http://schemas.microsoft.com/office/word/2010/wordml" w:rsidP="60405767" wp14:paraId="0B01F229" wp14:textId="0FE11D67">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Verify that it works by executing some request and check that the error message mentions the user you creating and it’s lack of permissions:</w:t>
      </w:r>
    </w:p>
    <w:p xmlns:wp14="http://schemas.microsoft.com/office/word/2010/wordml" w:rsidP="60405767" wp14:paraId="6ABA506C" wp14:textId="6D9B7DB1">
      <w:pPr>
        <w:shd w:val="clear" w:color="auto" w:fill="000000" w:themeFill="text1"/>
        <w:spacing w:before="0" w:beforeAutospacing="off" w:after="0" w:afterAutospacing="off" w:line="300" w:lineRule="auto"/>
        <w:rPr>
          <w:rFonts w:ascii="Lucida Console" w:hAnsi="Lucida Console" w:eastAsia="Lucida Console" w:cs="Lucida Console"/>
          <w:b w:val="0"/>
          <w:bCs w:val="0"/>
          <w:i w:val="0"/>
          <w:iCs w:val="0"/>
          <w:caps w:val="0"/>
          <w:smallCaps w:val="0"/>
          <w:noProof w:val="0"/>
          <w:color w:val="248F24"/>
          <w:sz w:val="25"/>
          <w:szCs w:val="25"/>
          <w:lang w:bidi="he-IL"/>
        </w:rPr>
      </w:pP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aws iam get-user</w:t>
      </w:r>
      <w:r>
        <w:br/>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An error occurred (AccessDenied) when calling the GetUser operation: User: arn:aws:iam::563389642670:user/DummyUser is not authorized to perform: iam:GetUser on resource: user DummyUser</w:t>
      </w:r>
      <w:r>
        <w:br/>
      </w:r>
    </w:p>
    <w:p xmlns:wp14="http://schemas.microsoft.com/office/word/2010/wordml" w:rsidP="60405767" wp14:paraId="1235BE88" wp14:textId="498AA8A6">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Now we can try again to list the bucket. Execute the same request but remove “–no-sign-request” to authenticate yourself this time:</w:t>
      </w:r>
    </w:p>
    <w:p xmlns:wp14="http://schemas.microsoft.com/office/word/2010/wordml" w:rsidP="60405767" wp14:paraId="2B7020CF" wp14:textId="70087C44">
      <w:pPr>
        <w:shd w:val="clear" w:color="auto" w:fill="000000" w:themeFill="text1"/>
        <w:spacing w:before="0" w:beforeAutospacing="off" w:after="0" w:afterAutospacing="off" w:line="300" w:lineRule="auto"/>
        <w:rPr>
          <w:rFonts w:ascii="Lucida Console" w:hAnsi="Lucida Console" w:eastAsia="Lucida Console" w:cs="Lucida Console"/>
          <w:b w:val="0"/>
          <w:bCs w:val="0"/>
          <w:i w:val="0"/>
          <w:iCs w:val="0"/>
          <w:caps w:val="0"/>
          <w:smallCaps w:val="0"/>
          <w:noProof w:val="0"/>
          <w:color w:val="248F24"/>
          <w:sz w:val="25"/>
          <w:szCs w:val="25"/>
          <w:lang w:bidi="he-IL"/>
        </w:rPr>
      </w:pP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aws s3api list-objects-v2 --bucket level2-c8b217a33fcf1f839f6f1f73a00a9ae7.flaws.cloud --region us-west-2</w:t>
      </w:r>
      <w:r>
        <w:br/>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An error occurred (AccessDenied) when calling the ListObjectsV2 operation: Access Denied</w:t>
      </w:r>
      <w:r>
        <w:br/>
      </w:r>
    </w:p>
    <w:p xmlns:wp14="http://schemas.microsoft.com/office/word/2010/wordml" w:rsidP="60405767" wp14:paraId="3E7DD615" wp14:textId="14452463">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Still the same error message…</w:t>
      </w:r>
    </w:p>
    <w:p xmlns:wp14="http://schemas.microsoft.com/office/word/2010/wordml" w:rsidP="60405767" wp14:paraId="56965BB0" wp14:textId="167FD1A0">
      <w:pPr>
        <w:pStyle w:val="Heading3"/>
        <w:shd w:val="clear" w:color="auto" w:fill="000000" w:themeFill="text1"/>
        <w:spacing w:before="0" w:beforeAutospacing="off" w:after="420" w:afterAutospacing="off"/>
      </w:pPr>
      <w:r w:rsidRPr="60405767" w:rsidR="60405767">
        <w:rPr>
          <w:rFonts w:ascii="Lucida Console" w:hAnsi="Lucida Console" w:eastAsia="Lucida Console" w:cs="Lucida Console"/>
          <w:b w:val="1"/>
          <w:bCs w:val="1"/>
          <w:i w:val="0"/>
          <w:iCs w:val="0"/>
          <w:caps w:val="0"/>
          <w:smallCaps w:val="0"/>
          <w:noProof w:val="0"/>
          <w:color w:val="CCCCCC"/>
          <w:sz w:val="24"/>
          <w:szCs w:val="24"/>
          <w:lang w:bidi="he-IL"/>
        </w:rPr>
        <w:t>Granting access to S3</w:t>
      </w:r>
    </w:p>
    <w:p xmlns:wp14="http://schemas.microsoft.com/office/word/2010/wordml" w:rsidP="60405767" wp14:paraId="0D64EDE4" wp14:textId="65547107">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It should not be a surprise that bucket listing failed because the user does not have any permissions. Maybe it works better if we give it access to S3. We can do that by attaching an IAM policy to use user.</w:t>
      </w:r>
    </w:p>
    <w:p xmlns:wp14="http://schemas.microsoft.com/office/word/2010/wordml" w:rsidP="60405767" wp14:paraId="3A053E60" wp14:textId="0E30EC8E">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AWS comes with numerous managed policies for all sorts of use cases. To be on the safe side, you can just give a user full access to S3, which means it can do everything with all the resources (unless denied by another policy on the user or the bucket). Since we are in the Console already, just click on your user and then on “Add permissions”. In the following screen, click on “Attach existing policies directly” and then search for “AmazonS3FullAccess”. Check this policy and click “Review”, then “Add permissions”.</w:t>
      </w:r>
    </w:p>
    <w:p xmlns:wp14="http://schemas.microsoft.com/office/word/2010/wordml" w:rsidP="60405767" wp14:paraId="57D775B3" wp14:textId="52A200F0">
      <w:pPr>
        <w:shd w:val="clear" w:color="auto" w:fill="000000" w:themeFill="text1"/>
        <w:spacing w:before="0" w:beforeAutospacing="off" w:after="0" w:afterAutospacing="off"/>
        <w:jc w:val="center"/>
      </w:pPr>
      <w:r>
        <w:drawing>
          <wp:inline xmlns:wp14="http://schemas.microsoft.com/office/word/2010/wordprocessingDrawing" wp14:editId="6C460552" wp14:anchorId="253F9568">
            <wp:extent cx="5724524" cy="2066925"/>
            <wp:effectExtent l="0" t="0" r="0" b="0"/>
            <wp:docPr id="1468789027" name="" title=""/>
            <wp:cNvGraphicFramePr>
              <a:graphicFrameLocks noChangeAspect="1"/>
            </wp:cNvGraphicFramePr>
            <a:graphic>
              <a:graphicData uri="http://schemas.openxmlformats.org/drawingml/2006/picture">
                <pic:pic>
                  <pic:nvPicPr>
                    <pic:cNvPr id="0" name=""/>
                    <pic:cNvPicPr/>
                  </pic:nvPicPr>
                  <pic:blipFill>
                    <a:blip r:embed="R0f015a13b7cc4b60">
                      <a:extLst>
                        <a:ext xmlns:a="http://schemas.openxmlformats.org/drawingml/2006/main" uri="{28A0092B-C50C-407E-A947-70E740481C1C}">
                          <a14:useLocalDpi val="0"/>
                        </a:ext>
                      </a:extLst>
                    </a:blip>
                    <a:stretch>
                      <a:fillRect/>
                    </a:stretch>
                  </pic:blipFill>
                  <pic:spPr>
                    <a:xfrm>
                      <a:off x="0" y="0"/>
                      <a:ext cx="5724524" cy="2066925"/>
                    </a:xfrm>
                    <a:prstGeom prst="rect">
                      <a:avLst/>
                    </a:prstGeom>
                  </pic:spPr>
                </pic:pic>
              </a:graphicData>
            </a:graphic>
          </wp:inline>
        </w:drawing>
      </w:r>
      <w:r w:rsidRPr="60405767" w:rsidR="60405767">
        <w:rPr>
          <w:rFonts w:ascii="Lucida Console" w:hAnsi="Lucida Console" w:eastAsia="Lucida Console" w:cs="Lucida Console"/>
          <w:b w:val="1"/>
          <w:bCs w:val="1"/>
          <w:i w:val="0"/>
          <w:iCs w:val="0"/>
          <w:caps w:val="0"/>
          <w:smallCaps w:val="0"/>
          <w:noProof w:val="0"/>
          <w:color w:val="CCCCCC"/>
          <w:sz w:val="24"/>
          <w:szCs w:val="24"/>
          <w:lang w:bidi="he-IL"/>
        </w:rPr>
        <w:t>Granting your user full access to S3.</w:t>
      </w:r>
    </w:p>
    <w:p xmlns:wp14="http://schemas.microsoft.com/office/word/2010/wordml" w:rsidP="60405767" wp14:paraId="10F5379C" wp14:textId="489963D2">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List again to see if adding the policy helped:</w:t>
      </w:r>
    </w:p>
    <w:p xmlns:wp14="http://schemas.microsoft.com/office/word/2010/wordml" w:rsidP="60405767" wp14:paraId="62BC550A" wp14:textId="57553224">
      <w:pPr>
        <w:shd w:val="clear" w:color="auto" w:fill="000000" w:themeFill="text1"/>
        <w:spacing w:before="0" w:beforeAutospacing="off" w:after="0" w:afterAutospacing="off" w:line="300" w:lineRule="auto"/>
        <w:rPr>
          <w:rFonts w:ascii="Lucida Console" w:hAnsi="Lucida Console" w:eastAsia="Lucida Console" w:cs="Lucida Console"/>
          <w:b w:val="0"/>
          <w:bCs w:val="0"/>
          <w:i w:val="0"/>
          <w:iCs w:val="0"/>
          <w:caps w:val="0"/>
          <w:smallCaps w:val="0"/>
          <w:noProof w:val="0"/>
          <w:color w:val="248F24"/>
          <w:sz w:val="25"/>
          <w:szCs w:val="25"/>
          <w:lang w:bidi="he-IL"/>
        </w:rPr>
      </w:pP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aws s3api list-objects-v2 --bucket level2-c8b217a33fcf1f839f6f1f73a00a9ae7.flaws.cloud --region us-west-2</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"Contents":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"Key": "index.html",</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"LastModified": "2017-02-27T02:02:14.000Z",</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"ETag": "\"bbc2900889794698e208a26ce3087b6f\"",</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"Size": 2786,</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"StorageClass": "STANDARD"</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"Key": "secret-e4443fc.html",</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"LastModified": "2017-02-27T02:02:15.000Z",</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"ETag": "\"8207323f2b9dcfc5983421452f91ad5f\"",</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"Size": 1051,</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"StorageClass": "STANDARD"</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br/>
      </w:r>
    </w:p>
    <w:p xmlns:wp14="http://schemas.microsoft.com/office/word/2010/wordml" w:rsidP="60405767" wp14:paraId="243BADD3" wp14:textId="18AC6EC2">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Very nice! Just by creating a user and giving it access to S3 in general, we were able to access the bucket of somebody else. Among the objects, we find “</w:t>
      </w:r>
      <w:hyperlink r:id="Red27010aa5ee4889">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secret-e4443fc.html</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which contains the link to the next level.</w:t>
      </w:r>
    </w:p>
    <w:p xmlns:wp14="http://schemas.microsoft.com/office/word/2010/wordml" w:rsidP="60405767" wp14:paraId="4C2698F3" wp14:textId="7666223D">
      <w:pPr>
        <w:pStyle w:val="Heading1"/>
        <w:shd w:val="clear" w:color="auto" w:fill="000000" w:themeFill="text1"/>
        <w:spacing w:before="0" w:beforeAutospacing="off" w:after="0" w:afterAutospacing="off"/>
      </w:pPr>
      <w:r w:rsidRPr="60405767" w:rsidR="60405767">
        <w:rPr>
          <w:rFonts w:ascii="Lucida Console" w:hAnsi="Lucida Console" w:eastAsia="Lucida Console" w:cs="Lucida Console"/>
          <w:b w:val="1"/>
          <w:bCs w:val="1"/>
          <w:i w:val="0"/>
          <w:iCs w:val="0"/>
          <w:caps w:val="0"/>
          <w:smallCaps w:val="0"/>
          <w:noProof w:val="0"/>
          <w:color w:val="CCCCCC"/>
          <w:sz w:val="24"/>
          <w:szCs w:val="24"/>
          <w:lang w:bidi="he-IL"/>
        </w:rPr>
        <w:t>The flaw</w:t>
      </w:r>
    </w:p>
    <w:p xmlns:wp14="http://schemas.microsoft.com/office/word/2010/wordml" w:rsidP="60405767" wp14:paraId="2D1C4814" wp14:textId="36DA2EFD">
      <w:pPr>
        <w:shd w:val="clear" w:color="auto" w:fill="000000" w:themeFill="text1"/>
        <w:spacing w:before="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Many companies using AWS do not just have one AWS account. Rather, you often set up multiple accounts for different teams for improved security, isolation, and to keep teams independent and flexible </w:t>
      </w:r>
      <w:hyperlink r:id="Rba512d6298a74f2a">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click</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Thus, sharing S3 buckets between accounts is a commonly used feature. For users of a single AWS account not thinking about such more advanced use cases though, some of the configuration options are easily misinterpreted.</w:t>
      </w:r>
    </w:p>
    <w:p xmlns:wp14="http://schemas.microsoft.com/office/word/2010/wordml" w:rsidP="60405767" wp14:paraId="3FA49C79" wp14:textId="502CDB84">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Access management for S3 buckets is rather complex. Multiple different ways to define access rights coexist. One is through IAM policies attached to IAM users, the way we used above to get access. Other mechanisms are to attach IAM policies to the buckets as well as using the S3 ACL feature. All these access rights are combined and evaluated on each request, as described in the flow chart on the bottom of </w:t>
      </w:r>
      <w:hyperlink r:id="Re24066650ad54e23">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this page</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 The full gory details are in the AWS </w:t>
      </w:r>
      <w:hyperlink r:id="R70b38718df9a4b15">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docs</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w:t>
      </w:r>
    </w:p>
    <w:p xmlns:wp14="http://schemas.microsoft.com/office/word/2010/wordml" w:rsidP="60405767" wp14:paraId="3636EA18" wp14:textId="46387C58">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In our case here, the situation is that an IAM user of account A (ours) tries to perform a bucket operation (listing objects) on a bucket in account B. Thus, AWS will evaluate access rights as described </w:t>
      </w:r>
      <w:hyperlink w:anchor="example4-policy-eval-logic" r:id="Rb07776c1ef974fdc">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here</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 First, it will check if we gave our IAM user rights to read S3 buckets, which we have done with the IAM policy “AmazonS3FullAccess”. Second, it will check if our AWS account has been given access. Unless account B gave access explicitly, AWS will block us. So, how could the owner have given that access?</w:t>
      </w:r>
    </w:p>
    <w:p xmlns:wp14="http://schemas.microsoft.com/office/word/2010/wordml" w:rsidP="60405767" wp14:paraId="59A090D7" wp14:textId="0FEDFD5C">
      <w:pPr>
        <w:pStyle w:val="Heading2"/>
        <w:shd w:val="clear" w:color="auto" w:fill="000000" w:themeFill="text1"/>
        <w:spacing w:before="0" w:beforeAutospacing="off" w:after="420" w:afterAutospacing="off"/>
      </w:pPr>
      <w:r w:rsidRPr="60405767" w:rsidR="60405767">
        <w:rPr>
          <w:rFonts w:ascii="Lucida Console" w:hAnsi="Lucida Console" w:eastAsia="Lucida Console" w:cs="Lucida Console"/>
          <w:b w:val="1"/>
          <w:bCs w:val="1"/>
          <w:i w:val="0"/>
          <w:iCs w:val="0"/>
          <w:caps w:val="0"/>
          <w:smallCaps w:val="0"/>
          <w:noProof w:val="0"/>
          <w:color w:val="CCCCCC"/>
          <w:sz w:val="24"/>
          <w:szCs w:val="24"/>
          <w:lang w:bidi="he-IL"/>
        </w:rPr>
        <w:t>Sharing via bucket policies</w:t>
      </w:r>
    </w:p>
    <w:p xmlns:wp14="http://schemas.microsoft.com/office/word/2010/wordml" w:rsidP="60405767" wp14:paraId="2BC8B559" wp14:textId="3E9CA30A">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One way is with a bucket policy. With bucket policies, you allow principals to perform actions, either on the bucket or on a given set of objects in the bucket. If you happen to specify “*” as the principal, everyone would get rights to perform the action:</w:t>
      </w:r>
    </w:p>
    <w:p xmlns:wp14="http://schemas.microsoft.com/office/word/2010/wordml" w:rsidP="60405767" wp14:paraId="14833CF0" wp14:textId="7DC522BB">
      <w:pPr>
        <w:shd w:val="clear" w:color="auto" w:fill="000000" w:themeFill="text1"/>
        <w:spacing w:before="0" w:beforeAutospacing="off" w:after="0" w:afterAutospacing="off" w:line="300" w:lineRule="auto"/>
        <w:rPr>
          <w:rFonts w:ascii="Lucida Console" w:hAnsi="Lucida Console" w:eastAsia="Lucida Console" w:cs="Lucida Console"/>
          <w:b w:val="0"/>
          <w:bCs w:val="0"/>
          <w:i w:val="0"/>
          <w:iCs w:val="0"/>
          <w:caps w:val="0"/>
          <w:smallCaps w:val="0"/>
          <w:noProof w:val="0"/>
          <w:color w:val="248F24"/>
          <w:sz w:val="25"/>
          <w:szCs w:val="25"/>
          <w:lang w:bidi="he-IL"/>
        </w:rPr>
      </w:pP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"Version"</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rsidRPr="60405767" w:rsidR="60405767">
        <w:rPr>
          <w:rFonts w:ascii="Lucida Console" w:hAnsi="Lucida Console" w:eastAsia="Lucida Console" w:cs="Lucida Console"/>
          <w:b w:val="0"/>
          <w:bCs w:val="0"/>
          <w:i w:val="0"/>
          <w:iCs w:val="0"/>
          <w:caps w:val="0"/>
          <w:smallCaps w:val="0"/>
          <w:noProof w:val="0"/>
          <w:color w:val="E6DB74"/>
          <w:sz w:val="25"/>
          <w:szCs w:val="25"/>
          <w:lang w:bidi="he-IL"/>
        </w:rPr>
        <w:t>"2012-10-17"</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"Statement"</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"Sid"</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rsidRPr="60405767" w:rsidR="60405767">
        <w:rPr>
          <w:rFonts w:ascii="Lucida Console" w:hAnsi="Lucida Console" w:eastAsia="Lucida Console" w:cs="Lucida Console"/>
          <w:b w:val="0"/>
          <w:bCs w:val="0"/>
          <w:i w:val="0"/>
          <w:iCs w:val="0"/>
          <w:caps w:val="0"/>
          <w:smallCaps w:val="0"/>
          <w:noProof w:val="0"/>
          <w:color w:val="E6DB74"/>
          <w:sz w:val="25"/>
          <w:szCs w:val="25"/>
          <w:lang w:bidi="he-IL"/>
        </w:rPr>
        <w:t>"grantPublicAccess"</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"Effect"</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rsidRPr="60405767" w:rsidR="60405767">
        <w:rPr>
          <w:rFonts w:ascii="Lucida Console" w:hAnsi="Lucida Console" w:eastAsia="Lucida Console" w:cs="Lucida Console"/>
          <w:b w:val="0"/>
          <w:bCs w:val="0"/>
          <w:i w:val="0"/>
          <w:iCs w:val="0"/>
          <w:caps w:val="0"/>
          <w:smallCaps w:val="0"/>
          <w:noProof w:val="0"/>
          <w:color w:val="E6DB74"/>
          <w:sz w:val="25"/>
          <w:szCs w:val="25"/>
          <w:lang w:bidi="he-IL"/>
        </w:rPr>
        <w:t>"Allow"</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"Principal"</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E6DB74"/>
          <w:sz w:val="25"/>
          <w:szCs w:val="25"/>
          <w:lang w:bidi="he-IL"/>
        </w:rPr>
        <w:t>"*"</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"Action"</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rsidRPr="60405767" w:rsidR="60405767">
        <w:rPr>
          <w:rFonts w:ascii="Lucida Console" w:hAnsi="Lucida Console" w:eastAsia="Lucida Console" w:cs="Lucida Console"/>
          <w:b w:val="0"/>
          <w:bCs w:val="0"/>
          <w:i w:val="0"/>
          <w:iCs w:val="0"/>
          <w:caps w:val="0"/>
          <w:smallCaps w:val="0"/>
          <w:noProof w:val="0"/>
          <w:color w:val="E6DB74"/>
          <w:sz w:val="25"/>
          <w:szCs w:val="25"/>
          <w:lang w:bidi="he-IL"/>
        </w:rPr>
        <w:t>"s3:ListBucket"</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"Resource"</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w:t>
      </w:r>
      <w:r w:rsidRPr="60405767" w:rsidR="60405767">
        <w:rPr>
          <w:rFonts w:ascii="Lucida Console" w:hAnsi="Lucida Console" w:eastAsia="Lucida Console" w:cs="Lucida Console"/>
          <w:b w:val="0"/>
          <w:bCs w:val="0"/>
          <w:i w:val="0"/>
          <w:iCs w:val="0"/>
          <w:caps w:val="0"/>
          <w:smallCaps w:val="0"/>
          <w:noProof w:val="0"/>
          <w:color w:val="E6DB74"/>
          <w:sz w:val="25"/>
          <w:szCs w:val="25"/>
          <w:lang w:bidi="he-IL"/>
        </w:rPr>
        <w:t>"arn:aws:s3:::level2-c8b217a33fcf1f839f6f1f73a00a9ae7"</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w:t>
      </w:r>
      <w:r>
        <w:br/>
      </w:r>
    </w:p>
    <w:p xmlns:wp14="http://schemas.microsoft.com/office/word/2010/wordml" w:rsidP="60405767" wp14:paraId="5883D12A" wp14:textId="1D67A89D">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Instead, you should always specify the principal like so when you allow actions: </w:t>
      </w:r>
      <w:r w:rsidRPr="60405767" w:rsidR="60405767">
        <w:rPr>
          <w:rFonts w:ascii="Lucida Console" w:hAnsi="Lucida Console" w:eastAsia="Lucida Console" w:cs="Lucida Console"/>
          <w:b w:val="0"/>
          <w:bCs w:val="0"/>
          <w:i w:val="0"/>
          <w:iCs w:val="0"/>
          <w:caps w:val="0"/>
          <w:smallCaps w:val="0"/>
          <w:noProof w:val="0"/>
          <w:color w:val="248F24"/>
          <w:sz w:val="24"/>
          <w:szCs w:val="24"/>
          <w:lang w:bidi="he-IL"/>
        </w:rPr>
        <w:t>{"AWS": ["arn:aws:iam::111122223333:root"]}</w:t>
      </w: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 This way, you would limit access to only the AWS account with ID 111122223333. Many sample AWS policies from the </w:t>
      </w:r>
      <w:hyperlink r:id="R0158b17144ea4f47">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docs</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 use “*” and if you forget to replace it after copy&amp;pasting, you may leave your bucket wide open.</w:t>
      </w:r>
    </w:p>
    <w:p xmlns:wp14="http://schemas.microsoft.com/office/word/2010/wordml" w:rsidP="60405767" wp14:paraId="58C46B4F" wp14:textId="7495E87B">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In our case, such a bucket policy is likely not responsible for the flaw. As far as I know, there is no way to use wildcards for principals apart from just “*” itself (</w:t>
      </w:r>
      <w:hyperlink r:id="Rd23aa4c99db649a4">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docs</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Thus, you could either give anonymous access or grant access to specific accounts, but not grant access to authenticated users of any account.</w:t>
      </w:r>
    </w:p>
    <w:p xmlns:wp14="http://schemas.microsoft.com/office/word/2010/wordml" w:rsidP="60405767" wp14:paraId="211A382B" wp14:textId="19B5EAB7">
      <w:pPr>
        <w:pStyle w:val="Heading2"/>
        <w:shd w:val="clear" w:color="auto" w:fill="000000" w:themeFill="text1"/>
        <w:spacing w:before="0" w:beforeAutospacing="off" w:after="420" w:afterAutospacing="off"/>
      </w:pPr>
      <w:r w:rsidRPr="60405767" w:rsidR="60405767">
        <w:rPr>
          <w:rFonts w:ascii="Lucida Console" w:hAnsi="Lucida Console" w:eastAsia="Lucida Console" w:cs="Lucida Console"/>
          <w:b w:val="1"/>
          <w:bCs w:val="1"/>
          <w:i w:val="0"/>
          <w:iCs w:val="0"/>
          <w:caps w:val="0"/>
          <w:smallCaps w:val="0"/>
          <w:noProof w:val="0"/>
          <w:color w:val="CCCCCC"/>
          <w:sz w:val="24"/>
          <w:szCs w:val="24"/>
          <w:lang w:bidi="he-IL"/>
        </w:rPr>
        <w:t>Sharing via S3 ACLs</w:t>
      </w:r>
    </w:p>
    <w:p xmlns:wp14="http://schemas.microsoft.com/office/word/2010/wordml" w:rsidP="60405767" wp14:paraId="3AB4CBE4" wp14:textId="689BD03B">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The other way to grant access is via S3 ACLs, which are described </w:t>
      </w:r>
      <w:hyperlink r:id="Rf3604f58a138428f">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here</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 They allow specifying access rights on a broader level, distinguishing between read and write access for objects and/or ACLs. Under they hood, they get transformed into something similar to an additional bucket policy, according to rules specified </w:t>
      </w:r>
      <w:hyperlink w:anchor="acl-access-policy-permission-mapping" r:id="Rc53669fb6f8e43e3">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here</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For example, granting READ access via an S3 ACL is the same as granting “s3:ListBucket” and “s3:GetObject” actions (plus their variations) with a bucket policy.</w:t>
      </w:r>
    </w:p>
    <w:p xmlns:wp14="http://schemas.microsoft.com/office/word/2010/wordml" w:rsidP="60405767" wp14:paraId="5D8EC26F" wp14:textId="31560890">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S3 ACLs may grant rights only to specific AWS accounts or to any of a set of predefined groups. These groups include:</w:t>
      </w:r>
    </w:p>
    <w:p xmlns:wp14="http://schemas.microsoft.com/office/word/2010/wordml" w:rsidP="60405767" wp14:paraId="109337EE" wp14:textId="319F56F2">
      <w:pPr>
        <w:pStyle w:val="ListParagraph"/>
        <w:numPr>
          <w:ilvl w:val="0"/>
          <w:numId w:val="1"/>
        </w:numPr>
        <w:shd w:val="clear" w:color="auto" w:fill="000000" w:themeFill="text1"/>
        <w:spacing w:before="0" w:beforeAutospacing="off" w:after="0" w:afterAutospacing="off"/>
        <w:rPr>
          <w:rFonts w:ascii="Lucida Console" w:hAnsi="Lucida Console" w:eastAsia="Lucida Console" w:cs="Lucida Console"/>
          <w:b w:val="0"/>
          <w:bCs w:val="0"/>
          <w:i w:val="0"/>
          <w:iCs w:val="0"/>
          <w:caps w:val="0"/>
          <w:smallCaps w:val="0"/>
          <w:noProof w:val="0"/>
          <w:color w:val="CCCCCC"/>
          <w:sz w:val="24"/>
          <w:szCs w:val="24"/>
          <w:lang w:bidi="he-IL"/>
        </w:rPr>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Authenticated Users: all AWS accounts (access only via authenticated requests, but can be authenticated by any AWS account in the world)</w:t>
      </w:r>
    </w:p>
    <w:p xmlns:wp14="http://schemas.microsoft.com/office/word/2010/wordml" w:rsidP="60405767" wp14:paraId="2C7E3903" wp14:textId="7076347E">
      <w:pPr>
        <w:pStyle w:val="ListParagraph"/>
        <w:numPr>
          <w:ilvl w:val="0"/>
          <w:numId w:val="1"/>
        </w:numPr>
        <w:shd w:val="clear" w:color="auto" w:fill="000000" w:themeFill="text1"/>
        <w:spacing w:before="0" w:beforeAutospacing="off" w:after="0" w:afterAutospacing="off"/>
        <w:rPr>
          <w:rFonts w:ascii="Lucida Console" w:hAnsi="Lucida Console" w:eastAsia="Lucida Console" w:cs="Lucida Console"/>
          <w:b w:val="0"/>
          <w:bCs w:val="0"/>
          <w:i w:val="0"/>
          <w:iCs w:val="0"/>
          <w:caps w:val="0"/>
          <w:smallCaps w:val="0"/>
          <w:noProof w:val="0"/>
          <w:color w:val="CCCCCC"/>
          <w:sz w:val="24"/>
          <w:szCs w:val="24"/>
          <w:lang w:bidi="he-IL"/>
        </w:rPr>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All Users: anyone in the world (access via unauthenticated requests, could also be achieved with a bucket policy with principal “*")</w:t>
      </w:r>
    </w:p>
    <w:p xmlns:wp14="http://schemas.microsoft.com/office/word/2010/wordml" w:rsidP="60405767" wp14:paraId="569B243B" wp14:textId="7C1AB527">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If you read the group names carelessly, you mights be tempted to believe “Authenticated Users” grants access to all IAM users of your account, where in fact it effectively grants access to all accounts. “User” means “AWS Account” in this case, not “IAM User”.</w:t>
      </w:r>
    </w:p>
    <w:p xmlns:wp14="http://schemas.microsoft.com/office/word/2010/wordml" w:rsidP="60405767" wp14:paraId="2F1B2ED1" wp14:textId="3B3772EE">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For example, the bucket in this level could have an ACL similar to this one:</w:t>
      </w:r>
    </w:p>
    <w:p xmlns:wp14="http://schemas.microsoft.com/office/word/2010/wordml" w:rsidP="60405767" wp14:paraId="6BB21058" wp14:textId="07EC3FA7">
      <w:pPr>
        <w:shd w:val="clear" w:color="auto" w:fill="000000" w:themeFill="text1"/>
        <w:spacing w:before="0" w:beforeAutospacing="off" w:after="0" w:afterAutospacing="off" w:line="300" w:lineRule="auto"/>
        <w:rPr>
          <w:rFonts w:ascii="Lucida Console" w:hAnsi="Lucida Console" w:eastAsia="Lucida Console" w:cs="Lucida Console"/>
          <w:b w:val="0"/>
          <w:bCs w:val="0"/>
          <w:i w:val="0"/>
          <w:iCs w:val="0"/>
          <w:caps w:val="0"/>
          <w:smallCaps w:val="0"/>
          <w:noProof w:val="0"/>
          <w:color w:val="248F24"/>
          <w:sz w:val="25"/>
          <w:szCs w:val="25"/>
          <w:lang w:bidi="he-IL"/>
        </w:rPr>
      </w:pPr>
      <w:r w:rsidRPr="60405767" w:rsidR="60405767">
        <w:rPr>
          <w:rFonts w:ascii="Lucida Console" w:hAnsi="Lucida Console" w:eastAsia="Lucida Console" w:cs="Lucida Console"/>
          <w:b w:val="0"/>
          <w:bCs w:val="0"/>
          <w:i w:val="0"/>
          <w:iCs w:val="0"/>
          <w:caps w:val="0"/>
          <w:smallCaps w:val="0"/>
          <w:noProof w:val="0"/>
          <w:color w:val="75715E"/>
          <w:sz w:val="25"/>
          <w:szCs w:val="25"/>
          <w:lang w:bidi="he-IL"/>
        </w:rPr>
        <w:t>&lt;?xml version="1.0" encoding="UTF-8"?&gt;</w:t>
      </w:r>
      <w:r>
        <w:br/>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&lt;AccessControlPolicy</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A6E22E"/>
          <w:sz w:val="25"/>
          <w:szCs w:val="25"/>
          <w:lang w:bidi="he-IL"/>
        </w:rPr>
        <w:t>xmlns=</w:t>
      </w:r>
      <w:r w:rsidRPr="60405767" w:rsidR="60405767">
        <w:rPr>
          <w:rFonts w:ascii="Lucida Console" w:hAnsi="Lucida Console" w:eastAsia="Lucida Console" w:cs="Lucida Console"/>
          <w:b w:val="0"/>
          <w:bCs w:val="0"/>
          <w:i w:val="0"/>
          <w:iCs w:val="0"/>
          <w:caps w:val="0"/>
          <w:smallCaps w:val="0"/>
          <w:noProof w:val="0"/>
          <w:color w:val="E6DB74"/>
          <w:sz w:val="25"/>
          <w:szCs w:val="25"/>
          <w:lang w:bidi="he-IL"/>
        </w:rPr>
        <w:t>"http://s3.amazonaws.com/doc/2006-03-01/"</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&lt;Owner&gt;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&lt;ID&gt;</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d70419f1cb589d826b5c2b8492082d193bca52b1e6a81082c36c993f367a5d73</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&lt;/ID&gt;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&lt;DisplayName&gt;</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0xdabbad00</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&lt;/DisplayName&gt;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&lt;/Owner&gt;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&lt;AccessControlList&gt;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&lt;Grant&gt;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&lt;Grantee</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A6E22E"/>
          <w:sz w:val="25"/>
          <w:szCs w:val="25"/>
          <w:lang w:bidi="he-IL"/>
        </w:rPr>
        <w:t>xmlns:xsi=</w:t>
      </w:r>
      <w:r w:rsidRPr="60405767" w:rsidR="60405767">
        <w:rPr>
          <w:rFonts w:ascii="Lucida Console" w:hAnsi="Lucida Console" w:eastAsia="Lucida Console" w:cs="Lucida Console"/>
          <w:b w:val="0"/>
          <w:bCs w:val="0"/>
          <w:i w:val="0"/>
          <w:iCs w:val="0"/>
          <w:caps w:val="0"/>
          <w:smallCaps w:val="0"/>
          <w:noProof w:val="0"/>
          <w:color w:val="E6DB74"/>
          <w:sz w:val="25"/>
          <w:szCs w:val="25"/>
          <w:lang w:bidi="he-IL"/>
        </w:rPr>
        <w:t>"http://www.w3.org/2001/XMLSchema-instance"</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A6E22E"/>
          <w:sz w:val="25"/>
          <w:szCs w:val="25"/>
          <w:lang w:bidi="he-IL"/>
        </w:rPr>
        <w:t>xsi:type=</w:t>
      </w:r>
      <w:r w:rsidRPr="60405767" w:rsidR="60405767">
        <w:rPr>
          <w:rFonts w:ascii="Lucida Console" w:hAnsi="Lucida Console" w:eastAsia="Lucida Console" w:cs="Lucida Console"/>
          <w:b w:val="0"/>
          <w:bCs w:val="0"/>
          <w:i w:val="0"/>
          <w:iCs w:val="0"/>
          <w:caps w:val="0"/>
          <w:smallCaps w:val="0"/>
          <w:noProof w:val="0"/>
          <w:color w:val="E6DB74"/>
          <w:sz w:val="25"/>
          <w:szCs w:val="25"/>
          <w:lang w:bidi="he-IL"/>
        </w:rPr>
        <w:t>"Group"</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&lt;URI&gt;</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http://acs.amazonaws.com/groups/global/AuthenticatedUsers</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&lt;/URI&gt;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&lt;/Grantee&gt;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&lt;Permission&gt;</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READ</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&lt;/Permission&gt;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&lt;/Grant&gt;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&lt;/AccessControlList&gt;</w:t>
      </w:r>
      <w:r>
        <w:br/>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&lt;/AccessControlPolicy&gt;</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br/>
      </w:r>
    </w:p>
    <w:p xmlns:wp14="http://schemas.microsoft.com/office/word/2010/wordml" w:rsidP="60405767" wp14:paraId="2F2AF53D" wp14:textId="02D1AD63">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By granting READ access to the Authenticated Users group, anyone with an AWS account can list the bucket to which the ACL is attached. To make such an ACL more safe, you could change the grantee from a group to a dedicated account:</w:t>
      </w:r>
    </w:p>
    <w:p xmlns:wp14="http://schemas.microsoft.com/office/word/2010/wordml" w:rsidP="60405767" wp14:paraId="189DEA74" wp14:textId="481CA6C6">
      <w:pPr>
        <w:shd w:val="clear" w:color="auto" w:fill="000000" w:themeFill="text1"/>
        <w:spacing w:before="0" w:beforeAutospacing="off" w:after="0" w:afterAutospacing="off" w:line="300" w:lineRule="auto"/>
        <w:rPr>
          <w:rFonts w:ascii="Lucida Console" w:hAnsi="Lucida Console" w:eastAsia="Lucida Console" w:cs="Lucida Console"/>
          <w:b w:val="0"/>
          <w:bCs w:val="0"/>
          <w:i w:val="0"/>
          <w:iCs w:val="0"/>
          <w:caps w:val="0"/>
          <w:smallCaps w:val="0"/>
          <w:noProof w:val="0"/>
          <w:color w:val="248F24"/>
          <w:sz w:val="25"/>
          <w:szCs w:val="25"/>
          <w:lang w:bidi="he-IL"/>
        </w:rPr>
      </w:pP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&lt;Grantee</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A6E22E"/>
          <w:sz w:val="25"/>
          <w:szCs w:val="25"/>
          <w:lang w:bidi="he-IL"/>
        </w:rPr>
        <w:t>xmlns:xsi=</w:t>
      </w:r>
      <w:r w:rsidRPr="60405767" w:rsidR="60405767">
        <w:rPr>
          <w:rFonts w:ascii="Lucida Console" w:hAnsi="Lucida Console" w:eastAsia="Lucida Console" w:cs="Lucida Console"/>
          <w:b w:val="0"/>
          <w:bCs w:val="0"/>
          <w:i w:val="0"/>
          <w:iCs w:val="0"/>
          <w:caps w:val="0"/>
          <w:smallCaps w:val="0"/>
          <w:noProof w:val="0"/>
          <w:color w:val="E6DB74"/>
          <w:sz w:val="25"/>
          <w:szCs w:val="25"/>
          <w:lang w:bidi="he-IL"/>
        </w:rPr>
        <w:t>"http://www.w3.org/2001/XMLSchema-instance"</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A6E22E"/>
          <w:sz w:val="25"/>
          <w:szCs w:val="25"/>
          <w:lang w:bidi="he-IL"/>
        </w:rPr>
        <w:t>xsi:type=</w:t>
      </w:r>
      <w:r w:rsidRPr="60405767" w:rsidR="60405767">
        <w:rPr>
          <w:rFonts w:ascii="Lucida Console" w:hAnsi="Lucida Console" w:eastAsia="Lucida Console" w:cs="Lucida Console"/>
          <w:b w:val="0"/>
          <w:bCs w:val="0"/>
          <w:i w:val="0"/>
          <w:iCs w:val="0"/>
          <w:caps w:val="0"/>
          <w:smallCaps w:val="0"/>
          <w:noProof w:val="0"/>
          <w:color w:val="E6DB74"/>
          <w:sz w:val="25"/>
          <w:szCs w:val="25"/>
          <w:lang w:bidi="he-IL"/>
        </w:rPr>
        <w:t>"CanonicalUser"</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&lt;ID&gt;</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long_canonical_user_id_of_target_account_goes_here</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&lt;/ID&gt;</w:t>
      </w:r>
      <w:r>
        <w:br/>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 xml:space="preserve">  </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&lt;DisplayName&gt;</w:t>
      </w:r>
      <w:r w:rsidRPr="60405767" w:rsidR="60405767">
        <w:rPr>
          <w:rFonts w:ascii="Lucida Console" w:hAnsi="Lucida Console" w:eastAsia="Lucida Console" w:cs="Lucida Console"/>
          <w:b w:val="0"/>
          <w:bCs w:val="0"/>
          <w:i w:val="0"/>
          <w:iCs w:val="0"/>
          <w:caps w:val="0"/>
          <w:smallCaps w:val="0"/>
          <w:noProof w:val="0"/>
          <w:color w:val="248F24"/>
          <w:sz w:val="25"/>
          <w:szCs w:val="25"/>
          <w:lang w:bidi="he-IL"/>
        </w:rPr>
        <w:t>account_name_of_target_account</w:t>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&lt;/DisplayName&gt;</w:t>
      </w:r>
      <w:r>
        <w:br/>
      </w:r>
      <w:r w:rsidRPr="60405767" w:rsidR="60405767">
        <w:rPr>
          <w:rFonts w:ascii="Lucida Console" w:hAnsi="Lucida Console" w:eastAsia="Lucida Console" w:cs="Lucida Console"/>
          <w:b w:val="0"/>
          <w:bCs w:val="0"/>
          <w:i w:val="0"/>
          <w:iCs w:val="0"/>
          <w:caps w:val="0"/>
          <w:smallCaps w:val="0"/>
          <w:noProof w:val="0"/>
          <w:color w:val="F92672"/>
          <w:sz w:val="25"/>
          <w:szCs w:val="25"/>
          <w:lang w:bidi="he-IL"/>
        </w:rPr>
        <w:t>&lt;/Grantee&gt;</w:t>
      </w:r>
      <w:r>
        <w:br/>
      </w:r>
    </w:p>
    <w:p xmlns:wp14="http://schemas.microsoft.com/office/word/2010/wordml" w:rsidP="60405767" wp14:paraId="472BC12E" wp14:textId="7D92C285">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As a side note: each AWS account does not only have an “Account ID” but also a “Canonical User ID” (</w:t>
      </w:r>
      <w:hyperlink w:anchor="FindingCanonicalId" r:id="R4b678e51d716463e">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docs</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 While </w:t>
      </w:r>
      <w:hyperlink r:id="R5f0f4eaa99b54caf">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ARNs</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used in the IAM user and bucket policies, rely on Account IDs to specify accounts, S3 ACLs use the Canonical User IDs.</w:t>
      </w:r>
    </w:p>
    <w:p xmlns:wp14="http://schemas.microsoft.com/office/word/2010/wordml" w:rsidP="60405767" wp14:paraId="419CB587" wp14:textId="50291EBD">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An ACL granting access to the “Authenticated Users” group seems to be precisely what the creator of level 2 has done.</w:t>
      </w:r>
    </w:p>
    <w:p xmlns:wp14="http://schemas.microsoft.com/office/word/2010/wordml" w:rsidP="60405767" wp14:paraId="0D800B6F" wp14:textId="6F9F3536">
      <w:pPr>
        <w:pStyle w:val="Heading1"/>
        <w:shd w:val="clear" w:color="auto" w:fill="000000" w:themeFill="text1"/>
        <w:spacing w:before="0" w:beforeAutospacing="off" w:after="0" w:afterAutospacing="off"/>
      </w:pPr>
      <w:r w:rsidRPr="60405767" w:rsidR="60405767">
        <w:rPr>
          <w:rFonts w:ascii="Lucida Console" w:hAnsi="Lucida Console" w:eastAsia="Lucida Console" w:cs="Lucida Console"/>
          <w:b w:val="1"/>
          <w:bCs w:val="1"/>
          <w:i w:val="0"/>
          <w:iCs w:val="0"/>
          <w:caps w:val="0"/>
          <w:smallCaps w:val="0"/>
          <w:noProof w:val="0"/>
          <w:color w:val="CCCCCC"/>
          <w:sz w:val="24"/>
          <w:szCs w:val="24"/>
          <w:lang w:bidi="he-IL"/>
        </w:rPr>
        <w:t>Conclusion</w:t>
      </w:r>
    </w:p>
    <w:p xmlns:wp14="http://schemas.microsoft.com/office/word/2010/wordml" w:rsidP="60405767" wp14:paraId="04DB5717" wp14:textId="13CE1D5E">
      <w:pPr>
        <w:shd w:val="clear" w:color="auto" w:fill="000000" w:themeFill="text1"/>
        <w:spacing w:before="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This level demonstrated a misconfiguration which is likely one of the most common things admins got wrong in recent times. In fact, AWS even removed the option altogether from the console (previously, is was named “any AWS user” in the UI (see </w:t>
      </w:r>
      <w:hyperlink r:id="R480cf1b7166845e7">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here</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which is obviously easily confused with “any of my IAM users” if you are a person using only a single AWS account. Now, you can only grant access to specific accounts, or make it “Public”, i.e., open to the world. Moreover, the UI is littered with colorful warnings whenever you set something public.</w:t>
      </w:r>
    </w:p>
    <w:p xmlns:wp14="http://schemas.microsoft.com/office/word/2010/wordml" w:rsidP="60405767" wp14:paraId="38D40FB8" wp14:textId="1F6A356F">
      <w:pPr>
        <w:shd w:val="clear" w:color="auto" w:fill="000000" w:themeFill="text1"/>
        <w:spacing w:before="300" w:beforeAutospacing="off" w:after="300" w:afterAutospacing="off"/>
      </w:pPr>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 xml:space="preserve">This level illustrated an important issue but many more can arise if S3 ACLs are not set properly. For a deep dive into configuration options and their consequences, check out this </w:t>
      </w:r>
      <w:hyperlink r:id="R85e0c78cdf314e9a">
        <w:r w:rsidRPr="60405767" w:rsidR="60405767">
          <w:rPr>
            <w:rStyle w:val="Hyperlink"/>
            <w:rFonts w:ascii="Lucida Console" w:hAnsi="Lucida Console" w:eastAsia="Lucida Console" w:cs="Lucida Console"/>
            <w:b w:val="0"/>
            <w:bCs w:val="0"/>
            <w:i w:val="0"/>
            <w:iCs w:val="0"/>
            <w:caps w:val="0"/>
            <w:smallCaps w:val="0"/>
            <w:strike w:val="0"/>
            <w:dstrike w:val="0"/>
            <w:noProof w:val="0"/>
            <w:color w:val="339933"/>
            <w:sz w:val="24"/>
            <w:szCs w:val="24"/>
            <w:u w:val="none"/>
            <w:lang w:bidi="he-IL"/>
          </w:rPr>
          <w:t>post</w:t>
        </w:r>
      </w:hyperlink>
      <w:r w:rsidRPr="60405767" w:rsidR="60405767">
        <w:rPr>
          <w:rFonts w:ascii="Lucida Console" w:hAnsi="Lucida Console" w:eastAsia="Lucida Console" w:cs="Lucida Console"/>
          <w:b w:val="0"/>
          <w:bCs w:val="0"/>
          <w:i w:val="0"/>
          <w:iCs w:val="0"/>
          <w:caps w:val="0"/>
          <w:smallCaps w:val="0"/>
          <w:noProof w:val="0"/>
          <w:color w:val="CCCCCC"/>
          <w:sz w:val="24"/>
          <w:szCs w:val="24"/>
          <w:lang w:bidi="he-IL"/>
        </w:rPr>
        <w:t>.</w:t>
      </w:r>
    </w:p>
    <w:p xmlns:wp14="http://schemas.microsoft.com/office/word/2010/wordml" wp14:paraId="75798E62" wp14:textId="3AFBE6A2"/>
    <w:p xmlns:wp14="http://schemas.microsoft.com/office/word/2010/wordml" w:rsidP="60405767" wp14:paraId="1BE3EE68" wp14:textId="3E731A3E">
      <w:pPr>
        <w:pStyle w:val="Normal"/>
      </w:pPr>
    </w:p>
    <w:sectPr>
      <w:pgSz w:w="11906" w:h="16838" w:orient="portrait"/>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b8ff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F27196"/>
    <w:rsid w:val="11F27196"/>
    <w:rsid w:val="604057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7196"/>
  <w15:chartTrackingRefBased/>
  <w15:docId w15:val="{3FE66A84-66A4-4810-AF7D-0F2F4654A2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flaws.cloud/" TargetMode="External" Id="Ra9a6e53365554b81" /><Relationship Type="http://schemas.openxmlformats.org/officeDocument/2006/relationships/hyperlink" Target="http://level2-c8b217a33fcf1f839f6f1f73a00a9ae7.flaws.cloud/" TargetMode="External" Id="R91d41f1875e34bdb" /><Relationship Type="http://schemas.openxmlformats.org/officeDocument/2006/relationships/hyperlink" Target="https://aws.amazon.com/free/" TargetMode="External" Id="R7b4c013b382e46ee" /><Relationship Type="http://schemas.openxmlformats.org/officeDocument/2006/relationships/hyperlink" Target="https://portal.aws.amazon.com/billing/signup" TargetMode="External" Id="R08485a1a471f4c4e" /><Relationship Type="http://schemas.openxmlformats.org/officeDocument/2006/relationships/hyperlink" Target="https://console.aws.amazon.com/iam/home" TargetMode="External" Id="Rf7f511288f2d48e7" /><Relationship Type="http://schemas.openxmlformats.org/officeDocument/2006/relationships/image" Target="/media/image.jpg" Id="R39c0c60ee80d44c8" /><Relationship Type="http://schemas.openxmlformats.org/officeDocument/2006/relationships/image" Target="/media/image2.jpg" Id="R1fdbc8ac8a11403a" /><Relationship Type="http://schemas.openxmlformats.org/officeDocument/2006/relationships/image" Target="/media/image3.jpg" Id="R0f015a13b7cc4b60" /><Relationship Type="http://schemas.openxmlformats.org/officeDocument/2006/relationships/hyperlink" Target="http://level2-c8b217a33fcf1f839f6f1f73a00a9ae7.flaws.cloud/secret-e4443fc.html" TargetMode="External" Id="Red27010aa5ee4889" /><Relationship Type="http://schemas.openxmlformats.org/officeDocument/2006/relationships/hyperlink" Target="https://aws.amazon.com/answers/account-management/aws-multi-account-security-strategy/" TargetMode="External" Id="Rba512d6298a74f2a" /><Relationship Type="http://schemas.openxmlformats.org/officeDocument/2006/relationships/hyperlink" Target="https://aws.amazon.com/blogs/security/iam-policies-and-bucket-policies-and-acls-oh-my-controlling-access-to-s3-resources/" TargetMode="External" Id="Re24066650ad54e23" /><Relationship Type="http://schemas.openxmlformats.org/officeDocument/2006/relationships/hyperlink" Target="https://docs.aws.amazon.com/AmazonS3/latest/dev/how-s3-evaluates-access-control.html" TargetMode="External" Id="R70b38718df9a4b15" /><Relationship Type="http://schemas.openxmlformats.org/officeDocument/2006/relationships/hyperlink" Target="https://docs.aws.amazon.com/AmazonS3/latest/dev/access-control-auth-workflow-bucket-operation.html" TargetMode="External" Id="Rb07776c1ef974fdc" /><Relationship Type="http://schemas.openxmlformats.org/officeDocument/2006/relationships/hyperlink" Target="https://docs.aws.amazon.com/AmazonS3/latest/dev/example-bucket-policies.html" TargetMode="External" Id="R0158b17144ea4f47" /><Relationship Type="http://schemas.openxmlformats.org/officeDocument/2006/relationships/hyperlink" Target="https://docs.aws.amazon.com/IAM/latest/UserGuide/reference_policies_elements_principal.html" TargetMode="External" Id="Rd23aa4c99db649a4" /><Relationship Type="http://schemas.openxmlformats.org/officeDocument/2006/relationships/hyperlink" Target="https://docs.aws.amazon.com/AmazonS3/latest/dev/acl-overview.html" TargetMode="External" Id="Rf3604f58a138428f" /><Relationship Type="http://schemas.openxmlformats.org/officeDocument/2006/relationships/hyperlink" Target="https://docs.aws.amazon.com/AmazonS3/latest/dev/acl-overview.html" TargetMode="External" Id="Rc53669fb6f8e43e3" /><Relationship Type="http://schemas.openxmlformats.org/officeDocument/2006/relationships/hyperlink" Target="https://docs.aws.amazon.com/general/latest/gr/acct-identifiers.html" TargetMode="External" Id="R4b678e51d716463e" /><Relationship Type="http://schemas.openxmlformats.org/officeDocument/2006/relationships/hyperlink" Target="https://docs.aws.amazon.com/general/latest/gr/aws-arns-and-namespaces.html" TargetMode="External" Id="R5f0f4eaa99b54caf" /><Relationship Type="http://schemas.openxmlformats.org/officeDocument/2006/relationships/hyperlink" Target="https://stackoverflow.com/questions/47327267/granting-write-access-for-the-authenticated-users-to-s3-bucket" TargetMode="External" Id="R480cf1b7166845e7" /><Relationship Type="http://schemas.openxmlformats.org/officeDocument/2006/relationships/hyperlink" Target="https://labs.detectify.com/2017/07/13/a-deep-dive-into-aws-s3-access-controls-taking-full-control-over-your-assets/" TargetMode="External" Id="R85e0c78cdf314e9a" /><Relationship Type="http://schemas.openxmlformats.org/officeDocument/2006/relationships/numbering" Target="numbering.xml" Id="R1b7777a6838b4d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2024-04-20T15:36:11.7762328Z</dcterms:created>
  <dcterms:modified xsi:type="dcterms:W3CDTF">2024-04-20T15:36:44.6942694Z</dcterms:modified>
  <dc:creator>Mic Fed</dc:creator>
  <lastModifiedBy>Mic Fed</lastModifiedBy>
</coreProperties>
</file>