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Slicing Time Series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757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Slicing is particularly useful for time series since it's a common thing to want to filter for data within a date range. Add the date column to the index, then use .loc[] to perform the subsetting. The important thing to remember is to keep your dates in ISO 8601 format, that is, 'yyyy-mm-dd' for year-month-day, 'yyyy-mm' for year-month, and 'yyyy' for year.</w:t>
        <w:br/>
        <w:br/>
        <w:t>Recall from Chapter 1 that you can combine multiple Boolean conditions using logical operators, such as &amp;. To do so in one line of code, you'll need to add parentheses () around each condition.</w:t>
        <w:br/>
        <w:br/>
        <w:t>pandas is loaded as pd and temperatures, with no index, is available.</w:t>
      </w:r>
    </w:p>
    <w:p>
      <w:pPr>
        <w:pStyle w:val="Heading2"/>
      </w:pPr>
      <w:r>
        <w:t>Final Answer</w:t>
      </w:r>
    </w:p>
    <w:p>
      <w:r>
        <w:br/>
        <w:t># Use Boolean conditions to subset temperatures for rows in 2010 and 2011</w:t>
        <w:br/>
        <w:t>temperatures_bool = temperatures[(temperatures["date"] &gt;= "2010-01-01") &amp; (temperatures["date"] &lt;= "2011-12-31")]</w:t>
        <w:br/>
        <w:t>print(temperatures_bool)</w:t>
        <w:br/>
        <w:br/>
        <w:t># Set date as the index and sort the index</w:t>
        <w:br/>
        <w:t>temperatures_ind = temperatures.set_index("date").sort_index()</w:t>
        <w:br/>
        <w:br/>
        <w:t># Use .loc[] to subset temperatures_ind for rows in 2010 and 2011</w:t>
        <w:br/>
        <w:t>print(temperatures_ind.loc["2010":"2011"])</w:t>
        <w:br/>
        <w:br/>
        <w:t># Use .loc[] to subset temperatures_ind for rows from Aug 2010 to Feb 2011</w:t>
        <w:br/>
        <w:t>print(temperatures_ind.loc["2010-08":"2011-02"])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