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Pivot Tables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841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pivot table is just a DataFrame with sorted indexes, so the techniques you have learned already can be used to subset them. In particular, the .loc[] + slicing combination is often helpful.</w:t>
        <w:br/>
        <w:br/>
        <w:t>pandas is loaded as pd. temp_by_country_city_vs_year is available.</w:t>
      </w:r>
    </w:p>
    <w:p>
      <w:pPr>
        <w:pStyle w:val="Heading2"/>
      </w:pPr>
      <w:r>
        <w:t>Final Answer</w:t>
      </w:r>
    </w:p>
    <w:p>
      <w:r>
        <w:br/>
        <w:t># Subset for Egypt to India</w:t>
        <w:br/>
        <w:t>print(temp_by_country_city_vs_year.loc["Egypt":"India"])</w:t>
        <w:br/>
        <w:br/>
        <w:t># Subset for Egypt, Cairo to India, Delhi</w:t>
        <w:br/>
        <w:t>print(temp_by_country_city_vs_year.loc[("Egypt", "Cairo"):("India", "Delhi")])</w:t>
        <w:br/>
        <w:br/>
        <w:t># Subset for Egypt, Cairo to India, Delhi, and 2005 to 2010</w:t>
        <w:br/>
        <w:t>print(temp_by_country_city_vs_year.loc[("Egypt", "Cairo"):("India", "Delhi"), 2005:2010])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