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 else Statement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In the script, the `if` construct for `room` has been extended with an `else` statement so that "looking around elsewhere." is printed if the condition `room == "kit"` evaluates to `False`.</w:t>
        <w:br/>
        <w:t>Can you do a similar thing to add more functionality to the `if` construct for `area`?</w:t>
        <w:br/>
        <w:t>Add an `else` statement to the second control structure so that "pretty small." is printed out if `area &gt; 15` evaluates to `False`.</w:t>
      </w:r>
    </w:p>
    <w:p>
      <w:r>
        <w:t>**Answer:**</w:t>
      </w:r>
    </w:p>
    <w:p>
      <w:r>
        <w:t>Here is the Python code that solves the problem:</w:t>
      </w:r>
    </w:p>
    <w:p>
      <w:r>
        <w:br/>
        <w:t># Define variables</w:t>
        <w:br/>
        <w:t>room = "kit"</w:t>
        <w:br/>
        <w:t>area = 14.0</w:t>
        <w:br/>
        <w:br/>
        <w:t># if-else construct for room</w:t>
        <w:br/>
        <w:t>if room == "kit":</w:t>
        <w:br/>
        <w:t xml:space="preserve">    print("looking around in the kitchen.")</w:t>
        <w:br/>
        <w:t>else:</w:t>
        <w:br/>
        <w:t xml:space="preserve">    print("looking around elsewhere.")</w:t>
        <w:br/>
        <w:br/>
        <w:t># if-else construct for area</w:t>
        <w:br/>
        <w:t>if area &gt; 15:</w:t>
        <w:br/>
        <w:t xml:space="preserve">    print("big place!")</w:t>
        <w:br/>
        <w:t>else:</w:t>
        <w:br/>
        <w:t xml:space="preserve">    print("pretty small.")</w:t>
        <w:br/>
      </w:r>
    </w:p>
    <w:p>
      <w:r>
        <w:t>**Explanation:**</w:t>
      </w:r>
    </w:p>
    <w:p>
      <w:r>
        <w:t>1. **Variable Initialization**: The `room` variable is set to the string "kit" and the `area` variable is set to 14.0.</w:t>
        <w:br/>
        <w:t>2. **First if-else construct**: The `if` condition checks whether `room` equals "kit". If true, it prints "looking around in the kitchen." Otherwise, the `else` block executes and prints "looking around elsewhere.".</w:t>
        <w:br/>
        <w:t>3. **Second if-else construct**: The `if` condition checks whether `area` is greater than 15. If true, it prints "big place!". If `area` is not greater than 15, the `else` block executes and prints "pretty small.".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