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Warmup: Understanding if-else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To experiment with `if` and `else` a bit, have a look at this code sample:</w:t>
        <w:br/>
        <w:t>```python</w:t>
        <w:br/>
        <w:t>area = 10.0</w:t>
        <w:br/>
        <w:t>if area &lt; 9:</w:t>
        <w:br/>
        <w:t xml:space="preserve">    print("small")</w:t>
        <w:br/>
        <w:t>elif area &lt; 12:</w:t>
        <w:br/>
        <w:t xml:space="preserve">    print("medium")</w:t>
        <w:br/>
        <w:t>else:</w:t>
        <w:br/>
        <w:t xml:space="preserve">    print("large")</w:t>
        <w:br/>
        <w:t>```</w:t>
        <w:br/>
        <w:t>What will the output be if you run this piece of code?</w:t>
      </w:r>
    </w:p>
    <w:p>
      <w:r>
        <w:t>**Possible answers:**</w:t>
      </w:r>
    </w:p>
    <w:p>
      <w:r>
        <w:t>1. small</w:t>
        <w:br/>
        <w:t>2. medium</w:t>
        <w:br/>
        <w:t>3. large</w:t>
        <w:br/>
        <w:t>4. The syntax is incorrect; this code will produce an error.</w:t>
      </w:r>
    </w:p>
    <w:p>
      <w:r>
        <w:t>**Answer:**</w:t>
      </w:r>
    </w:p>
    <w:p>
      <w:r>
        <w:t>The answer is **medium**.</w:t>
      </w:r>
    </w:p>
    <w:p>
      <w:r>
        <w:t>**Explanation:**</w:t>
      </w:r>
    </w:p>
    <w:p>
      <w:r>
        <w:t>1. **Variable initialization**: The variable `area` is set to 10.0.</w:t>
        <w:br/>
        <w:t>2. **First condition**: The `if` statement checks if `area &lt; 9`. Since 10.0 is not less than 9, this block is skipped.</w:t>
        <w:br/>
        <w:t>3. **Second condition**: The `elif` statement checks if `area &lt; 12`. Since 10.0 is less than 12, this block is executed, and `"medium"` is printed.</w:t>
        <w:br/>
        <w:t>4. **Else block**: The `else` block is not executed because the `elif` condition was satisfied.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