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Investing Over Time - Question &amp; Answer</w:t>
      </w:r>
    </w:p>
    <w:p>
      <w:pPr>
        <w:pStyle w:val="Heading1"/>
      </w:pPr>
      <w:r>
        <w:t>Question:</w:t>
      </w:r>
    </w:p>
    <w:p>
      <w:r>
        <w:t>If you would like to accumulate $1,000,000 over 15 years, at 7% per year, you will have to invest $3214.35 per month. But what if you were willing to wait an extra 15 years, for a total of 30 years? How much will you need to invest each month?</w:t>
      </w:r>
    </w:p>
    <w:p>
      <w:pPr>
        <w:pStyle w:val="Heading1"/>
      </w:pPr>
      <w:r>
        <w:t>Answer:</w:t>
      </w:r>
    </w:p>
    <w:p>
      <w:r>
        <w:t>Less than half the original amount.</w:t>
      </w:r>
    </w:p>
    <w:p>
      <w:pPr>
        <w:pStyle w:val="Heading2"/>
      </w:pPr>
      <w:r>
        <w:t>Question Explanation (20 words):</w:t>
      </w:r>
    </w:p>
    <w:p>
      <w:r>
        <w:t>The question compares monthly investments over different time spans considering compounding growth at a fixed interest rate.</w:t>
      </w:r>
    </w:p>
    <w:p>
      <w:pPr>
        <w:pStyle w:val="Heading2"/>
      </w:pPr>
      <w:r>
        <w:t>Answer Explanation (20 words):</w:t>
      </w:r>
    </w:p>
    <w:p>
      <w:r>
        <w:t>Investing over 30 years significantly reduces the monthly payment due to longer compounding periods, hence less than half amount.</w:t>
      </w:r>
    </w:p>
    <w:p>
      <w:pPr>
        <w:pStyle w:val="Heading2"/>
      </w:pPr>
      <w:r>
        <w:t>Reference Image:</w:t>
      </w:r>
    </w:p>
    <w:p>
      <w:r>
        <w:drawing>
          <wp:inline xmlns:a="http://schemas.openxmlformats.org/drawingml/2006/main" xmlns:pic="http://schemas.openxmlformats.org/drawingml/2006/picture">
            <wp:extent cx="4572000" cy="20024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d2df322-2559-427d-a2ee-886aba67d70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24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