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Interest and Principal Payment Calculation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15626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bfb67e3-4b79-4789-bedb-9ddec8d1a0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# Given variables</w:t>
        <w:br/>
        <w:t># mortgage_loan, mortgage_rate_periodic, and periodic_mortgage_payment are provided.</w:t>
        <w:br/>
        <w:br/>
        <w:t># Calculate initial interest payment</w:t>
        <w:br/>
        <w:t>initial_interest_payment = mortgage_loan * mortgage_rate_periodic</w:t>
        <w:br/>
        <w:br/>
        <w:t># Calculate initial principal payment</w:t>
        <w:br/>
        <w:t>initial_principal_payment = periodic_mortgage_payment - initial_interest_payment</w:t>
        <w:br/>
        <w:br/>
        <w:t>print("Initial Interest Payment: " + str(round(initial_interest_payment, 2)))</w:t>
        <w:br/>
        <w:t>print("Initial Principal Payment: " + str(round(initial_principal_payment, 2)))</w:t>
        <w:br/>
      </w:r>
    </w:p>
    <w:p>
      <w:pPr>
        <w:pStyle w:val="Heading1"/>
      </w:pPr>
      <w:r>
        <w:t>Question:</w:t>
      </w:r>
    </w:p>
    <w:p>
      <w:r>
        <w:t>Calculate the amount of the first loan payment that goes towards the mortgage interest and principal.</w:t>
      </w:r>
    </w:p>
    <w:p>
      <w:pPr>
        <w:pStyle w:val="Heading1"/>
      </w:pPr>
      <w:r>
        <w:t>20-word Explanation (Question):</w:t>
      </w:r>
    </w:p>
    <w:p>
      <w:r>
        <w:t>Each mortgage payment is split between interest and principal. The initial payment has a higher interest component and lower principal.</w:t>
      </w:r>
    </w:p>
    <w:p>
      <w:pPr>
        <w:pStyle w:val="Heading1"/>
      </w:pPr>
      <w:r>
        <w:t>Answer:</w:t>
      </w:r>
    </w:p>
    <w:p>
      <w:r>
        <w:t>The interest portion is mortgage_loan * mortgage_rate_periodic, and the principal portion is periodic_mortgage_payment minus this interest.</w:t>
      </w:r>
    </w:p>
    <w:p>
      <w:pPr>
        <w:pStyle w:val="Heading1"/>
      </w:pPr>
      <w:r>
        <w:t>20-word Explanation (Answer):</w:t>
      </w:r>
    </w:p>
    <w:p>
      <w:r>
        <w:t>We calculate the interest portion first using the current balance and rate, then subtract it from the payment for principal.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