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Diminishing Cash Flows - Python Exercise</w:t>
      </w:r>
    </w:p>
    <w:p>
      <w:pPr>
        <w:pStyle w:val="Heading1"/>
      </w:pPr>
      <w:r>
        <w:t>Question:</w:t>
      </w:r>
    </w:p>
    <w:p>
      <w:r>
        <w:t>Calculate the present value of a $100 payment received 30, 50, and 100 years from now with 3% annual inflation.</w:t>
      </w:r>
    </w:p>
    <w:p>
      <w:pPr>
        <w:pStyle w:val="Heading1"/>
      </w:pPr>
      <w:r>
        <w:t>Question Explanation (20 words):</w:t>
      </w:r>
    </w:p>
    <w:p>
      <w:r>
        <w:t>We calculate present values of a $100 payment for 30, 50, and 100 years, using 3% annual discount rate.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Calculate investment_1</w:t>
        <w:br/>
        <w:t>investment_1 = np.pv(rate=0.03, nper=30, pmt=0, fv=100)</w:t>
        <w:br/>
        <w:t>print("Investment 1 is worth $" + str(round(-investment_1, 2)) + " in today's dollars")</w:t>
        <w:br/>
        <w:br/>
        <w:t># Calculate investment_2</w:t>
        <w:br/>
        <w:t>investment_2 = np.pv(rate=0.03, nper=50, pmt=0, fv=100)</w:t>
        <w:br/>
        <w:t>print("Investment 2 is worth $" + str(round(-investment_2, 2)) + " in today's dollars")</w:t>
        <w:br/>
        <w:br/>
        <w:t># Calculate investment_3</w:t>
        <w:br/>
        <w:t>investment_3 = np.pv(rate=0.03, nper=100, pmt=0, fv=100)</w:t>
        <w:br/>
        <w:t>print("Investment 3 is worth $" + str(round(-investment_3, 2)) + " in today's dollars")</w:t>
      </w:r>
    </w:p>
    <w:p>
      <w:pPr>
        <w:pStyle w:val="Heading1"/>
      </w:pPr>
      <w:r>
        <w:t>Answer Explanation (20 words):</w:t>
      </w:r>
    </w:p>
    <w:p>
      <w:r>
        <w:t>The np.pv() function calculates the present value by discounting future $100 payments over given periods at 3% inflation.</w:t>
      </w:r>
    </w:p>
    <w:p>
      <w:r>
        <w:drawing>
          <wp:inline xmlns:a="http://schemas.openxmlformats.org/drawingml/2006/main" xmlns:pic="http://schemas.openxmlformats.org/drawingml/2006/picture">
            <wp:extent cx="4572000" cy="3494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minishing_cash_flows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42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