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Initial Investment Calculation - Python Exercise</w:t>
      </w:r>
    </w:p>
    <w:p>
      <w:pPr>
        <w:pStyle w:val="Heading1"/>
      </w:pPr>
      <w:r>
        <w:t>Question:</w:t>
      </w:r>
    </w:p>
    <w:p>
      <w:r>
        <w:t>Derive the initial value of the investment using the future value and the discount factor and assign it to initial_investment_again.</w:t>
      </w:r>
    </w:p>
    <w:p>
      <w:pPr>
        <w:pStyle w:val="Heading1"/>
      </w:pPr>
      <w:r>
        <w:t>Question Explanation (20 words):</w:t>
      </w:r>
    </w:p>
    <w:p>
      <w:r>
        <w:t>The task is to compute the original investment amount by multiplying the depreciated future value with the discount factor.</w:t>
      </w:r>
    </w:p>
    <w:p>
      <w:pPr>
        <w:pStyle w:val="Heading1"/>
      </w:pPr>
      <w:r>
        <w:t>Answer (Code):</w:t>
      </w:r>
    </w:p>
    <w:p>
      <w:r>
        <w:t># Derive the initial value of the investment</w:t>
        <w:br/>
        <w:t>initial_investment_again = future_value * discount_factor</w:t>
        <w:br/>
        <w:t>print("Initial value: " + str(round(initial_investment_again, 2)))</w:t>
      </w:r>
    </w:p>
    <w:p>
      <w:pPr>
        <w:pStyle w:val="Heading1"/>
      </w:pPr>
      <w:r>
        <w:t>Answer Explanation (20 words):</w:t>
      </w:r>
    </w:p>
    <w:p>
      <w:r>
        <w:t>We calculate the initial value by reversing depreciation: multiplying the future value by the discount factor gives the starting amount.</w:t>
      </w:r>
    </w:p>
    <w:p>
      <w:r>
        <w:drawing>
          <wp:inline xmlns:a="http://schemas.openxmlformats.org/drawingml/2006/main" xmlns:pic="http://schemas.openxmlformats.org/drawingml/2006/picture">
            <wp:extent cx="4572000" cy="423187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itial_investment_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31875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