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Second Moment: Variance</w:t>
      </w:r>
    </w:p>
    <w:p>
      <w:r>
        <w:drawing>
          <wp:inline xmlns:a="http://schemas.openxmlformats.org/drawingml/2006/main" xmlns:pic="http://schemas.openxmlformats.org/drawingml/2006/picture">
            <wp:extent cx="5486400" cy="41212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f8ecd72-fc0a-4d28-8bc3-da33245d4c8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12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Python Code</w:t>
      </w:r>
    </w:p>
    <w:p>
      <w:r>
        <w:br/>
        <w:t># Calculate the standard deviation of daily return of the stock</w:t>
        <w:br/>
        <w:t>sigma_daily = np.std(StockPrices['Returns'])</w:t>
        <w:br/>
        <w:t>print(sigma_daily)</w:t>
        <w:br/>
        <w:br/>
        <w:t># Calculate the daily variance</w:t>
        <w:br/>
        <w:t>variance_daily = sigma_daily ** 2</w:t>
        <w:br/>
        <w:t>print(variance_daily)</w:t>
        <w:br/>
      </w:r>
    </w:p>
    <w:p>
      <w:pPr>
        <w:pStyle w:val="Heading2"/>
      </w:pPr>
      <w:r>
        <w:t>Explanation</w:t>
      </w:r>
    </w:p>
    <w:p>
      <w:r>
        <w:t>We calculate how much the daily stock returns change using standard deviation (sigma_daily). Then we square this value to get the daily variance (variance_daily), which measures how spread out the returns are around the average. High variance means more risk.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