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Calculating Financial Returns - Plotting Returns</w:t>
      </w:r>
    </w:p>
    <w:p>
      <w:r>
        <w:drawing>
          <wp:inline xmlns:a="http://schemas.openxmlformats.org/drawingml/2006/main" xmlns:pic="http://schemas.openxmlformats.org/drawingml/2006/picture">
            <wp:extent cx="5486400" cy="2477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9ffa625-26d2-4bb6-8d54-8dfcc43cedb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Code:</w:t>
      </w:r>
    </w:p>
    <w:p>
      <w:r>
        <w:br/>
        <w:t># Calculate the daily returns of the adjusted close price</w:t>
        <w:br/>
        <w:t>StockPrices['Returns'] = StockPrices['Adjusted'].pct_change()</w:t>
        <w:br/>
        <w:br/>
        <w:t># Check the first five rows of StockPrices</w:t>
        <w:br/>
        <w:t>print(StockPrices.head())</w:t>
        <w:br/>
        <w:br/>
        <w:t># Plot the returns column over time</w:t>
        <w:br/>
        <w:t>StockPrices['Returns'].plot()</w:t>
        <w:br/>
        <w:t>plt.show()</w:t>
        <w:br/>
      </w:r>
    </w:p>
    <w:p>
      <w:pPr>
        <w:pStyle w:val="Heading2"/>
      </w:pPr>
      <w:r>
        <w:t>Explanation (in simple words):</w:t>
      </w:r>
    </w:p>
    <w:p>
      <w:r>
        <w:t>This code calculates daily stock returns using the adjusted close price. It finds the percent change between days with .pct_change(), adds the result to a 'Returns' column, shows the first five rows with .head(), and then plots those returns over time using the Pandas plot method and matplotlib.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