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学生会使用经费及报销流程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各部门在购买物品前需要先由部长填写“申请单”，统一提交至主席团秘书长处。主席团成员签字确认可以购买后，由秘书长转达给各部门部长，并且备份两份部长方可下单购买。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下单后，截图购买记录，尽量问商家获取发票，发票抬头见附件1。将购买记录、发票存至一个world文档并且命名“xxx部门-xxx用途”上交给财务部。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257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52"/>
                <w:szCs w:val="52"/>
              </w:rPr>
              <w:t>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52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申请部门：                                 日 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2843" w:type="dxa"/>
            <w:vAlign w:val="center"/>
          </w:tcPr>
          <w:p>
            <w:pPr>
              <w:rPr>
                <w:rFonts w:hint="default" w:eastAsiaTheme="min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项目</w:t>
            </w:r>
          </w:p>
        </w:tc>
        <w:tc>
          <w:tcPr>
            <w:tcW w:w="5679" w:type="dxa"/>
            <w:gridSpan w:val="2"/>
          </w:tcPr>
          <w:p>
            <w:pPr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0" w:hRule="atLeast"/>
        </w:trPr>
        <w:tc>
          <w:tcPr>
            <w:tcW w:w="2843" w:type="dxa"/>
            <w:vAlign w:val="center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购买原因</w:t>
            </w:r>
          </w:p>
          <w:p>
            <w:pPr>
              <w:rPr>
                <w:rFonts w:hint="default" w:eastAsiaTheme="minorEastAsia"/>
                <w:b/>
                <w:bCs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（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陈述为何需要）</w:t>
            </w:r>
          </w:p>
        </w:tc>
        <w:tc>
          <w:tcPr>
            <w:tcW w:w="5679" w:type="dxa"/>
            <w:gridSpan w:val="2"/>
          </w:tcPr>
          <w:p>
            <w:pPr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843" w:type="dxa"/>
            <w:vAlign w:val="center"/>
          </w:tcPr>
          <w:p>
            <w:pPr>
              <w:rPr>
                <w:b/>
                <w:bCs/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总金额</w:t>
            </w:r>
          </w:p>
        </w:tc>
        <w:tc>
          <w:tcPr>
            <w:tcW w:w="5679" w:type="dxa"/>
            <w:gridSpan w:val="2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小写：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大写：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8522" w:type="dxa"/>
            <w:gridSpan w:val="3"/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9" w:hRule="atLeast"/>
        </w:trPr>
        <w:tc>
          <w:tcPr>
            <w:tcW w:w="4100" w:type="dxa"/>
            <w:gridSpan w:val="2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部长</w:t>
            </w:r>
            <w:r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4422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主席团意见</w:t>
            </w:r>
            <w:r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29E770"/>
    <w:multiLevelType w:val="singleLevel"/>
    <w:tmpl w:val="5D29E7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iMTJhMTdjZDM5ZTQwOTNhN2FlYzFiMDAwZjM5NDkifQ=="/>
  </w:docVars>
  <w:rsids>
    <w:rsidRoot w:val="73153F07"/>
    <w:rsid w:val="7315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164</Characters>
  <Lines>0</Lines>
  <Paragraphs>0</Paragraphs>
  <TotalTime>2</TotalTime>
  <ScaleCrop>false</ScaleCrop>
  <LinksUpToDate>false</LinksUpToDate>
  <CharactersWithSpaces>164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2023-09-24T11:56:00Z</dcterms:created>
  <dc:creator>Grace</dc:creator>
  <cp:lastModifiedBy>Grace</cp:lastModifiedBy>
  <dcterms:modified xsi:type="dcterms:W3CDTF">2023-09-28T02:15:47Z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CC81D25C275743C780F4F4EC68C1561A_11</vt:lpwstr>
  </property>
</Properties>
</file>