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Fonts w:asciiTheme="minorAscii"/>
          <w:b w:val="0"/>
          <w:bCs w:val="0"/>
          <w:sz w:val="24"/>
          <w:szCs w:val="24"/>
        </w:rPr>
      </w:pPr>
      <w:r>
        <w:rPr>
          <w:rFonts w:asciiTheme="minorAscii"/>
          <w:b w:val="0"/>
          <w:bCs w:val="0"/>
          <w:sz w:val="24"/>
          <w:szCs w:val="24"/>
        </w:rPr>
        <w:t>1  open an terminal windows</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roscore</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2  in other terminal windows</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roslunch socspioneer p2os_teleop_joy.lunch</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3  Simulating using Stage</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rosrun rviz rviz  or rviz rviz</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 xml:space="preserve">4  click 'Add' and choose a 'Laser Scan' </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5  In the 'Displays' pane on the left, expand the Laser Scan section and find the 'Topic' variable. If you click in the empty box next to it and on the grey button which appears, a window will pop up.</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6  Choose base_scan (sensor_msgs/LaserScan).</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7  Now under 'Global Options', find the 'Fixed Frame' variable. Choose '/base_link' from the drop-down list.</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8  roslaunch socspioneer p2os_laser.launch</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9  rosrun gmapping slam_gmapping scan:=base_scan</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10  Save the map</w:t>
      </w:r>
    </w:p>
    <w:p>
      <w:pPr>
        <w:pStyle w:val="4"/>
        <w:keepNext w:val="0"/>
        <w:keepLines w:val="0"/>
        <w:widowControl/>
        <w:suppressLineNumbers w:val="0"/>
        <w:rPr>
          <w:rFonts w:asciiTheme="minorAscii"/>
          <w:b w:val="0"/>
          <w:bCs w:val="0"/>
          <w:sz w:val="24"/>
          <w:szCs w:val="24"/>
        </w:rPr>
      </w:pPr>
      <w:r>
        <w:rPr>
          <w:rFonts w:asciiTheme="minorAscii"/>
          <w:b w:val="0"/>
          <w:bCs w:val="0"/>
          <w:sz w:val="24"/>
          <w:szCs w:val="24"/>
        </w:rPr>
        <w:t>rosrun map_server map_saver</w:t>
      </w:r>
      <w:r>
        <w:rPr>
          <w:rFonts w:asciiTheme="minorAscii"/>
          <w:b w:val="0"/>
          <w:bCs w:val="0"/>
          <w:sz w:val="24"/>
          <w:szCs w:val="24"/>
        </w:rPr>
        <w:t xml:space="preserve"> -f name</w:t>
      </w:r>
      <w:bookmarkStart w:id="0" w:name="_GoBack"/>
      <w:bookmarkEnd w:id="0"/>
    </w:p>
    <w:p>
      <w:pPr>
        <w:pStyle w:val="4"/>
        <w:keepNext w:val="0"/>
        <w:keepLines w:val="0"/>
        <w:widowControl/>
        <w:suppressLineNumbers w:val="0"/>
        <w:rPr>
          <w:rFonts w:asciiTheme="minorAscii"/>
          <w:b w:val="0"/>
          <w:bCs w:val="0"/>
          <w:sz w:val="24"/>
          <w:szCs w:val="24"/>
        </w:rPr>
      </w:pPr>
      <w:r>
        <w:rPr>
          <w:rFonts w:asciiTheme="minorAscii"/>
          <w:b w:val="0"/>
          <w:bCs w:val="0"/>
          <w:sz w:val="24"/>
          <w:szCs w:val="24"/>
        </w:rPr>
        <w:t>then you can find the file named map.pgm and map.yaml in the file /Home</w:t>
      </w:r>
    </w:p>
    <w:p>
      <w:pPr>
        <w:rPr>
          <w:rFonts w:asciiTheme="minorAscii"/>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Heiti SC">
    <w:panose1 w:val="020000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Simsun">
    <w:altName w:val="PingFang SC"/>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Bodoni 72 Smallcaps">
    <w:panose1 w:val="00000400000000000000"/>
    <w:charset w:val="00"/>
    <w:family w:val="auto"/>
    <w:pitch w:val="default"/>
    <w:sig w:usb0="00000000" w:usb1="00000000" w:usb2="00000000" w:usb3="00000000" w:csb0="00000000" w:csb1="00000000"/>
  </w:font>
  <w:font w:name="Bodoni Ornaments">
    <w:panose1 w:val="00000400000000000000"/>
    <w:charset w:val="00"/>
    <w:family w:val="auto"/>
    <w:pitch w:val="default"/>
    <w:sig w:usb0="00000000" w:usb1="00000000" w:usb2="00000000" w:usb3="00000000" w:csb0="00000000" w:csb1="00000000"/>
  </w:font>
  <w:font w:name="Bradley Hand">
    <w:panose1 w:val="00000700000000000000"/>
    <w:charset w:val="00"/>
    <w:family w:val="auto"/>
    <w:pitch w:val="default"/>
    <w:sig w:usb0="00000000" w:usb1="00000000" w:usb2="00000000" w:usb3="00000000" w:csb0="00000000" w:csb1="00000000"/>
  </w:font>
  <w:font w:name="Chalkboard">
    <w:panose1 w:val="03050602040202020205"/>
    <w:charset w:val="00"/>
    <w:family w:val="auto"/>
    <w:pitch w:val="default"/>
    <w:sig w:usb0="00000000" w:usb1="00000000" w:usb2="00000000" w:usb3="00000000" w:csb0="00000000" w:csb1="00000000"/>
  </w:font>
  <w:font w:name="Chalkboard SE">
    <w:panose1 w:val="03050602040202020205"/>
    <w:charset w:val="00"/>
    <w:family w:val="auto"/>
    <w:pitch w:val="default"/>
    <w:sig w:usb0="00000000" w:usb1="00000000" w:usb2="00000000" w:usb3="00000000" w:csb0="00000000" w:csb1="00000000"/>
  </w:font>
  <w:font w:name="Chalkduster">
    <w:panose1 w:val="03050602040202020205"/>
    <w:charset w:val="00"/>
    <w:family w:val="auto"/>
    <w:pitch w:val="default"/>
    <w:sig w:usb0="00000000" w:usb1="00000000" w:usb2="00000000" w:usb3="00000000" w:csb0="00000000" w:csb1="00000000"/>
  </w:font>
  <w:font w:name="Charter">
    <w:panose1 w:val="02040803050506020203"/>
    <w:charset w:val="00"/>
    <w:family w:val="auto"/>
    <w:pitch w:val="default"/>
    <w:sig w:usb0="00000000" w:usb1="00000000" w:usb2="00000000" w:usb3="00000000" w:csb0="00000000" w:csb1="00000000"/>
  </w:font>
  <w:font w:name="Cochin">
    <w:panose1 w:val="02000603020000020003"/>
    <w:charset w:val="00"/>
    <w:family w:val="auto"/>
    <w:pitch w:val="default"/>
    <w:sig w:usb0="00000000" w:usb1="00000000" w:usb2="00000000" w:usb3="00000000" w:csb0="00000000" w:csb1="00000000"/>
  </w:font>
  <w:font w:name="Comic Sans MS">
    <w:panose1 w:val="030F0702030302020204"/>
    <w:charset w:val="00"/>
    <w:family w:val="auto"/>
    <w:pitch w:val="default"/>
    <w:sig w:usb0="00000000" w:usb1="00000000" w:usb2="00000000" w:usb3="00000000" w:csb0="00000000" w:csb1="00000000"/>
  </w:font>
  <w:font w:name="Copperplate">
    <w:panose1 w:val="02000504000000020004"/>
    <w:charset w:val="00"/>
    <w:family w:val="auto"/>
    <w:pitch w:val="default"/>
    <w:sig w:usb0="00000000" w:usb1="00000000" w:usb2="00000000" w:usb3="00000000" w:csb0="00000000" w:csb1="00000000"/>
  </w:font>
  <w:font w:name="Corsiva Hebrew">
    <w:panose1 w:val="00000000000000000000"/>
    <w:charset w:val="00"/>
    <w:family w:val="auto"/>
    <w:pitch w:val="default"/>
    <w:sig w:usb0="00000000" w:usb1="00000000" w:usb2="00000000" w:usb3="00000000" w:csb0="00000000" w:csb1="00000000"/>
  </w:font>
  <w:font w:name="DIN Condensed">
    <w:panose1 w:val="00000500000000000000"/>
    <w:charset w:val="00"/>
    <w:family w:val="auto"/>
    <w:pitch w:val="default"/>
    <w:sig w:usb0="00000000" w:usb1="00000000" w:usb2="00000000" w:usb3="00000000" w:csb0="00000000" w:csb1="00000000"/>
  </w:font>
  <w:font w:name="DIN Alternate">
    <w:panose1 w:val="020B05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000" w:usb1="00000000" w:usb2="00000000" w:usb3="00000000" w:csb0="00160000" w:csb1="00000000"/>
  </w:font>
  <w:font w:name="Al Bayan">
    <w:panose1 w:val="00000000000000000000"/>
    <w:charset w:val="00"/>
    <w:family w:val="auto"/>
    <w:pitch w:val="default"/>
    <w:sig w:usb0="00000000" w:usb1="00000000" w:usb2="00000000" w:usb3="00000000" w:csb0="00000000" w:csb1="00000000"/>
  </w:font>
  <w:font w:name="Al Nile">
    <w:panose1 w:val="000004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BFE9F8"/>
    <w:rsid w:val="9F9DD8D1"/>
    <w:rsid w:val="FCBFE9F8"/>
    <w:rsid w:val="FF575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5">
    <w:name w:val="apple-tab-span"/>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2018-10-20T18:36:00Z</dcterms:created>
  <dc:creator>ZhangZeyong</dc:creator>
  <cp:lastModifiedBy>ZhangZeyong</cp:lastModifiedBy>
  <dcterms:modified xsi:type="dcterms:W3CDTF">2018-10-22T20:04:28Z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