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91" w:rsidRPr="00A91891" w:rsidRDefault="00A91891" w:rsidP="00A91891">
      <w:pPr>
        <w:pStyle w:val="11"/>
        <w:ind w:firstLine="0"/>
        <w:jc w:val="center"/>
      </w:pPr>
      <w:r w:rsidRPr="00A91891">
        <w:t>Министерство науки и высшего образования Российской Федерации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 xml:space="preserve">Федеральное государственное бюджетное образовательное 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учреждение высшего образования</w:t>
      </w:r>
    </w:p>
    <w:p w:rsidR="00A91891" w:rsidRPr="00A91891" w:rsidRDefault="00A91891" w:rsidP="00A91891">
      <w:pPr>
        <w:pStyle w:val="11"/>
        <w:ind w:firstLine="0"/>
        <w:jc w:val="center"/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pStyle w:val="11"/>
        <w:ind w:firstLine="0"/>
        <w:jc w:val="center"/>
      </w:pPr>
      <w:r w:rsidRPr="00A91891">
        <w:rPr>
          <w:b/>
        </w:rPr>
        <w:t>РАЗРАБОТКА ПЛАГИНА «</w:t>
      </w:r>
      <w:r>
        <w:rPr>
          <w:b/>
        </w:rPr>
        <w:t>Фланец</w:t>
      </w:r>
      <w:r w:rsidRPr="00A91891">
        <w:rPr>
          <w:b/>
        </w:rPr>
        <w:t xml:space="preserve">» ДЛЯ «КОМПАС-3D </w:t>
      </w:r>
      <w:r w:rsidRPr="00A91891">
        <w:rPr>
          <w:b/>
          <w:lang w:val="en-US"/>
        </w:rPr>
        <w:t>V</w:t>
      </w:r>
      <w:r>
        <w:rPr>
          <w:b/>
        </w:rPr>
        <w:t>19</w:t>
      </w:r>
      <w:r w:rsidRPr="00A91891">
        <w:rPr>
          <w:b/>
        </w:rPr>
        <w:t>»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Проект системы по лабораторному проекту</w:t>
      </w:r>
    </w:p>
    <w:p w:rsidR="00A91891" w:rsidRPr="00A91891" w:rsidRDefault="00A91891" w:rsidP="00A91891">
      <w:pPr>
        <w:pStyle w:val="11"/>
        <w:ind w:firstLine="0"/>
        <w:jc w:val="center"/>
      </w:pPr>
      <w:r w:rsidRPr="00A91891">
        <w:t>по дисциплине «ОСНОВЫ РАЗРАБОТКИ САПР»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 «Построение </w:t>
      </w:r>
      <w:r>
        <w:rPr>
          <w:rFonts w:ascii="Times New Roman" w:hAnsi="Times New Roman" w:cs="Times New Roman"/>
          <w:sz w:val="28"/>
          <w:szCs w:val="28"/>
        </w:rPr>
        <w:t>фланца</w:t>
      </w:r>
      <w:r w:rsidRPr="00A91891">
        <w:rPr>
          <w:rFonts w:ascii="Times New Roman" w:hAnsi="Times New Roman" w:cs="Times New Roman"/>
          <w:sz w:val="28"/>
          <w:szCs w:val="28"/>
        </w:rPr>
        <w:t xml:space="preserve"> в системе КОМПАС 3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891">
        <w:rPr>
          <w:rFonts w:ascii="Times New Roman" w:hAnsi="Times New Roman" w:cs="Times New Roman"/>
          <w:sz w:val="28"/>
          <w:szCs w:val="28"/>
        </w:rPr>
        <w:t xml:space="preserve">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91891">
        <w:rPr>
          <w:rFonts w:ascii="Times New Roman" w:hAnsi="Times New Roman" w:cs="Times New Roman"/>
          <w:sz w:val="28"/>
          <w:szCs w:val="28"/>
        </w:rPr>
        <w:t>»</w:t>
      </w:r>
    </w:p>
    <w:p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91891" w:rsidRPr="00A91891" w:rsidTr="009D705D">
        <w:trPr>
          <w:trHeight w:val="1890"/>
        </w:trPr>
        <w:tc>
          <w:tcPr>
            <w:tcW w:w="4272" w:type="dxa"/>
            <w:hideMark/>
          </w:tcPr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587-3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М.А. Азаров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  <w:tr w:rsidR="00A91891" w:rsidRPr="00A91891" w:rsidTr="009D705D">
        <w:trPr>
          <w:trHeight w:val="1890"/>
        </w:trPr>
        <w:tc>
          <w:tcPr>
            <w:tcW w:w="4272" w:type="dxa"/>
            <w:hideMark/>
          </w:tcPr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</w:tbl>
    <w:p w:rsidR="00A91891" w:rsidRPr="00165BD8" w:rsidRDefault="00A91891" w:rsidP="00A91891">
      <w:pPr>
        <w:rPr>
          <w:rFonts w:cs="Times New Roman"/>
          <w:szCs w:val="28"/>
        </w:rPr>
      </w:pPr>
    </w:p>
    <w:p w:rsidR="00A91891" w:rsidRPr="00165BD8" w:rsidRDefault="00A91891" w:rsidP="00A91891">
      <w:pPr>
        <w:rPr>
          <w:rFonts w:cs="Times New Roman"/>
          <w:szCs w:val="28"/>
        </w:rPr>
      </w:pPr>
    </w:p>
    <w:p w:rsidR="00A91891" w:rsidRPr="00165BD8" w:rsidRDefault="00A91891" w:rsidP="00A91891">
      <w:pPr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:rsidR="00A91891" w:rsidRPr="000E08E2" w:rsidRDefault="00A91891" w:rsidP="00A91891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91891" w:rsidRPr="000E08E2" w:rsidRDefault="00A9189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Pr="000E08E2">
              <w:rPr>
                <w:rStyle w:val="a8"/>
                <w:rFonts w:cs="Times New Roman"/>
                <w:noProof/>
                <w:szCs w:val="28"/>
              </w:rPr>
              <w:t>1 Описание САПР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1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1.1 Описание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2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1.2 Описание </w:t>
            </w:r>
            <w:r w:rsidR="00A91891" w:rsidRPr="000E08E2">
              <w:rPr>
                <w:rStyle w:val="a8"/>
                <w:rFonts w:cs="Times New Roman"/>
                <w:noProof/>
                <w:szCs w:val="28"/>
                <w:lang w:val="en-US"/>
              </w:rPr>
              <w:t>API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3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1.3 Обзор аналогов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8A36F8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2 Описание предмета проектирования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 Проект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6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3.1 Диаграмма классов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7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3.2 Макет пользовательского интерфейса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0</w:t>
          </w:r>
        </w:p>
        <w:p w:rsidR="00A91891" w:rsidRPr="000E08E2" w:rsidRDefault="00B05E5B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Список </w:t>
            </w:r>
            <w:r w:rsidR="008A36F8">
              <w:rPr>
                <w:rStyle w:val="a8"/>
                <w:rFonts w:cs="Times New Roman"/>
                <w:noProof/>
                <w:szCs w:val="28"/>
              </w:rPr>
              <w:t>литературы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1</w:t>
          </w:r>
        </w:p>
        <w:p w:rsidR="00A91891" w:rsidRPr="000E08E2" w:rsidRDefault="00A91891" w:rsidP="00A91891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A91891" w:rsidRPr="000E08E2" w:rsidRDefault="00A91891" w:rsidP="00A91891">
      <w:pPr>
        <w:rPr>
          <w:rFonts w:cs="Times New Roman"/>
          <w:szCs w:val="28"/>
        </w:rPr>
      </w:pPr>
    </w:p>
    <w:p w:rsidR="00A91891" w:rsidRPr="000E08E2" w:rsidRDefault="00A91891" w:rsidP="00A91891">
      <w:pPr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:rsidR="00A91891" w:rsidRPr="000E08E2" w:rsidRDefault="00A91891" w:rsidP="00130F9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:rsidR="00A91891" w:rsidRPr="00130F92" w:rsidRDefault="00A91891" w:rsidP="00130F9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>1.1 Описание программы</w:t>
      </w:r>
      <w:bookmarkEnd w:id="1"/>
    </w:p>
    <w:p w:rsidR="00A91891" w:rsidRDefault="00A91891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  <w:r w:rsidR="00445B40">
        <w:rPr>
          <w:szCs w:val="28"/>
          <w:lang w:val="ru"/>
        </w:rPr>
        <w:t xml:space="preserve"> </w:t>
      </w:r>
      <w:r w:rsidR="00445B40" w:rsidRPr="00445B40">
        <w:rPr>
          <w:szCs w:val="28"/>
        </w:rPr>
        <w:t>[1]</w:t>
      </w:r>
      <w:r w:rsidRPr="000E08E2">
        <w:rPr>
          <w:szCs w:val="28"/>
          <w:lang w:val="ru"/>
        </w:rPr>
        <w:t xml:space="preserve">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Pr="000E08E2">
        <w:rPr>
          <w:szCs w:val="28"/>
        </w:rPr>
        <w:t>.</w:t>
      </w:r>
    </w:p>
    <w:p w:rsidR="00B27B3C" w:rsidRPr="000E08E2" w:rsidRDefault="00B27B3C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</w:p>
    <w:p w:rsidR="00A91891" w:rsidRPr="00130F92" w:rsidRDefault="00A91891" w:rsidP="00130F9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Описание </w:t>
      </w:r>
      <w:r w:rsidRPr="000E08E2">
        <w:rPr>
          <w:szCs w:val="28"/>
          <w:lang w:val="en-US"/>
        </w:rPr>
        <w:t>API</w:t>
      </w:r>
      <w:bookmarkEnd w:id="2"/>
    </w:p>
    <w:p w:rsidR="00B27B3C" w:rsidRPr="00B27B3C" w:rsidRDefault="00A91891" w:rsidP="00B2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>В основном, для создания полноценных подключаемых модулей достаточно методов и свойств интерфейсов API 5.</w:t>
      </w:r>
    </w:p>
    <w:p w:rsidR="00B27B3C" w:rsidRDefault="00B27B3C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Главным интерфейсом API системы КОМПАС является </w:t>
      </w:r>
      <w:proofErr w:type="spellStart"/>
      <w:r w:rsidRPr="00B27B3C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  <w:r w:rsidRPr="00B27B3C">
        <w:rPr>
          <w:rFonts w:ascii="Times New Roman" w:hAnsi="Times New Roman" w:cs="Times New Roman"/>
          <w:sz w:val="28"/>
          <w:szCs w:val="28"/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:rsidR="00A91891" w:rsidRPr="00A91891" w:rsidRDefault="00A91891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lastRenderedPageBreak/>
        <w:t xml:space="preserve">Ниже в таблице 1.1 представлены основные свойства и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.</w:t>
      </w:r>
    </w:p>
    <w:p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</w:p>
    <w:p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A91891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A91891" w:rsidRPr="00A91891" w:rsidTr="00A91891">
        <w:trPr>
          <w:trHeight w:val="366"/>
        </w:trPr>
        <w:tc>
          <w:tcPr>
            <w:tcW w:w="2658" w:type="dxa"/>
            <w:vAlign w:val="center"/>
          </w:tcPr>
          <w:p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06" w:type="dxa"/>
            <w:vAlign w:val="center"/>
          </w:tcPr>
          <w:p w:rsidR="00A91891" w:rsidRPr="00A91891" w:rsidRDefault="00A91891" w:rsidP="00A91891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:rsidTr="00A91891">
        <w:trPr>
          <w:trHeight w:val="1491"/>
        </w:trPr>
        <w:tc>
          <w:tcPr>
            <w:tcW w:w="2658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506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A91891" w:rsidRPr="00A91891" w:rsidTr="00A91891">
        <w:trPr>
          <w:trHeight w:val="1491"/>
        </w:trPr>
        <w:tc>
          <w:tcPr>
            <w:tcW w:w="2658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7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506" w:type="dxa"/>
          </w:tcPr>
          <w:p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A91891" w:rsidRPr="00A91891" w:rsidTr="00A91891">
        <w:trPr>
          <w:trHeight w:val="1491"/>
        </w:trPr>
        <w:tc>
          <w:tcPr>
            <w:tcW w:w="2658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7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тип интерфейса параметров </w:t>
            </w:r>
          </w:p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4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506" w:type="dxa"/>
          </w:tcPr>
          <w:p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:rsidR="004E0278" w:rsidRDefault="00B27B3C" w:rsidP="00A918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4E0278" w:rsidRDefault="004E0278" w:rsidP="00A91891">
      <w:pPr>
        <w:rPr>
          <w:rFonts w:cs="Times New Roman"/>
          <w:szCs w:val="28"/>
        </w:rPr>
      </w:pPr>
    </w:p>
    <w:p w:rsidR="004E0278" w:rsidRDefault="004E0278" w:rsidP="00A91891">
      <w:pPr>
        <w:rPr>
          <w:rFonts w:cs="Times New Roman"/>
          <w:szCs w:val="28"/>
        </w:rPr>
      </w:pPr>
    </w:p>
    <w:p w:rsidR="00A91891" w:rsidRPr="00B27B3C" w:rsidRDefault="00B27B3C" w:rsidP="004E02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B27B3C" w:rsidRPr="00A91891" w:rsidTr="009D705D">
        <w:trPr>
          <w:trHeight w:val="733"/>
        </w:trPr>
        <w:tc>
          <w:tcPr>
            <w:tcW w:w="2658" w:type="dxa"/>
          </w:tcPr>
          <w:p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4" w:type="dxa"/>
          </w:tcPr>
          <w:p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06" w:type="dxa"/>
          </w:tcPr>
          <w:p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Видимость приложения</w:t>
            </w:r>
          </w:p>
        </w:tc>
      </w:tr>
    </w:tbl>
    <w:p w:rsidR="00B27B3C" w:rsidRDefault="00B27B3C" w:rsidP="00A91891">
      <w:pPr>
        <w:rPr>
          <w:rFonts w:cs="Times New Roman"/>
          <w:szCs w:val="28"/>
        </w:rPr>
      </w:pPr>
    </w:p>
    <w:p w:rsidR="00A91891" w:rsidRDefault="00A91891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4E0278" w:rsidRPr="004E0278" w:rsidRDefault="004E0278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891" w:rsidRPr="00A91891" w:rsidRDefault="00A91891" w:rsidP="00A91891">
      <w:pPr>
        <w:pStyle w:val="ac"/>
        <w:keepNext/>
        <w:ind w:firstLine="708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2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интерфейса </w:t>
      </w:r>
      <w:proofErr w:type="spellStart"/>
      <w:r w:rsidRPr="00A91891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3272"/>
        <w:gridCol w:w="3468"/>
      </w:tblGrid>
      <w:tr w:rsidR="00A91891" w:rsidRPr="00A91891" w:rsidTr="009D705D">
        <w:trPr>
          <w:trHeight w:val="942"/>
        </w:trPr>
        <w:tc>
          <w:tcPr>
            <w:tcW w:w="2636" w:type="dxa"/>
            <w:vAlign w:val="center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:rsidTr="009D705D">
        <w:trPr>
          <w:trHeight w:val="823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A91891" w:rsidRPr="00A91891" w:rsidTr="009D705D">
        <w:trPr>
          <w:trHeight w:val="1262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IUnknown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A91891" w:rsidRPr="00A91891" w:rsidTr="009D705D">
        <w:trPr>
          <w:trHeight w:val="494"/>
        </w:trPr>
        <w:tc>
          <w:tcPr>
            <w:tcW w:w="2636" w:type="dxa"/>
          </w:tcPr>
          <w:p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A91891" w:rsidRPr="00A91891" w:rsidRDefault="00A91891" w:rsidP="00A91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342D" w:rsidRDefault="00F9342D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  <w:r w:rsidRPr="00F9342D">
        <w:rPr>
          <w:rFonts w:ascii="Times New Roman" w:hAnsi="Times New Roman" w:cs="Times New Roman"/>
          <w:sz w:val="28"/>
          <w:szCs w:val="28"/>
          <w:lang w:val="ru"/>
        </w:rPr>
        <w:t>, которые были испо</w:t>
      </w:r>
      <w:r>
        <w:rPr>
          <w:rFonts w:ascii="Times New Roman" w:hAnsi="Times New Roman" w:cs="Times New Roman"/>
          <w:sz w:val="28"/>
          <w:szCs w:val="28"/>
          <w:lang w:val="ru"/>
        </w:rPr>
        <w:t>льзованы при разработке плагина.</w:t>
      </w:r>
    </w:p>
    <w:p w:rsidR="00AC4722" w:rsidRPr="00F9342D" w:rsidRDefault="00AC4722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:rsidR="00F9342D" w:rsidRPr="00F9342D" w:rsidRDefault="00F9342D" w:rsidP="00F9342D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свойства и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F9342D" w:rsidRPr="00F9342D" w:rsidTr="009D705D">
        <w:tc>
          <w:tcPr>
            <w:tcW w:w="3085" w:type="dxa"/>
            <w:vAlign w:val="center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9342D" w:rsidRPr="00F9342D" w:rsidTr="009D705D">
        <w:tc>
          <w:tcPr>
            <w:tcW w:w="3085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EntityCollection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B27B3C" w:rsidRPr="00F9342D" w:rsidTr="009D705D">
        <w:tc>
          <w:tcPr>
            <w:tcW w:w="3085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GetDefaultEntity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27B3C" w:rsidRPr="00F9342D" w:rsidTr="009D705D">
        <w:tc>
          <w:tcPr>
            <w:tcW w:w="3085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lastRenderedPageBreak/>
              <w:t>GetPart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int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B27B3C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  <w:t>Продолжение таблицы 1.3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B27B3C" w:rsidRPr="00F9342D" w:rsidTr="009D705D">
        <w:tc>
          <w:tcPr>
            <w:tcW w:w="3085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NewEntity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:rsidR="00B27B3C" w:rsidRPr="00F9342D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F9342D" w:rsidRDefault="00E73458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1.4</w:t>
      </w:r>
      <w:r w:rsidR="00F9342D"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:rsidR="00AC4722" w:rsidRPr="00F9342D" w:rsidRDefault="00AC4722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:rsidR="00E73458" w:rsidRPr="00E73458" w:rsidRDefault="00E73458" w:rsidP="00E73458">
      <w:pPr>
        <w:pStyle w:val="ac"/>
        <w:keepNext/>
        <w:ind w:firstLine="708"/>
        <w:rPr>
          <w:rFonts w:cs="Times New Roman"/>
          <w:szCs w:val="28"/>
        </w:rPr>
      </w:pPr>
      <w:r w:rsidRPr="00E73458">
        <w:rPr>
          <w:rFonts w:cs="Times New Roman"/>
          <w:szCs w:val="28"/>
        </w:rPr>
        <w:t xml:space="preserve">Таблица </w:t>
      </w:r>
      <w:r w:rsidRPr="00E73458">
        <w:rPr>
          <w:rFonts w:cs="Times New Roman"/>
          <w:noProof/>
          <w:szCs w:val="28"/>
        </w:rPr>
        <w:fldChar w:fldCharType="begin"/>
      </w:r>
      <w:r w:rsidRPr="00E73458">
        <w:rPr>
          <w:rFonts w:cs="Times New Roman"/>
          <w:noProof/>
          <w:szCs w:val="28"/>
        </w:rPr>
        <w:instrText xml:space="preserve"> STYLEREF 1 \s </w:instrText>
      </w:r>
      <w:r w:rsidRPr="00E73458">
        <w:rPr>
          <w:rFonts w:cs="Times New Roman"/>
          <w:noProof/>
          <w:szCs w:val="28"/>
        </w:rPr>
        <w:fldChar w:fldCharType="separate"/>
      </w:r>
      <w:r w:rsidRPr="00E73458">
        <w:rPr>
          <w:rFonts w:cs="Times New Roman"/>
          <w:noProof/>
          <w:szCs w:val="28"/>
        </w:rPr>
        <w:t>1</w:t>
      </w:r>
      <w:r w:rsidRPr="00E73458">
        <w:rPr>
          <w:rFonts w:cs="Times New Roman"/>
          <w:noProof/>
          <w:szCs w:val="28"/>
        </w:rPr>
        <w:fldChar w:fldCharType="end"/>
      </w:r>
      <w:r w:rsidRPr="00E7345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E7345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9387" w:type="dxa"/>
        <w:tblLook w:val="04A0" w:firstRow="1" w:lastRow="0" w:firstColumn="1" w:lastColumn="0" w:noHBand="0" w:noVBand="1"/>
      </w:tblPr>
      <w:tblGrid>
        <w:gridCol w:w="2926"/>
        <w:gridCol w:w="2948"/>
        <w:gridCol w:w="3513"/>
      </w:tblGrid>
      <w:tr w:rsidR="00E73458" w:rsidRPr="00E73458" w:rsidTr="00E73458">
        <w:trPr>
          <w:trHeight w:val="930"/>
        </w:trPr>
        <w:tc>
          <w:tcPr>
            <w:tcW w:w="2926" w:type="dxa"/>
            <w:vAlign w:val="center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3513" w:type="dxa"/>
            <w:vAlign w:val="center"/>
          </w:tcPr>
          <w:p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13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3513" w:type="dxa"/>
          </w:tcPr>
          <w:p w:rsidR="00E73458" w:rsidRPr="00E73458" w:rsidRDefault="00B05E5B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ksSketchDefinition</w:t>
              </w:r>
              <w:proofErr w:type="spellEnd"/>
            </w:hyperlink>
          </w:p>
        </w:tc>
      </w:tr>
      <w:tr w:rsidR="00E73458" w:rsidRPr="00E73458" w:rsidTr="00E73458">
        <w:trPr>
          <w:trHeight w:val="454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3513" w:type="dxa"/>
          </w:tcPr>
          <w:p w:rsidR="00E73458" w:rsidRPr="00E73458" w:rsidRDefault="00B05E5B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</w:t>
              </w:r>
              <w:proofErr w:type="spellEnd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Face</w:t>
              </w:r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Definition</w:t>
              </w:r>
              <w:proofErr w:type="spellEnd"/>
            </w:hyperlink>
          </w:p>
        </w:tc>
      </w:tr>
      <w:tr w:rsidR="00E73458" w:rsidRPr="00E73458" w:rsidTr="00E73458">
        <w:trPr>
          <w:trHeight w:val="930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3513" w:type="dxa"/>
          </w:tcPr>
          <w:p w:rsidR="00E73458" w:rsidRPr="00E73458" w:rsidRDefault="00B05E5B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ksBaseExtrusionDefinition</w:t>
              </w:r>
              <w:proofErr w:type="spellEnd"/>
            </w:hyperlink>
          </w:p>
        </w:tc>
      </w:tr>
      <w:tr w:rsidR="00E73458" w:rsidRPr="00E73458" w:rsidTr="00E73458">
        <w:trPr>
          <w:trHeight w:val="909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3513" w:type="dxa"/>
          </w:tcPr>
          <w:p w:rsidR="00E73458" w:rsidRPr="00E73458" w:rsidRDefault="00B05E5B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ksCutExtrusionDefinition</w:t>
              </w:r>
              <w:proofErr w:type="spellEnd"/>
            </w:hyperlink>
          </w:p>
        </w:tc>
      </w:tr>
      <w:tr w:rsidR="00E73458" w:rsidRPr="00E73458" w:rsidTr="00E73458">
        <w:trPr>
          <w:trHeight w:val="1458"/>
        </w:trPr>
        <w:tc>
          <w:tcPr>
            <w:tcW w:w="2926" w:type="dxa"/>
          </w:tcPr>
          <w:p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2948" w:type="dxa"/>
          </w:tcPr>
          <w:p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перация</w:t>
            </w:r>
            <w:proofErr w:type="spellEnd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копирования по концентрической сетке</w:t>
            </w:r>
          </w:p>
        </w:tc>
        <w:tc>
          <w:tcPr>
            <w:tcW w:w="3513" w:type="dxa"/>
          </w:tcPr>
          <w:p w:rsidR="00E73458" w:rsidRPr="00E73458" w:rsidRDefault="00B05E5B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ru"/>
                </w:rPr>
                <w:t>ksCircularCopyDefinition</w:t>
              </w:r>
              <w:proofErr w:type="spellEnd"/>
            </w:hyperlink>
          </w:p>
        </w:tc>
      </w:tr>
    </w:tbl>
    <w:p w:rsidR="004D6CE1" w:rsidRDefault="004D6CE1"/>
    <w:p w:rsidR="00445B40" w:rsidRPr="00B846CE" w:rsidRDefault="00B846CE" w:rsidP="00130F92">
      <w:pPr>
        <w:pStyle w:val="1"/>
        <w:rPr>
          <w:szCs w:val="28"/>
        </w:rPr>
      </w:pPr>
      <w:bookmarkStart w:id="3" w:name="_Toc68626446"/>
      <w:r w:rsidRPr="00B846CE">
        <w:rPr>
          <w:szCs w:val="28"/>
        </w:rPr>
        <w:t>1.3 Обзор аналогов</w:t>
      </w:r>
      <w:bookmarkEnd w:id="3"/>
    </w:p>
    <w:p w:rsidR="00130F92" w:rsidRPr="00130F92" w:rsidRDefault="00B846CE" w:rsidP="00130F92">
      <w:pPr>
        <w:pStyle w:val="ae"/>
        <w:ind w:left="0"/>
        <w:jc w:val="center"/>
        <w:rPr>
          <w:b/>
          <w:szCs w:val="28"/>
          <w:lang w:val="en-US"/>
        </w:rPr>
      </w:pPr>
      <w:r w:rsidRPr="00B846CE">
        <w:rPr>
          <w:b/>
          <w:szCs w:val="28"/>
        </w:rPr>
        <w:t xml:space="preserve">Плагин </w:t>
      </w:r>
      <w:r w:rsidRPr="00B846CE">
        <w:rPr>
          <w:b/>
          <w:szCs w:val="28"/>
          <w:lang w:val="en-US"/>
        </w:rPr>
        <w:t>PDF</w:t>
      </w:r>
    </w:p>
    <w:p w:rsidR="00B846CE" w:rsidRPr="00B846CE" w:rsidRDefault="00B846CE" w:rsidP="00130F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формат PDF формат.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F4A8A">
        <w:rPr>
          <w:rFonts w:ascii="Times New Roman" w:hAnsi="Times New Roman" w:cs="Times New Roman"/>
          <w:sz w:val="28"/>
          <w:szCs w:val="28"/>
        </w:rPr>
        <w:t>[2</w:t>
      </w:r>
      <w:r w:rsidR="00AE3CD3" w:rsidRPr="00AE3CD3">
        <w:rPr>
          <w:rFonts w:ascii="Times New Roman" w:hAnsi="Times New Roman" w:cs="Times New Roman"/>
          <w:sz w:val="28"/>
          <w:szCs w:val="28"/>
        </w:rPr>
        <w:t>]</w:t>
      </w:r>
      <w:r w:rsidRPr="00B846CE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</w:t>
      </w:r>
      <w:r w:rsidRPr="00B846CE">
        <w:rPr>
          <w:rFonts w:ascii="Times New Roman" w:hAnsi="Times New Roman" w:cs="Times New Roman"/>
          <w:sz w:val="28"/>
          <w:szCs w:val="28"/>
        </w:rPr>
        <w:lastRenderedPageBreak/>
        <w:t>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:rsidR="00B846CE" w:rsidRP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Ключевые возможности плагина: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B846CE">
        <w:rPr>
          <w:rFonts w:cs="Times New Roman"/>
          <w:szCs w:val="28"/>
        </w:rPr>
        <w:t>Adobe</w:t>
      </w:r>
      <w:proofErr w:type="spellEnd"/>
      <w:r w:rsidRPr="00B846CE">
        <w:rPr>
          <w:rFonts w:cs="Times New Roman"/>
          <w:szCs w:val="28"/>
        </w:rPr>
        <w:t xml:space="preserve"> </w:t>
      </w:r>
      <w:proofErr w:type="spellStart"/>
      <w:r w:rsidRPr="00B846CE">
        <w:rPr>
          <w:rFonts w:cs="Times New Roman"/>
          <w:szCs w:val="28"/>
        </w:rPr>
        <w:t>Reader</w:t>
      </w:r>
      <w:proofErr w:type="spellEnd"/>
      <w:r w:rsidRPr="00B846CE">
        <w:rPr>
          <w:rFonts w:cs="Times New Roman"/>
          <w:szCs w:val="28"/>
        </w:rPr>
        <w:t>;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создание </w:t>
      </w:r>
      <w:proofErr w:type="spellStart"/>
      <w:r w:rsidRPr="00B846CE">
        <w:rPr>
          <w:rFonts w:cs="Times New Roman"/>
          <w:szCs w:val="28"/>
        </w:rPr>
        <w:t>анимаций</w:t>
      </w:r>
      <w:proofErr w:type="spellEnd"/>
      <w:r w:rsidRPr="00B846CE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B846CE" w:rsidRPr="00165BD8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пакетный режим для поочередной конвертации всех файлов.</w:t>
      </w:r>
    </w:p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Default="00B846CE"/>
    <w:p w:rsidR="00B846CE" w:rsidRPr="00130F92" w:rsidRDefault="00B846CE" w:rsidP="00A653F5">
      <w:pPr>
        <w:pStyle w:val="a7"/>
        <w:numPr>
          <w:ilvl w:val="0"/>
          <w:numId w:val="3"/>
        </w:numPr>
        <w:ind w:left="426" w:hanging="426"/>
        <w:jc w:val="center"/>
        <w:outlineLvl w:val="0"/>
        <w:rPr>
          <w:b/>
          <w:lang w:val="ru"/>
        </w:rPr>
      </w:pPr>
      <w:bookmarkStart w:id="4" w:name="_Toc533674796"/>
      <w:bookmarkStart w:id="5" w:name="_Toc67148373"/>
      <w:r w:rsidRPr="00B846CE">
        <w:rPr>
          <w:b/>
          <w:lang w:val="ru"/>
        </w:rPr>
        <w:lastRenderedPageBreak/>
        <w:t>Описание предмета проектирования</w:t>
      </w:r>
      <w:bookmarkEnd w:id="4"/>
      <w:bookmarkEnd w:id="5"/>
    </w:p>
    <w:p w:rsid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>
        <w:rPr>
          <w:rFonts w:ascii="Times New Roman" w:hAnsi="Times New Roman" w:cs="Times New Roman"/>
          <w:sz w:val="28"/>
          <w:szCs w:val="28"/>
          <w:lang w:val="ru"/>
        </w:rPr>
        <w:t>фланца. Данная модель имеет 6</w:t>
      </w: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Внешний диаметр </w:t>
      </w:r>
      <w:r w:rsidRPr="004A0A46">
        <w:rPr>
          <w:lang w:val="en-US"/>
        </w:rPr>
        <w:t>D</w:t>
      </w:r>
      <w:r w:rsidRPr="004A0A46">
        <w:t xml:space="preserve"> (от 90 до 1450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rPr>
          <w:rStyle w:val="af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4A0A46">
        <w:rPr>
          <w:rStyle w:val="af"/>
          <w:rFonts w:ascii="Arial" w:hAnsi="Arial" w:cs="Arial"/>
          <w:i w:val="0"/>
          <w:color w:val="auto"/>
          <w:sz w:val="20"/>
          <w:szCs w:val="20"/>
          <w:shd w:val="clear" w:color="auto" w:fill="FFFFFF"/>
        </w:rPr>
        <w:t xml:space="preserve"> </w:t>
      </w:r>
      <w:r w:rsidRPr="004A0A46">
        <w:rPr>
          <w:lang w:val="en-US"/>
        </w:rPr>
        <w:t>D</w:t>
      </w:r>
      <w:r w:rsidRPr="004A0A46">
        <w:t>1 (от 50 до 1120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Внутренний диаметр </w:t>
      </w:r>
      <w:r w:rsidRPr="004A0A46">
        <w:rPr>
          <w:lang w:val="en-US"/>
        </w:rPr>
        <w:t>D</w:t>
      </w:r>
      <w:r w:rsidRPr="004A0A46">
        <w:t>2 (от 20 до 1220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Диаметр крепёжного отверстия </w:t>
      </w:r>
      <w:r w:rsidRPr="004A0A46">
        <w:rPr>
          <w:lang w:val="en-US"/>
        </w:rPr>
        <w:t>d</w:t>
      </w:r>
      <w:r w:rsidRPr="004A0A46">
        <w:t xml:space="preserve"> (от 12 до 36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Толщина фланца </w:t>
      </w:r>
      <w:r w:rsidRPr="004A0A46">
        <w:rPr>
          <w:lang w:val="en-US"/>
        </w:rPr>
        <w:t>H</w:t>
      </w:r>
      <w:r w:rsidRPr="004A0A46">
        <w:t xml:space="preserve"> (от 10 до 60 мм);</w:t>
      </w:r>
    </w:p>
    <w:p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Количество отверстий под крепёж </w:t>
      </w:r>
      <w:r w:rsidRPr="004A0A46">
        <w:rPr>
          <w:lang w:val="en-US"/>
        </w:rPr>
        <w:t>n</w:t>
      </w:r>
      <w:r w:rsidRPr="004A0A46">
        <w:t xml:space="preserve"> (от 4 до 32);</w:t>
      </w:r>
    </w:p>
    <w:p w:rsidR="004A0A46" w:rsidRDefault="004A0A46" w:rsidP="004A0A46">
      <w:pPr>
        <w:ind w:left="709"/>
        <w:rPr>
          <w:rFonts w:ascii="Times New Roman" w:hAnsi="Times New Roman" w:cs="Times New Roman"/>
          <w:sz w:val="28"/>
          <w:szCs w:val="28"/>
        </w:rPr>
      </w:pPr>
      <w:r w:rsidRPr="004A0A46"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:rsidR="004A0A46" w:rsidRPr="00426F7E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 &gt; D1+d/2</w:t>
      </w:r>
    </w:p>
    <w:p w:rsidR="004A0A46" w:rsidRPr="004A0A46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D1-d/2 &gt; D2</w:t>
      </w:r>
    </w:p>
    <w:p w:rsidR="004A0A46" w:rsidRDefault="004A0A46" w:rsidP="004A0A46">
      <w:pPr>
        <w:pStyle w:val="11"/>
        <w:widowControl/>
        <w:autoSpaceDE w:val="0"/>
        <w:autoSpaceDN w:val="0"/>
        <w:adjustRightInd w:val="0"/>
        <w:ind w:left="709" w:firstLine="0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>
        <w:rPr>
          <w:lang w:val="ru"/>
        </w:rPr>
        <w:t>фланца</w:t>
      </w:r>
      <w:r w:rsidRPr="008A3142">
        <w:rPr>
          <w:lang w:val="ru"/>
        </w:rPr>
        <w:t>.</w:t>
      </w:r>
    </w:p>
    <w:p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rPr>
          <w:noProof/>
          <w:lang w:eastAsia="ru-RU"/>
        </w:rPr>
        <w:drawing>
          <wp:inline distT="0" distB="0" distL="0" distR="0">
            <wp:extent cx="4314825" cy="3267075"/>
            <wp:effectExtent l="0" t="0" r="9525" b="9525"/>
            <wp:docPr id="2" name="Рисунок 2" descr="bandicam 2021-03-04 14-03-56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cam 2021-03-04 14-03-56-2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t>Рисунок 2.1 – Чертёж</w:t>
      </w:r>
      <w:r w:rsidRPr="00450B13">
        <w:t xml:space="preserve"> </w:t>
      </w:r>
      <w:r>
        <w:t>фланца.</w:t>
      </w: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bookmarkStart w:id="6" w:name="_GoBack"/>
      <w:bookmarkEnd w:id="6"/>
    </w:p>
    <w:p w:rsidR="004E0278" w:rsidRDefault="004E0278" w:rsidP="004A0A46">
      <w:pPr>
        <w:pStyle w:val="11"/>
        <w:widowControl/>
        <w:autoSpaceDE w:val="0"/>
        <w:autoSpaceDN w:val="0"/>
        <w:adjustRightInd w:val="0"/>
        <w:ind w:left="709" w:firstLine="0"/>
      </w:pPr>
    </w:p>
    <w:p w:rsidR="00D475A3" w:rsidRPr="00D3218E" w:rsidRDefault="00D3218E" w:rsidP="00590AF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"/>
        </w:rPr>
      </w:pPr>
      <w:bookmarkStart w:id="7" w:name="_Toc67148374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 xml:space="preserve">3 </w:t>
      </w:r>
      <w:bookmarkStart w:id="8" w:name="_Toc533674797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t>Описание технических и функциональных аспектов проекта</w:t>
      </w:r>
      <w:bookmarkEnd w:id="7"/>
      <w:bookmarkEnd w:id="8"/>
    </w:p>
    <w:p w:rsidR="00D475A3" w:rsidRPr="00D3218E" w:rsidRDefault="00D3218E" w:rsidP="00590AF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67148375"/>
      <w:r w:rsidRPr="00D3218E">
        <w:rPr>
          <w:rFonts w:ascii="Times New Roman" w:hAnsi="Times New Roman" w:cs="Times New Roman"/>
          <w:b/>
          <w:sz w:val="28"/>
          <w:szCs w:val="28"/>
        </w:rPr>
        <w:t>3.1 Описание полей, свойств и методов, используемых в проекте</w:t>
      </w:r>
      <w:bookmarkEnd w:id="9"/>
    </w:p>
    <w:p w:rsidR="00D3218E" w:rsidRDefault="00D3218E" w:rsidP="00590A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t>При использовании UML была построена диаграмма классов</w:t>
      </w:r>
      <w:r w:rsidRPr="00D3218E">
        <w:rPr>
          <w:rFonts w:ascii="Times New Roman" w:hAnsi="Times New Roman" w:cs="Times New Roman"/>
          <w:sz w:val="28"/>
          <w:szCs w:val="28"/>
        </w:rPr>
        <w:t>. Данная диаграмма представлена на рисунке 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E3CD3" w:rsidRPr="00AE3CD3">
        <w:rPr>
          <w:rFonts w:ascii="Times New Roman" w:hAnsi="Times New Roman" w:cs="Times New Roman"/>
          <w:sz w:val="28"/>
          <w:szCs w:val="28"/>
        </w:rPr>
        <w:t>[3].</w:t>
      </w:r>
    </w:p>
    <w:p w:rsidR="00165317" w:rsidRPr="00165317" w:rsidRDefault="001F00C3" w:rsidP="00165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73pt">
            <v:imagedata r:id="rId13" o:title="bandicam 2021-04-29 13-41-52-786"/>
          </v:shape>
        </w:pict>
      </w:r>
    </w:p>
    <w:p w:rsidR="00D3218E" w:rsidRPr="00D3218E" w:rsidRDefault="00D3218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Pr="00D321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18E"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:rsidR="00D3218E" w:rsidRPr="00D3218E" w:rsidRDefault="00D3218E" w:rsidP="00D3218E">
      <w:pPr>
        <w:rPr>
          <w:rFonts w:ascii="Times New Roman" w:hAnsi="Times New Roman" w:cs="Times New Roman"/>
          <w:sz w:val="28"/>
          <w:szCs w:val="28"/>
          <w:lang w:val="ru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:rsidR="00130F92" w:rsidRPr="00D3218E" w:rsidRDefault="00D3218E" w:rsidP="00130F92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33674799"/>
      <w:bookmarkStart w:id="11" w:name="_Toc67148376"/>
      <w:r w:rsidRPr="00D3218E">
        <w:rPr>
          <w:rFonts w:ascii="Times New Roman" w:hAnsi="Times New Roman" w:cs="Times New Roman"/>
          <w:b/>
          <w:sz w:val="28"/>
          <w:szCs w:val="28"/>
        </w:rPr>
        <w:lastRenderedPageBreak/>
        <w:t>3.2 Макет пользовательского интерфейса</w:t>
      </w:r>
      <w:bookmarkEnd w:id="10"/>
      <w:bookmarkEnd w:id="11"/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Плагин представляет собой меню и пользовательскую форму с ячейками для ввода параметров. Ниже находятся формы для заполнения: «</w:t>
      </w:r>
      <w:r>
        <w:rPr>
          <w:rFonts w:ascii="Times New Roman" w:hAnsi="Times New Roman" w:cs="Times New Roman"/>
          <w:sz w:val="28"/>
          <w:szCs w:val="28"/>
        </w:rPr>
        <w:t>Внешний диаметра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Внутренний диаметр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Межосевое расстояние отверстий</w:t>
      </w:r>
      <w:r w:rsidRPr="00D3218E">
        <w:rPr>
          <w:rFonts w:ascii="Times New Roman" w:hAnsi="Times New Roman" w:cs="Times New Roman"/>
          <w:sz w:val="28"/>
          <w:szCs w:val="28"/>
        </w:rPr>
        <w:t xml:space="preserve">», «Диаметр </w:t>
      </w:r>
      <w:r>
        <w:rPr>
          <w:rFonts w:ascii="Times New Roman" w:hAnsi="Times New Roman" w:cs="Times New Roman"/>
          <w:sz w:val="28"/>
          <w:szCs w:val="28"/>
        </w:rPr>
        <w:t xml:space="preserve">крепёжного отверстия»,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Толщина фланца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отверстий под крепёж</w:t>
      </w:r>
      <w:r w:rsidRPr="00D3218E">
        <w:rPr>
          <w:rFonts w:ascii="Times New Roman" w:hAnsi="Times New Roman" w:cs="Times New Roman"/>
          <w:sz w:val="28"/>
          <w:szCs w:val="28"/>
        </w:rPr>
        <w:t>».</w:t>
      </w:r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Под этими формами р</w:t>
      </w:r>
      <w:r>
        <w:rPr>
          <w:rFonts w:ascii="Times New Roman" w:hAnsi="Times New Roman" w:cs="Times New Roman"/>
          <w:sz w:val="28"/>
          <w:szCs w:val="28"/>
        </w:rPr>
        <w:t>асполагаются кнопки «Очистить поля» и</w:t>
      </w:r>
      <w:r w:rsidRPr="00D3218E">
        <w:rPr>
          <w:rFonts w:ascii="Times New Roman" w:hAnsi="Times New Roman" w:cs="Times New Roman"/>
          <w:sz w:val="28"/>
          <w:szCs w:val="28"/>
        </w:rPr>
        <w:t xml:space="preserve"> «Построить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218E">
        <w:rPr>
          <w:rFonts w:ascii="Times New Roman" w:hAnsi="Times New Roman" w:cs="Times New Roman"/>
          <w:sz w:val="28"/>
          <w:szCs w:val="28"/>
        </w:rPr>
        <w:t>.</w:t>
      </w:r>
    </w:p>
    <w:p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2177776"/>
            <wp:effectExtent l="0" t="0" r="0" b="0"/>
            <wp:docPr id="4" name="Рисунок 4" descr="C:\Users\Пользователь\AppData\Local\Microsoft\Windows\INetCache\Content.Word\bandicam 2021-04-29 08-51-28-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bandicam 2021-04-29 08-51-28-7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9" cy="21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 программы.</w:t>
      </w:r>
    </w:p>
    <w:p w:rsidR="00D3218E" w:rsidRPr="00D3218E" w:rsidRDefault="00D3218E" w:rsidP="00E04B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В случаи ввода некорректных значений, программа выдаст окно с параметрами, которые не подходят для построения. </w:t>
      </w:r>
      <w:r>
        <w:rPr>
          <w:rFonts w:ascii="Times New Roman" w:hAnsi="Times New Roman" w:cs="Times New Roman"/>
          <w:sz w:val="28"/>
          <w:szCs w:val="28"/>
        </w:rPr>
        <w:t>Пример предупреждения показан</w:t>
      </w:r>
      <w:r w:rsidRPr="00D3218E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:rsidR="00D3218E" w:rsidRPr="00D3218E" w:rsidRDefault="001F00C3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5" type="#_x0000_t75" style="width:271.5pt;height:117pt">
            <v:imagedata r:id="rId15" o:title="bandicam 2021-04-29 09-03-38-614"/>
            <v:shadow opacity=".5" offset="-6pt,-6pt"/>
          </v:shape>
        </w:pict>
      </w:r>
      <w:r w:rsidR="00D3218E" w:rsidRPr="00D3218E">
        <w:rPr>
          <w:rStyle w:val="af2"/>
          <w:rFonts w:ascii="Times New Roman" w:hAnsi="Times New Roman" w:cs="Times New Roman"/>
          <w:sz w:val="28"/>
          <w:szCs w:val="28"/>
        </w:rPr>
        <w:t xml:space="preserve"> </w:t>
      </w:r>
    </w:p>
    <w:p w:rsidR="004A0A46" w:rsidRDefault="00D3218E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  <w:r w:rsidRPr="00D3218E">
        <w:t xml:space="preserve">Рисунок 3.3 – </w:t>
      </w:r>
      <w:r>
        <w:t>Пример предупреждения</w:t>
      </w:r>
      <w:r w:rsidRPr="00D3218E">
        <w:t xml:space="preserve"> о некорректных данных</w:t>
      </w:r>
    </w:p>
    <w:p w:rsidR="00130F92" w:rsidRPr="004A0A46" w:rsidRDefault="00130F92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</w:p>
    <w:p w:rsidR="00D475A3" w:rsidRDefault="00E04B9D" w:rsidP="00130F92">
      <w:pPr>
        <w:pStyle w:val="1"/>
      </w:pPr>
      <w:bookmarkStart w:id="12" w:name="_Toc68626451"/>
      <w:r w:rsidRPr="00165BD8">
        <w:lastRenderedPageBreak/>
        <w:t>Список литературы</w:t>
      </w:r>
      <w:bookmarkEnd w:id="12"/>
    </w:p>
    <w:p w:rsidR="00D475A3" w:rsidRDefault="00F749E3" w:rsidP="00590AF2">
      <w:pPr>
        <w:pStyle w:val="1"/>
        <w:numPr>
          <w:ilvl w:val="0"/>
          <w:numId w:val="7"/>
        </w:numPr>
        <w:ind w:left="0" w:firstLine="0"/>
        <w:jc w:val="both"/>
        <w:rPr>
          <w:rStyle w:val="a8"/>
          <w:b w:val="0"/>
          <w:color w:val="auto"/>
          <w:szCs w:val="28"/>
          <w:u w:val="none"/>
        </w:rPr>
      </w:pPr>
      <w:r w:rsidRPr="00F749E3">
        <w:rPr>
          <w:b w:val="0"/>
          <w:szCs w:val="28"/>
        </w:rPr>
        <w:t>КОМПАС-3D: О программе. Официальный сайт САПР КОМПАС [Электронный ресурс]</w:t>
      </w:r>
      <w:r>
        <w:rPr>
          <w:b w:val="0"/>
          <w:szCs w:val="28"/>
        </w:rPr>
        <w:t xml:space="preserve"> </w:t>
      </w:r>
      <w:r w:rsidRPr="00F749E3">
        <w:rPr>
          <w:b w:val="0"/>
          <w:color w:val="000000"/>
          <w:szCs w:val="28"/>
          <w:shd w:val="clear" w:color="auto" w:fill="FFFFFF"/>
        </w:rPr>
        <w:t>—</w:t>
      </w:r>
      <w:r w:rsidR="00D475A3" w:rsidRPr="00D475A3">
        <w:rPr>
          <w:b w:val="0"/>
          <w:szCs w:val="28"/>
        </w:rPr>
        <w:t xml:space="preserve"> Режим доступа: </w:t>
      </w:r>
      <w:hyperlink r:id="rId16" w:history="1">
        <w:r w:rsidR="00D475A3" w:rsidRPr="00D475A3">
          <w:rPr>
            <w:rStyle w:val="a8"/>
            <w:b w:val="0"/>
            <w:szCs w:val="28"/>
            <w:lang w:val="en-US"/>
          </w:rPr>
          <w:t>https</w:t>
        </w:r>
        <w:r w:rsidR="00D475A3" w:rsidRPr="00D475A3">
          <w:rPr>
            <w:rStyle w:val="a8"/>
            <w:b w:val="0"/>
            <w:szCs w:val="28"/>
          </w:rPr>
          <w:t>://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.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ru</w:t>
        </w:r>
        <w:proofErr w:type="spellEnd"/>
        <w:r w:rsidR="00D475A3" w:rsidRPr="00D475A3">
          <w:rPr>
            <w:rStyle w:val="a8"/>
            <w:b w:val="0"/>
            <w:szCs w:val="28"/>
          </w:rPr>
          <w:t>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-3</w:t>
        </w:r>
        <w:r w:rsidR="00D475A3" w:rsidRPr="00D475A3">
          <w:rPr>
            <w:rStyle w:val="a8"/>
            <w:b w:val="0"/>
            <w:szCs w:val="28"/>
            <w:lang w:val="en-US"/>
          </w:rPr>
          <w:t>d</w:t>
        </w:r>
        <w:r w:rsidR="00D475A3" w:rsidRPr="00D475A3">
          <w:rPr>
            <w:rStyle w:val="a8"/>
            <w:b w:val="0"/>
            <w:szCs w:val="28"/>
          </w:rPr>
          <w:t>/</w:t>
        </w:r>
        <w:r w:rsidR="00D475A3" w:rsidRPr="00D475A3">
          <w:rPr>
            <w:rStyle w:val="a8"/>
            <w:b w:val="0"/>
            <w:szCs w:val="28"/>
            <w:lang w:val="en-US"/>
          </w:rPr>
          <w:t>about</w:t>
        </w:r>
        <w:r w:rsidR="00D475A3" w:rsidRPr="00D475A3">
          <w:rPr>
            <w:rStyle w:val="a8"/>
            <w:b w:val="0"/>
            <w:szCs w:val="28"/>
          </w:rPr>
          <w:t>/</w:t>
        </w:r>
      </w:hyperlink>
      <w:r w:rsidR="00D475A3" w:rsidRPr="00D475A3">
        <w:rPr>
          <w:rStyle w:val="a8"/>
          <w:b w:val="0"/>
          <w:szCs w:val="28"/>
        </w:rPr>
        <w:t xml:space="preserve"> </w:t>
      </w:r>
      <w:r w:rsidR="00D475A3">
        <w:rPr>
          <w:rStyle w:val="a8"/>
          <w:b w:val="0"/>
          <w:color w:val="auto"/>
          <w:szCs w:val="28"/>
          <w:u w:val="none"/>
        </w:rPr>
        <w:t>(дата обращения</w:t>
      </w:r>
      <w:r>
        <w:rPr>
          <w:rStyle w:val="a8"/>
          <w:b w:val="0"/>
          <w:color w:val="auto"/>
          <w:szCs w:val="28"/>
          <w:u w:val="none"/>
        </w:rPr>
        <w:t>:</w:t>
      </w:r>
      <w:r w:rsidR="00D475A3">
        <w:rPr>
          <w:rStyle w:val="a8"/>
          <w:b w:val="0"/>
          <w:color w:val="auto"/>
          <w:szCs w:val="28"/>
          <w:u w:val="none"/>
        </w:rPr>
        <w:t xml:space="preserve"> 26.04.2020</w:t>
      </w:r>
      <w:r w:rsidR="00D475A3" w:rsidRPr="00D475A3">
        <w:rPr>
          <w:rStyle w:val="a8"/>
          <w:b w:val="0"/>
          <w:color w:val="auto"/>
          <w:szCs w:val="28"/>
          <w:u w:val="none"/>
        </w:rPr>
        <w:t>)</w:t>
      </w:r>
    </w:p>
    <w:p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</w:rPr>
      </w:pPr>
      <w:r w:rsidRPr="00D475A3">
        <w:rPr>
          <w:b w:val="0"/>
          <w:szCs w:val="28"/>
        </w:rPr>
        <w:t xml:space="preserve">Плагин </w:t>
      </w:r>
      <w:r w:rsidRPr="00D475A3">
        <w:rPr>
          <w:b w:val="0"/>
          <w:szCs w:val="28"/>
          <w:lang w:val="en-US"/>
        </w:rPr>
        <w:t>PDF</w:t>
      </w:r>
      <w:r w:rsidRPr="00D475A3">
        <w:rPr>
          <w:b w:val="0"/>
          <w:szCs w:val="28"/>
        </w:rPr>
        <w:t xml:space="preserve"> для САПР КОМПАС-3</w:t>
      </w:r>
      <w:r w:rsidRPr="00D475A3">
        <w:rPr>
          <w:b w:val="0"/>
          <w:szCs w:val="28"/>
          <w:lang w:val="en-US"/>
        </w:rPr>
        <w:t>D</w:t>
      </w:r>
      <w:r w:rsidRPr="00D475A3">
        <w:rPr>
          <w:b w:val="0"/>
          <w:szCs w:val="28"/>
        </w:rPr>
        <w:t xml:space="preserve"> [Электронный ресурс]. </w:t>
      </w:r>
      <w:r w:rsidRPr="00D475A3">
        <w:rPr>
          <w:b w:val="0"/>
          <w:color w:val="000000"/>
          <w:szCs w:val="28"/>
          <w:shd w:val="clear" w:color="auto" w:fill="FFFFFF"/>
        </w:rPr>
        <w:t>—</w:t>
      </w:r>
      <w:r w:rsidRPr="00D475A3">
        <w:rPr>
          <w:b w:val="0"/>
          <w:szCs w:val="28"/>
        </w:rPr>
        <w:t xml:space="preserve"> Режим доступа: </w:t>
      </w:r>
      <w:hyperlink r:id="rId17" w:history="1">
        <w:r w:rsidRPr="00D475A3">
          <w:rPr>
            <w:rStyle w:val="a8"/>
            <w:rFonts w:eastAsia="Calibri"/>
            <w:b w:val="0"/>
            <w:szCs w:val="28"/>
          </w:rPr>
          <w:t>http://gkmsoft.ru/pdf3d_kompas.html</w:t>
        </w:r>
      </w:hyperlink>
      <w:r w:rsidR="00F749E3">
        <w:rPr>
          <w:b w:val="0"/>
          <w:szCs w:val="28"/>
        </w:rPr>
        <w:t xml:space="preserve"> (дата обращения: 26</w:t>
      </w:r>
      <w:r w:rsidRPr="00D475A3">
        <w:rPr>
          <w:b w:val="0"/>
          <w:szCs w:val="28"/>
        </w:rPr>
        <w:t>.04.21)</w:t>
      </w:r>
    </w:p>
    <w:p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  <w:lang w:val="en-US"/>
        </w:rPr>
      </w:pPr>
      <w:r w:rsidRPr="00D475A3">
        <w:rPr>
          <w:b w:val="0"/>
          <w:szCs w:val="28"/>
          <w:lang w:val="en-US"/>
        </w:rPr>
        <w:t>UML – Systems Engineering Thinking [</w:t>
      </w:r>
      <w:r w:rsidRPr="00D475A3">
        <w:rPr>
          <w:b w:val="0"/>
          <w:szCs w:val="28"/>
        </w:rPr>
        <w:t>Электронный</w:t>
      </w:r>
      <w:r w:rsidRPr="00D475A3">
        <w:rPr>
          <w:b w:val="0"/>
          <w:szCs w:val="28"/>
          <w:lang w:val="en-US"/>
        </w:rPr>
        <w:t xml:space="preserve"> </w:t>
      </w:r>
      <w:r w:rsidRPr="00D475A3">
        <w:rPr>
          <w:b w:val="0"/>
          <w:szCs w:val="28"/>
        </w:rPr>
        <w:t>ресурс</w:t>
      </w:r>
      <w:r w:rsidRPr="00D475A3">
        <w:rPr>
          <w:b w:val="0"/>
          <w:szCs w:val="28"/>
          <w:lang w:val="en-US"/>
        </w:rPr>
        <w:t xml:space="preserve">]. – URL: </w:t>
      </w:r>
      <w:hyperlink r:id="rId18" w:history="1">
        <w:r w:rsidRPr="00D475A3">
          <w:rPr>
            <w:rStyle w:val="a8"/>
            <w:rFonts w:eastAsia="Calibri"/>
            <w:b w:val="0"/>
            <w:szCs w:val="28"/>
            <w:lang w:val="en-US"/>
          </w:rPr>
          <w:t>http://sewiki.ru/UML</w:t>
        </w:r>
      </w:hyperlink>
      <w:r w:rsidRPr="00D475A3">
        <w:rPr>
          <w:b w:val="0"/>
          <w:szCs w:val="28"/>
          <w:lang w:val="en-US"/>
        </w:rPr>
        <w:t xml:space="preserve"> </w:t>
      </w:r>
    </w:p>
    <w:p w:rsidR="00B846CE" w:rsidRPr="00D475A3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6CE" w:rsidRPr="00D475A3" w:rsidSect="00C13DF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5B" w:rsidRDefault="00B05E5B" w:rsidP="00A91891">
      <w:pPr>
        <w:spacing w:after="0" w:line="240" w:lineRule="auto"/>
      </w:pPr>
      <w:r>
        <w:separator/>
      </w:r>
    </w:p>
  </w:endnote>
  <w:endnote w:type="continuationSeparator" w:id="0">
    <w:p w:rsidR="00B05E5B" w:rsidRDefault="00B05E5B" w:rsidP="00A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91891"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5B" w:rsidRDefault="00B05E5B" w:rsidP="00A91891">
      <w:pPr>
        <w:spacing w:after="0" w:line="240" w:lineRule="auto"/>
      </w:pPr>
      <w:r>
        <w:separator/>
      </w:r>
    </w:p>
  </w:footnote>
  <w:footnote w:type="continuationSeparator" w:id="0">
    <w:p w:rsidR="00B05E5B" w:rsidRDefault="00B05E5B" w:rsidP="00A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716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216A1" w:rsidRPr="004216A1" w:rsidRDefault="004216A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6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6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04B9D" w:rsidRPr="00E04B9D" w:rsidRDefault="00E04B9D" w:rsidP="00E04B9D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DF6" w:rsidRDefault="00C13DF6" w:rsidP="00C13DF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2D4D"/>
    <w:multiLevelType w:val="hybridMultilevel"/>
    <w:tmpl w:val="47447896"/>
    <w:lvl w:ilvl="0" w:tplc="8FE850E2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38F"/>
    <w:multiLevelType w:val="hybridMultilevel"/>
    <w:tmpl w:val="227A1DFC"/>
    <w:lvl w:ilvl="0" w:tplc="13BC8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E1"/>
    <w:rsid w:val="000E43C5"/>
    <w:rsid w:val="00130F92"/>
    <w:rsid w:val="00165317"/>
    <w:rsid w:val="00187260"/>
    <w:rsid w:val="001F00C3"/>
    <w:rsid w:val="002214D3"/>
    <w:rsid w:val="004216A1"/>
    <w:rsid w:val="00445B40"/>
    <w:rsid w:val="004A0A46"/>
    <w:rsid w:val="004D6CE1"/>
    <w:rsid w:val="004E0278"/>
    <w:rsid w:val="00587A00"/>
    <w:rsid w:val="00590AF2"/>
    <w:rsid w:val="006B1E4A"/>
    <w:rsid w:val="008A36F8"/>
    <w:rsid w:val="00A653F5"/>
    <w:rsid w:val="00A91891"/>
    <w:rsid w:val="00AC4722"/>
    <w:rsid w:val="00AE3CD3"/>
    <w:rsid w:val="00AF4A8A"/>
    <w:rsid w:val="00B05E5B"/>
    <w:rsid w:val="00B27B3C"/>
    <w:rsid w:val="00B846CE"/>
    <w:rsid w:val="00BF589B"/>
    <w:rsid w:val="00C13DF6"/>
    <w:rsid w:val="00D3218E"/>
    <w:rsid w:val="00D475A3"/>
    <w:rsid w:val="00E04B9D"/>
    <w:rsid w:val="00E73458"/>
    <w:rsid w:val="00F749E3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2D7E"/>
  <w15:chartTrackingRefBased/>
  <w15:docId w15:val="{FC45C235-2D45-4754-A5C0-3FB96A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9189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9189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9189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891"/>
  </w:style>
  <w:style w:type="paragraph" w:styleId="a5">
    <w:name w:val="footer"/>
    <w:basedOn w:val="a"/>
    <w:link w:val="a6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891"/>
  </w:style>
  <w:style w:type="character" w:customStyle="1" w:styleId="10">
    <w:name w:val="Заголовок 1 Знак"/>
    <w:basedOn w:val="a0"/>
    <w:link w:val="1"/>
    <w:uiPriority w:val="1"/>
    <w:rsid w:val="00A91891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A9189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8">
    <w:name w:val="Hyperlink"/>
    <w:basedOn w:val="a0"/>
    <w:uiPriority w:val="99"/>
    <w:unhideWhenUsed/>
    <w:rsid w:val="00A91891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9189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A91891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1891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b">
    <w:name w:val="Table Grid"/>
    <w:basedOn w:val="a1"/>
    <w:uiPriority w:val="59"/>
    <w:rsid w:val="00A9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91891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ad">
    <w:name w:val="мой стиль Знак"/>
    <w:link w:val="ae"/>
    <w:locked/>
    <w:rsid w:val="00B846C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B846CE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f">
    <w:name w:val="Emphasis"/>
    <w:basedOn w:val="a0"/>
    <w:uiPriority w:val="20"/>
    <w:qFormat/>
    <w:rsid w:val="004A0A46"/>
    <w:rPr>
      <w:i/>
      <w:iCs/>
    </w:rPr>
  </w:style>
  <w:style w:type="paragraph" w:styleId="af0">
    <w:name w:val="Body Text"/>
    <w:basedOn w:val="a"/>
    <w:link w:val="af1"/>
    <w:uiPriority w:val="1"/>
    <w:qFormat/>
    <w:rsid w:val="004A0A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4A0A46"/>
    <w:rPr>
      <w:rFonts w:ascii="Times New Roman" w:eastAsia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D3218E"/>
    <w:rPr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8A36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dgeDefinition.ht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sewiki.ru/U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k:@MSITStore:C:\Program%20Files\ASCON\KOMPAS-3D%20V16\SDK\SDK.chm::/ksSketchDefinition.htm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gkmsoft.ru/pdf3d_komp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mk:@MSITStore:C:\Program%20Files\ASCON\KOMPAS-3D%20V16\SDK\SDK.chm::/ksCutExtrusionDefinition.ht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BaseExtrusionDefinition.htm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Азаров</cp:lastModifiedBy>
  <cp:revision>20</cp:revision>
  <dcterms:created xsi:type="dcterms:W3CDTF">2021-04-29T01:02:00Z</dcterms:created>
  <dcterms:modified xsi:type="dcterms:W3CDTF">2021-04-29T06:46:00Z</dcterms:modified>
</cp:coreProperties>
</file>