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2AE25" w14:textId="6B0B45AF" w:rsidR="00A4318A" w:rsidRPr="00164489" w:rsidRDefault="00A4318A" w:rsidP="00164489">
      <w:pPr>
        <w:jc w:val="center"/>
      </w:pPr>
      <w:r w:rsidRPr="00A4318A">
        <w:rPr>
          <w:b/>
          <w:bCs/>
        </w:rPr>
        <w:t xml:space="preserve">Assignment 2: </w:t>
      </w:r>
      <w:r w:rsidRPr="00A4318A">
        <w:t>Dashboard</w:t>
      </w:r>
      <w:r w:rsidR="00164489">
        <w:t xml:space="preserve"> (</w:t>
      </w:r>
      <w:r w:rsidR="00164489" w:rsidRPr="00164489">
        <w:t>Evaluation of Amazon Prime Video Content Distribution</w:t>
      </w:r>
      <w:r w:rsidR="00164489">
        <w:t>)</w:t>
      </w:r>
    </w:p>
    <w:p w14:paraId="1E0A8DAE" w14:textId="3CE3A737" w:rsidR="00A4318A" w:rsidRDefault="00A4318A" w:rsidP="00A4318A">
      <w:pPr>
        <w:jc w:val="center"/>
        <w:rPr>
          <w:b/>
          <w:bCs/>
        </w:rPr>
      </w:pPr>
      <w:r>
        <w:rPr>
          <w:b/>
          <w:bCs/>
        </w:rPr>
        <w:t xml:space="preserve">Name: </w:t>
      </w:r>
      <w:r w:rsidRPr="00A4318A">
        <w:t>Ebrahim Haque Bhatti</w:t>
      </w:r>
    </w:p>
    <w:p w14:paraId="15C6A5C2" w14:textId="714D4882" w:rsidR="00BC45E8" w:rsidRDefault="00A4318A">
      <w:pPr>
        <w:rPr>
          <w:b/>
          <w:bCs/>
        </w:rPr>
      </w:pPr>
      <w:r>
        <w:rPr>
          <w:b/>
          <w:bCs/>
        </w:rPr>
        <w:br w:type="page"/>
      </w:r>
    </w:p>
    <w:sdt>
      <w:sdtPr>
        <w:rPr>
          <w:rFonts w:ascii="Calibri" w:eastAsiaTheme="minorHAnsi" w:hAnsi="Calibri" w:cstheme="minorBidi"/>
          <w:color w:val="auto"/>
          <w:kern w:val="2"/>
          <w:sz w:val="24"/>
          <w:szCs w:val="24"/>
          <w14:ligatures w14:val="standardContextual"/>
        </w:rPr>
        <w:id w:val="1516034457"/>
        <w:docPartObj>
          <w:docPartGallery w:val="Table of Contents"/>
          <w:docPartUnique/>
        </w:docPartObj>
      </w:sdtPr>
      <w:sdtEndPr>
        <w:rPr>
          <w:b/>
          <w:bCs/>
          <w:noProof/>
        </w:rPr>
      </w:sdtEndPr>
      <w:sdtContent>
        <w:p w14:paraId="04913970" w14:textId="6BDA1B91" w:rsidR="00F710EE" w:rsidRDefault="00F710EE" w:rsidP="00F710EE">
          <w:pPr>
            <w:pStyle w:val="TOCHeading"/>
            <w:shd w:val="clear" w:color="auto" w:fill="00A7E1"/>
            <w:jc w:val="center"/>
          </w:pPr>
          <w:r>
            <w:t>Table of Contents</w:t>
          </w:r>
        </w:p>
        <w:p w14:paraId="0AC3585E" w14:textId="7C34EB1D" w:rsidR="00A4318A" w:rsidRDefault="00F710EE">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24996455" w:history="1">
            <w:r w:rsidR="00A4318A" w:rsidRPr="005C2138">
              <w:rPr>
                <w:rStyle w:val="Hyperlink"/>
                <w:noProof/>
              </w:rPr>
              <w:t>Business Requirements</w:t>
            </w:r>
            <w:r w:rsidR="00A4318A">
              <w:rPr>
                <w:noProof/>
                <w:webHidden/>
              </w:rPr>
              <w:tab/>
            </w:r>
            <w:r w:rsidR="00A4318A">
              <w:rPr>
                <w:noProof/>
                <w:webHidden/>
              </w:rPr>
              <w:fldChar w:fldCharType="begin"/>
            </w:r>
            <w:r w:rsidR="00A4318A">
              <w:rPr>
                <w:noProof/>
                <w:webHidden/>
              </w:rPr>
              <w:instrText xml:space="preserve"> PAGEREF _Toc224996455 \h </w:instrText>
            </w:r>
            <w:r w:rsidR="00A4318A">
              <w:rPr>
                <w:noProof/>
                <w:webHidden/>
              </w:rPr>
            </w:r>
            <w:r w:rsidR="00A4318A">
              <w:rPr>
                <w:noProof/>
                <w:webHidden/>
              </w:rPr>
              <w:fldChar w:fldCharType="separate"/>
            </w:r>
            <w:r w:rsidR="00A4318A">
              <w:rPr>
                <w:noProof/>
                <w:webHidden/>
              </w:rPr>
              <w:t>3</w:t>
            </w:r>
            <w:r w:rsidR="00A4318A">
              <w:rPr>
                <w:noProof/>
                <w:webHidden/>
              </w:rPr>
              <w:fldChar w:fldCharType="end"/>
            </w:r>
          </w:hyperlink>
        </w:p>
        <w:p w14:paraId="0321B258" w14:textId="705DC489" w:rsidR="00A4318A" w:rsidRDefault="00A4318A">
          <w:pPr>
            <w:pStyle w:val="TOC1"/>
            <w:tabs>
              <w:tab w:val="right" w:leader="dot" w:pos="9350"/>
            </w:tabs>
            <w:rPr>
              <w:rFonts w:asciiTheme="minorHAnsi" w:eastAsiaTheme="minorEastAsia" w:hAnsiTheme="minorHAnsi"/>
              <w:noProof/>
            </w:rPr>
          </w:pPr>
          <w:hyperlink w:anchor="_Toc224996456" w:history="1">
            <w:r w:rsidRPr="005C2138">
              <w:rPr>
                <w:rStyle w:val="Hyperlink"/>
                <w:noProof/>
              </w:rPr>
              <w:t>Understanding and preparing data</w:t>
            </w:r>
            <w:r>
              <w:rPr>
                <w:noProof/>
                <w:webHidden/>
              </w:rPr>
              <w:tab/>
            </w:r>
            <w:r>
              <w:rPr>
                <w:noProof/>
                <w:webHidden/>
              </w:rPr>
              <w:fldChar w:fldCharType="begin"/>
            </w:r>
            <w:r>
              <w:rPr>
                <w:noProof/>
                <w:webHidden/>
              </w:rPr>
              <w:instrText xml:space="preserve"> PAGEREF _Toc224996456 \h </w:instrText>
            </w:r>
            <w:r>
              <w:rPr>
                <w:noProof/>
                <w:webHidden/>
              </w:rPr>
            </w:r>
            <w:r>
              <w:rPr>
                <w:noProof/>
                <w:webHidden/>
              </w:rPr>
              <w:fldChar w:fldCharType="separate"/>
            </w:r>
            <w:r>
              <w:rPr>
                <w:noProof/>
                <w:webHidden/>
              </w:rPr>
              <w:t>5</w:t>
            </w:r>
            <w:r>
              <w:rPr>
                <w:noProof/>
                <w:webHidden/>
              </w:rPr>
              <w:fldChar w:fldCharType="end"/>
            </w:r>
          </w:hyperlink>
        </w:p>
        <w:p w14:paraId="3EC3832E" w14:textId="1B5923B3" w:rsidR="00A4318A" w:rsidRDefault="00A4318A">
          <w:pPr>
            <w:pStyle w:val="TOC2"/>
            <w:tabs>
              <w:tab w:val="right" w:leader="dot" w:pos="9350"/>
            </w:tabs>
            <w:rPr>
              <w:noProof/>
            </w:rPr>
          </w:pPr>
          <w:hyperlink w:anchor="_Toc224996457" w:history="1">
            <w:r w:rsidRPr="005C2138">
              <w:rPr>
                <w:rStyle w:val="Hyperlink"/>
                <w:noProof/>
              </w:rPr>
              <w:t>1. Characteristics of Data and Summary Statistics about Variables</w:t>
            </w:r>
            <w:r>
              <w:rPr>
                <w:noProof/>
                <w:webHidden/>
              </w:rPr>
              <w:tab/>
            </w:r>
            <w:r>
              <w:rPr>
                <w:noProof/>
                <w:webHidden/>
              </w:rPr>
              <w:fldChar w:fldCharType="begin"/>
            </w:r>
            <w:r>
              <w:rPr>
                <w:noProof/>
                <w:webHidden/>
              </w:rPr>
              <w:instrText xml:space="preserve"> PAGEREF _Toc224996457 \h </w:instrText>
            </w:r>
            <w:r>
              <w:rPr>
                <w:noProof/>
                <w:webHidden/>
              </w:rPr>
            </w:r>
            <w:r>
              <w:rPr>
                <w:noProof/>
                <w:webHidden/>
              </w:rPr>
              <w:fldChar w:fldCharType="separate"/>
            </w:r>
            <w:r>
              <w:rPr>
                <w:noProof/>
                <w:webHidden/>
              </w:rPr>
              <w:t>5</w:t>
            </w:r>
            <w:r>
              <w:rPr>
                <w:noProof/>
                <w:webHidden/>
              </w:rPr>
              <w:fldChar w:fldCharType="end"/>
            </w:r>
          </w:hyperlink>
        </w:p>
        <w:p w14:paraId="6D8C51CE" w14:textId="3B24F02F" w:rsidR="00A4318A" w:rsidRDefault="00A4318A">
          <w:pPr>
            <w:pStyle w:val="TOC2"/>
            <w:tabs>
              <w:tab w:val="right" w:leader="dot" w:pos="9350"/>
            </w:tabs>
            <w:rPr>
              <w:noProof/>
            </w:rPr>
          </w:pPr>
          <w:hyperlink w:anchor="_Toc224996458" w:history="1">
            <w:r w:rsidRPr="005C2138">
              <w:rPr>
                <w:rStyle w:val="Hyperlink"/>
                <w:noProof/>
              </w:rPr>
              <w:t>2. Initial Data Cleaning and Transformations</w:t>
            </w:r>
            <w:r>
              <w:rPr>
                <w:noProof/>
                <w:webHidden/>
              </w:rPr>
              <w:tab/>
            </w:r>
            <w:r>
              <w:rPr>
                <w:noProof/>
                <w:webHidden/>
              </w:rPr>
              <w:fldChar w:fldCharType="begin"/>
            </w:r>
            <w:r>
              <w:rPr>
                <w:noProof/>
                <w:webHidden/>
              </w:rPr>
              <w:instrText xml:space="preserve"> PAGEREF _Toc224996458 \h </w:instrText>
            </w:r>
            <w:r>
              <w:rPr>
                <w:noProof/>
                <w:webHidden/>
              </w:rPr>
            </w:r>
            <w:r>
              <w:rPr>
                <w:noProof/>
                <w:webHidden/>
              </w:rPr>
              <w:fldChar w:fldCharType="separate"/>
            </w:r>
            <w:r>
              <w:rPr>
                <w:noProof/>
                <w:webHidden/>
              </w:rPr>
              <w:t>6</w:t>
            </w:r>
            <w:r>
              <w:rPr>
                <w:noProof/>
                <w:webHidden/>
              </w:rPr>
              <w:fldChar w:fldCharType="end"/>
            </w:r>
          </w:hyperlink>
        </w:p>
        <w:p w14:paraId="3B2B315D" w14:textId="27B7A61C" w:rsidR="00A4318A" w:rsidRDefault="00A4318A">
          <w:pPr>
            <w:pStyle w:val="TOC1"/>
            <w:tabs>
              <w:tab w:val="right" w:leader="dot" w:pos="9350"/>
            </w:tabs>
            <w:rPr>
              <w:rFonts w:asciiTheme="minorHAnsi" w:eastAsiaTheme="minorEastAsia" w:hAnsiTheme="minorHAnsi"/>
              <w:noProof/>
            </w:rPr>
          </w:pPr>
          <w:hyperlink w:anchor="_Toc224996459" w:history="1">
            <w:r w:rsidRPr="005C2138">
              <w:rPr>
                <w:rStyle w:val="Hyperlink"/>
                <w:noProof/>
              </w:rPr>
              <w:t>Dashboard Screen</w:t>
            </w:r>
            <w:r>
              <w:rPr>
                <w:noProof/>
                <w:webHidden/>
              </w:rPr>
              <w:tab/>
            </w:r>
            <w:r>
              <w:rPr>
                <w:noProof/>
                <w:webHidden/>
              </w:rPr>
              <w:fldChar w:fldCharType="begin"/>
            </w:r>
            <w:r>
              <w:rPr>
                <w:noProof/>
                <w:webHidden/>
              </w:rPr>
              <w:instrText xml:space="preserve"> PAGEREF _Toc224996459 \h </w:instrText>
            </w:r>
            <w:r>
              <w:rPr>
                <w:noProof/>
                <w:webHidden/>
              </w:rPr>
            </w:r>
            <w:r>
              <w:rPr>
                <w:noProof/>
                <w:webHidden/>
              </w:rPr>
              <w:fldChar w:fldCharType="separate"/>
            </w:r>
            <w:r>
              <w:rPr>
                <w:noProof/>
                <w:webHidden/>
              </w:rPr>
              <w:t>10</w:t>
            </w:r>
            <w:r>
              <w:rPr>
                <w:noProof/>
                <w:webHidden/>
              </w:rPr>
              <w:fldChar w:fldCharType="end"/>
            </w:r>
          </w:hyperlink>
        </w:p>
        <w:p w14:paraId="03119B6C" w14:textId="118D52E7" w:rsidR="00A4318A" w:rsidRDefault="00A4318A">
          <w:pPr>
            <w:pStyle w:val="TOC1"/>
            <w:tabs>
              <w:tab w:val="right" w:leader="dot" w:pos="9350"/>
            </w:tabs>
            <w:rPr>
              <w:rFonts w:asciiTheme="minorHAnsi" w:eastAsiaTheme="minorEastAsia" w:hAnsiTheme="minorHAnsi"/>
              <w:noProof/>
            </w:rPr>
          </w:pPr>
          <w:hyperlink w:anchor="_Toc224996460" w:history="1">
            <w:r w:rsidRPr="005C2138">
              <w:rPr>
                <w:rStyle w:val="Hyperlink"/>
                <w:noProof/>
              </w:rPr>
              <w:t>Publicly accessible link to the Dashboard</w:t>
            </w:r>
            <w:r>
              <w:rPr>
                <w:noProof/>
                <w:webHidden/>
              </w:rPr>
              <w:tab/>
            </w:r>
            <w:r>
              <w:rPr>
                <w:noProof/>
                <w:webHidden/>
              </w:rPr>
              <w:fldChar w:fldCharType="begin"/>
            </w:r>
            <w:r>
              <w:rPr>
                <w:noProof/>
                <w:webHidden/>
              </w:rPr>
              <w:instrText xml:space="preserve"> PAGEREF _Toc224996460 \h </w:instrText>
            </w:r>
            <w:r>
              <w:rPr>
                <w:noProof/>
                <w:webHidden/>
              </w:rPr>
            </w:r>
            <w:r>
              <w:rPr>
                <w:noProof/>
                <w:webHidden/>
              </w:rPr>
              <w:fldChar w:fldCharType="separate"/>
            </w:r>
            <w:r>
              <w:rPr>
                <w:noProof/>
                <w:webHidden/>
              </w:rPr>
              <w:t>10</w:t>
            </w:r>
            <w:r>
              <w:rPr>
                <w:noProof/>
                <w:webHidden/>
              </w:rPr>
              <w:fldChar w:fldCharType="end"/>
            </w:r>
          </w:hyperlink>
        </w:p>
        <w:p w14:paraId="55844185" w14:textId="4C78A75F" w:rsidR="00A4318A" w:rsidRDefault="00A4318A">
          <w:pPr>
            <w:pStyle w:val="TOC1"/>
            <w:tabs>
              <w:tab w:val="right" w:leader="dot" w:pos="9350"/>
            </w:tabs>
            <w:rPr>
              <w:rFonts w:asciiTheme="minorHAnsi" w:eastAsiaTheme="minorEastAsia" w:hAnsiTheme="minorHAnsi"/>
              <w:noProof/>
            </w:rPr>
          </w:pPr>
          <w:hyperlink w:anchor="_Toc224996461" w:history="1">
            <w:r w:rsidRPr="005C2138">
              <w:rPr>
                <w:rStyle w:val="Hyperlink"/>
                <w:noProof/>
              </w:rPr>
              <w:t>Alarm Metrics</w:t>
            </w:r>
            <w:r>
              <w:rPr>
                <w:noProof/>
                <w:webHidden/>
              </w:rPr>
              <w:tab/>
            </w:r>
            <w:r>
              <w:rPr>
                <w:noProof/>
                <w:webHidden/>
              </w:rPr>
              <w:fldChar w:fldCharType="begin"/>
            </w:r>
            <w:r>
              <w:rPr>
                <w:noProof/>
                <w:webHidden/>
              </w:rPr>
              <w:instrText xml:space="preserve"> PAGEREF _Toc224996461 \h </w:instrText>
            </w:r>
            <w:r>
              <w:rPr>
                <w:noProof/>
                <w:webHidden/>
              </w:rPr>
            </w:r>
            <w:r>
              <w:rPr>
                <w:noProof/>
                <w:webHidden/>
              </w:rPr>
              <w:fldChar w:fldCharType="separate"/>
            </w:r>
            <w:r>
              <w:rPr>
                <w:noProof/>
                <w:webHidden/>
              </w:rPr>
              <w:t>10</w:t>
            </w:r>
            <w:r>
              <w:rPr>
                <w:noProof/>
                <w:webHidden/>
              </w:rPr>
              <w:fldChar w:fldCharType="end"/>
            </w:r>
          </w:hyperlink>
        </w:p>
        <w:p w14:paraId="4DD26981" w14:textId="3212D629" w:rsidR="00A4318A" w:rsidRDefault="00A4318A">
          <w:pPr>
            <w:pStyle w:val="TOC1"/>
            <w:tabs>
              <w:tab w:val="right" w:leader="dot" w:pos="9350"/>
            </w:tabs>
            <w:rPr>
              <w:rFonts w:asciiTheme="minorHAnsi" w:eastAsiaTheme="minorEastAsia" w:hAnsiTheme="minorHAnsi"/>
              <w:noProof/>
            </w:rPr>
          </w:pPr>
          <w:hyperlink w:anchor="_Toc224996462" w:history="1">
            <w:r w:rsidRPr="005C2138">
              <w:rPr>
                <w:rStyle w:val="Hyperlink"/>
                <w:noProof/>
              </w:rPr>
              <w:t>Review 1</w:t>
            </w:r>
            <w:r>
              <w:rPr>
                <w:noProof/>
                <w:webHidden/>
              </w:rPr>
              <w:tab/>
            </w:r>
            <w:r>
              <w:rPr>
                <w:noProof/>
                <w:webHidden/>
              </w:rPr>
              <w:fldChar w:fldCharType="begin"/>
            </w:r>
            <w:r>
              <w:rPr>
                <w:noProof/>
                <w:webHidden/>
              </w:rPr>
              <w:instrText xml:space="preserve"> PAGEREF _Toc224996462 \h </w:instrText>
            </w:r>
            <w:r>
              <w:rPr>
                <w:noProof/>
                <w:webHidden/>
              </w:rPr>
            </w:r>
            <w:r>
              <w:rPr>
                <w:noProof/>
                <w:webHidden/>
              </w:rPr>
              <w:fldChar w:fldCharType="separate"/>
            </w:r>
            <w:r>
              <w:rPr>
                <w:noProof/>
                <w:webHidden/>
              </w:rPr>
              <w:t>12</w:t>
            </w:r>
            <w:r>
              <w:rPr>
                <w:noProof/>
                <w:webHidden/>
              </w:rPr>
              <w:fldChar w:fldCharType="end"/>
            </w:r>
          </w:hyperlink>
        </w:p>
        <w:p w14:paraId="1C2650B5" w14:textId="21EDB39D" w:rsidR="00A4318A" w:rsidRDefault="00A4318A">
          <w:pPr>
            <w:pStyle w:val="TOC1"/>
            <w:tabs>
              <w:tab w:val="right" w:leader="dot" w:pos="9350"/>
            </w:tabs>
            <w:rPr>
              <w:rFonts w:asciiTheme="minorHAnsi" w:eastAsiaTheme="minorEastAsia" w:hAnsiTheme="minorHAnsi"/>
              <w:noProof/>
            </w:rPr>
          </w:pPr>
          <w:hyperlink w:anchor="_Toc224996463" w:history="1">
            <w:r w:rsidRPr="005C2138">
              <w:rPr>
                <w:rStyle w:val="Hyperlink"/>
                <w:noProof/>
              </w:rPr>
              <w:t>Review 2</w:t>
            </w:r>
            <w:r>
              <w:rPr>
                <w:noProof/>
                <w:webHidden/>
              </w:rPr>
              <w:tab/>
            </w:r>
            <w:r>
              <w:rPr>
                <w:noProof/>
                <w:webHidden/>
              </w:rPr>
              <w:fldChar w:fldCharType="begin"/>
            </w:r>
            <w:r>
              <w:rPr>
                <w:noProof/>
                <w:webHidden/>
              </w:rPr>
              <w:instrText xml:space="preserve"> PAGEREF _Toc224996463 \h </w:instrText>
            </w:r>
            <w:r>
              <w:rPr>
                <w:noProof/>
                <w:webHidden/>
              </w:rPr>
            </w:r>
            <w:r>
              <w:rPr>
                <w:noProof/>
                <w:webHidden/>
              </w:rPr>
              <w:fldChar w:fldCharType="separate"/>
            </w:r>
            <w:r>
              <w:rPr>
                <w:noProof/>
                <w:webHidden/>
              </w:rPr>
              <w:t>13</w:t>
            </w:r>
            <w:r>
              <w:rPr>
                <w:noProof/>
                <w:webHidden/>
              </w:rPr>
              <w:fldChar w:fldCharType="end"/>
            </w:r>
          </w:hyperlink>
        </w:p>
        <w:p w14:paraId="52553595" w14:textId="04F2F73D" w:rsidR="00F710EE" w:rsidRDefault="00F710EE">
          <w:r>
            <w:rPr>
              <w:b/>
              <w:bCs/>
              <w:noProof/>
            </w:rPr>
            <w:fldChar w:fldCharType="end"/>
          </w:r>
        </w:p>
      </w:sdtContent>
    </w:sdt>
    <w:p w14:paraId="4CA98A20" w14:textId="77777777" w:rsidR="00F710EE" w:rsidRPr="00F710EE" w:rsidRDefault="00F710EE" w:rsidP="00F710EE"/>
    <w:p w14:paraId="539E5FE9" w14:textId="77777777" w:rsidR="00F710EE" w:rsidRDefault="00F710EE">
      <w:pPr>
        <w:rPr>
          <w:rFonts w:eastAsiaTheme="majorEastAsia" w:cstheme="majorBidi"/>
          <w:color w:val="FFFFFF" w:themeColor="background1"/>
          <w:sz w:val="32"/>
          <w:szCs w:val="40"/>
        </w:rPr>
      </w:pPr>
      <w:r>
        <w:br w:type="page"/>
      </w:r>
    </w:p>
    <w:p w14:paraId="37D58F5E" w14:textId="1B66D8F8" w:rsidR="00376264" w:rsidRPr="00BC45E8" w:rsidRDefault="00BC45E8" w:rsidP="00BC45E8">
      <w:pPr>
        <w:pStyle w:val="Heading1"/>
        <w:shd w:val="clear" w:color="auto" w:fill="00A7E1"/>
      </w:pPr>
      <w:bookmarkStart w:id="0" w:name="_Toc224996455"/>
      <w:r w:rsidRPr="00BC45E8">
        <w:lastRenderedPageBreak/>
        <w:t>B</w:t>
      </w:r>
      <w:r w:rsidR="00376264" w:rsidRPr="00BC45E8">
        <w:t>usiness</w:t>
      </w:r>
      <w:r w:rsidRPr="00BC45E8">
        <w:t xml:space="preserve"> Requirements</w:t>
      </w:r>
      <w:bookmarkEnd w:id="0"/>
    </w:p>
    <w:p w14:paraId="16E9DEF2" w14:textId="7759E9EC" w:rsidR="00376264" w:rsidRPr="00376264" w:rsidRDefault="00376264" w:rsidP="00376264">
      <w:pPr>
        <w:rPr>
          <w:b/>
          <w:bCs/>
        </w:rPr>
      </w:pPr>
      <w:r w:rsidRPr="00376264">
        <w:rPr>
          <w:b/>
          <w:bCs/>
        </w:rPr>
        <w:t xml:space="preserve">1. </w:t>
      </w:r>
      <w:r w:rsidR="00BA1FBF">
        <w:rPr>
          <w:b/>
          <w:bCs/>
        </w:rPr>
        <w:t>B</w:t>
      </w:r>
      <w:r w:rsidRPr="00376264">
        <w:rPr>
          <w:b/>
          <w:bCs/>
        </w:rPr>
        <w:t xml:space="preserve">usiness </w:t>
      </w:r>
      <w:r w:rsidR="00BA1FBF">
        <w:rPr>
          <w:b/>
          <w:bCs/>
        </w:rPr>
        <w:t>P</w:t>
      </w:r>
      <w:r w:rsidRPr="00376264">
        <w:rPr>
          <w:b/>
          <w:bCs/>
        </w:rPr>
        <w:t>roblem</w:t>
      </w:r>
      <w:r w:rsidR="00BA1FBF">
        <w:rPr>
          <w:b/>
          <w:bCs/>
        </w:rPr>
        <w:t>s</w:t>
      </w:r>
      <w:r w:rsidRPr="00376264">
        <w:rPr>
          <w:b/>
          <w:bCs/>
        </w:rPr>
        <w:t xml:space="preserve"> </w:t>
      </w:r>
      <w:r w:rsidR="00BA1FBF">
        <w:rPr>
          <w:b/>
          <w:bCs/>
        </w:rPr>
        <w:t>B</w:t>
      </w:r>
      <w:r w:rsidRPr="00376264">
        <w:rPr>
          <w:b/>
          <w:bCs/>
        </w:rPr>
        <w:t xml:space="preserve">ased on the </w:t>
      </w:r>
      <w:r w:rsidR="00BA1FBF">
        <w:rPr>
          <w:b/>
          <w:bCs/>
        </w:rPr>
        <w:t>D</w:t>
      </w:r>
      <w:r w:rsidRPr="00376264">
        <w:rPr>
          <w:b/>
          <w:bCs/>
        </w:rPr>
        <w:t>ata</w:t>
      </w:r>
      <w:r w:rsidR="00BA1FBF">
        <w:rPr>
          <w:b/>
          <w:bCs/>
        </w:rPr>
        <w:t xml:space="preserve">: </w:t>
      </w:r>
      <w:r w:rsidR="00BA1FBF" w:rsidRPr="00BA1FBF">
        <w:rPr>
          <w:b/>
          <w:bCs/>
        </w:rPr>
        <w:t>Content Library Composition and Strategy Challenges in a Streaming Platform</w:t>
      </w:r>
    </w:p>
    <w:p w14:paraId="251A9C91" w14:textId="77777777" w:rsidR="00376264" w:rsidRPr="00BA1FBF" w:rsidRDefault="00376264" w:rsidP="00BA1FBF">
      <w:pPr>
        <w:jc w:val="both"/>
      </w:pPr>
      <w:r w:rsidRPr="00BA1FBF">
        <w:t>The dataset reflects a streaming-content catalog, where each row represents a movie or TV show and includes attributes such as type, release year, rating, country, duration, and genre classification. In the streaming industry, one of the main business challenges is understanding whether the content library is balanced, diverse, and aligned with audience demand.</w:t>
      </w:r>
    </w:p>
    <w:p w14:paraId="08F5386D" w14:textId="32415438" w:rsidR="00376264" w:rsidRPr="00BA1FBF" w:rsidRDefault="00376264" w:rsidP="00BA1FBF">
      <w:pPr>
        <w:jc w:val="both"/>
      </w:pPr>
      <w:r w:rsidRPr="00BA1FBF">
        <w:t xml:space="preserve">Based on this data, </w:t>
      </w:r>
      <w:r w:rsidRPr="00BA1FBF">
        <w:rPr>
          <w:b/>
          <w:bCs/>
        </w:rPr>
        <w:t xml:space="preserve">the </w:t>
      </w:r>
      <w:r w:rsidR="00BA1FBF" w:rsidRPr="00BA1FBF">
        <w:rPr>
          <w:b/>
          <w:bCs/>
        </w:rPr>
        <w:t>main</w:t>
      </w:r>
      <w:r w:rsidRPr="00BA1FBF">
        <w:rPr>
          <w:b/>
          <w:bCs/>
        </w:rPr>
        <w:t xml:space="preserve"> business problem is that the platform needs to understand the composition of its content library</w:t>
      </w:r>
      <w:r w:rsidRPr="00BA1FBF">
        <w:t xml:space="preserve"> across several dimensions: content type, genres, ratings, geography, and release timeline. Without this visibility, it becomes difficult to assess whether the library is overly concentrated in a few genres, skewed toward one audience segment, limited in regional diversity, or reliant on older content.</w:t>
      </w:r>
    </w:p>
    <w:p w14:paraId="15F8C848" w14:textId="6D7F6A7A" w:rsidR="00376264" w:rsidRPr="00BA1FBF" w:rsidRDefault="00376264" w:rsidP="00BA1FBF">
      <w:pPr>
        <w:jc w:val="both"/>
      </w:pPr>
      <w:r w:rsidRPr="00BA1FBF">
        <w:rPr>
          <w:b/>
          <w:bCs/>
        </w:rPr>
        <w:t xml:space="preserve">A second business problem </w:t>
      </w:r>
      <w:r w:rsidR="00F710EE" w:rsidRPr="00BA1FBF">
        <w:rPr>
          <w:b/>
          <w:bCs/>
        </w:rPr>
        <w:t>concerns</w:t>
      </w:r>
      <w:r w:rsidRPr="00BA1FBF">
        <w:rPr>
          <w:b/>
          <w:bCs/>
        </w:rPr>
        <w:t xml:space="preserve"> content strategy.</w:t>
      </w:r>
      <w:r w:rsidRPr="00BA1FBF">
        <w:t xml:space="preserve"> Streaming platforms compete by curating libraries that attract and retain subscribers. The platform</w:t>
      </w:r>
      <w:r w:rsidR="00F710EE" w:rsidRPr="00BA1FBF">
        <w:t>, therefore,</w:t>
      </w:r>
      <w:r w:rsidRPr="00BA1FBF">
        <w:t xml:space="preserve"> needs to know whether it has the right mix of movies versus TV shows</w:t>
      </w:r>
      <w:r w:rsidR="00BA1FBF">
        <w:t xml:space="preserve"> and whether its ratings profile fits its target audience</w:t>
      </w:r>
      <w:r w:rsidRPr="00BA1FBF">
        <w:t xml:space="preserve"> to keep the catalog relevant.</w:t>
      </w:r>
    </w:p>
    <w:p w14:paraId="04283A9E" w14:textId="445E2A60" w:rsidR="00376264" w:rsidRPr="00376264" w:rsidRDefault="00376264" w:rsidP="00376264">
      <w:pPr>
        <w:rPr>
          <w:b/>
          <w:bCs/>
        </w:rPr>
      </w:pPr>
      <w:r w:rsidRPr="00376264">
        <w:rPr>
          <w:b/>
          <w:bCs/>
        </w:rPr>
        <w:t xml:space="preserve">2. </w:t>
      </w:r>
      <w:r w:rsidR="00BA1FBF" w:rsidRPr="00BA1FBF">
        <w:rPr>
          <w:b/>
          <w:bCs/>
        </w:rPr>
        <w:t>Content Strategy Objectives: Composition</w:t>
      </w:r>
      <w:r w:rsidR="00BA1FBF">
        <w:rPr>
          <w:b/>
          <w:bCs/>
        </w:rPr>
        <w:t xml:space="preserve"> and </w:t>
      </w:r>
      <w:r w:rsidR="00BA1FBF" w:rsidRPr="00BA1FBF">
        <w:rPr>
          <w:b/>
          <w:bCs/>
        </w:rPr>
        <w:t>Diversity</w:t>
      </w:r>
    </w:p>
    <w:p w14:paraId="165D6551" w14:textId="77777777" w:rsidR="00376264" w:rsidRPr="00376264" w:rsidRDefault="00376264" w:rsidP="00376264">
      <w:r w:rsidRPr="00376264">
        <w:t>The main business goals are:</w:t>
      </w:r>
    </w:p>
    <w:p w14:paraId="18048475" w14:textId="0801D6FC" w:rsidR="00376264" w:rsidRPr="00BA1FBF" w:rsidRDefault="00376264" w:rsidP="00BA1FBF">
      <w:pPr>
        <w:numPr>
          <w:ilvl w:val="0"/>
          <w:numId w:val="2"/>
        </w:numPr>
        <w:jc w:val="both"/>
      </w:pPr>
      <w:r w:rsidRPr="00BA1FBF">
        <w:t>Understand the composition of the content library by measuring total titles and the split between movies and TV shows.</w:t>
      </w:r>
    </w:p>
    <w:p w14:paraId="005A408B" w14:textId="77777777" w:rsidR="00376264" w:rsidRPr="00BA1FBF" w:rsidRDefault="00376264" w:rsidP="00BA1FBF">
      <w:pPr>
        <w:numPr>
          <w:ilvl w:val="0"/>
          <w:numId w:val="2"/>
        </w:numPr>
        <w:jc w:val="both"/>
      </w:pPr>
      <w:r w:rsidRPr="00BA1FBF">
        <w:t>Assess genre concentration and content diversity to identify which genres dominate the catalog and where there may be underrepresentation.</w:t>
      </w:r>
    </w:p>
    <w:p w14:paraId="216AC547" w14:textId="77777777" w:rsidR="00376264" w:rsidRPr="00BA1FBF" w:rsidRDefault="00376264" w:rsidP="00BA1FBF">
      <w:pPr>
        <w:numPr>
          <w:ilvl w:val="0"/>
          <w:numId w:val="2"/>
        </w:numPr>
        <w:jc w:val="both"/>
      </w:pPr>
      <w:r w:rsidRPr="00BA1FBF">
        <w:t>Evaluate audience targeting through content ratings to understand whether the platform is more focused on family-friendly, teen, or mature audiences.</w:t>
      </w:r>
    </w:p>
    <w:p w14:paraId="78C7E1B4" w14:textId="77777777" w:rsidR="00376264" w:rsidRPr="00376264" w:rsidRDefault="00376264" w:rsidP="00376264">
      <w:pPr>
        <w:rPr>
          <w:b/>
          <w:bCs/>
        </w:rPr>
      </w:pPr>
      <w:r w:rsidRPr="00376264">
        <w:rPr>
          <w:b/>
          <w:bCs/>
        </w:rPr>
        <w:t>3. Identify the key questions that the dashboard should answer</w:t>
      </w:r>
    </w:p>
    <w:p w14:paraId="272AB0E6" w14:textId="77777777" w:rsidR="00376264" w:rsidRPr="00376264" w:rsidRDefault="00376264" w:rsidP="00376264">
      <w:r w:rsidRPr="00376264">
        <w:t>The dashboard should answer the following key business questions:</w:t>
      </w:r>
    </w:p>
    <w:p w14:paraId="2BD140CC" w14:textId="77777777" w:rsidR="00376264" w:rsidRPr="00BA1FBF" w:rsidRDefault="00376264" w:rsidP="00376264">
      <w:pPr>
        <w:numPr>
          <w:ilvl w:val="0"/>
          <w:numId w:val="3"/>
        </w:numPr>
      </w:pPr>
      <w:r w:rsidRPr="00BA1FBF">
        <w:t>What is the overall composition of the Amazon Prime Video library, including total titles and the split between movies and TV shows?</w:t>
      </w:r>
    </w:p>
    <w:p w14:paraId="15AF9267" w14:textId="77777777" w:rsidR="00376264" w:rsidRPr="00BA1FBF" w:rsidRDefault="00376264" w:rsidP="00376264">
      <w:pPr>
        <w:numPr>
          <w:ilvl w:val="0"/>
          <w:numId w:val="3"/>
        </w:numPr>
      </w:pPr>
      <w:r w:rsidRPr="00BA1FBF">
        <w:t>Which genres dominate the platform, and what does this reveal about the platform’s content focus?</w:t>
      </w:r>
    </w:p>
    <w:p w14:paraId="0B90270E" w14:textId="77777777" w:rsidR="00376264" w:rsidRPr="00BA1FBF" w:rsidRDefault="00376264" w:rsidP="00376264">
      <w:pPr>
        <w:numPr>
          <w:ilvl w:val="0"/>
          <w:numId w:val="3"/>
        </w:numPr>
      </w:pPr>
      <w:r w:rsidRPr="00BA1FBF">
        <w:lastRenderedPageBreak/>
        <w:t>How is content distributed across ratings and countries, and what does this indicate about target audiences and geographic diversity?</w:t>
      </w:r>
    </w:p>
    <w:p w14:paraId="6E8F9441" w14:textId="4D170AB0" w:rsidR="00376264" w:rsidRPr="00376264" w:rsidRDefault="00376264" w:rsidP="00376264">
      <w:pPr>
        <w:numPr>
          <w:ilvl w:val="0"/>
          <w:numId w:val="3"/>
        </w:numPr>
      </w:pPr>
      <w:r w:rsidRPr="00BA1FBF">
        <w:t>How has the volume of content changed over time, and are there visible trends in recent release years?</w:t>
      </w:r>
    </w:p>
    <w:p w14:paraId="153779E0" w14:textId="56A0D38A" w:rsidR="00376264" w:rsidRPr="00376264" w:rsidRDefault="00376264" w:rsidP="00376264">
      <w:pPr>
        <w:rPr>
          <w:b/>
          <w:bCs/>
        </w:rPr>
      </w:pPr>
      <w:r w:rsidRPr="00376264">
        <w:rPr>
          <w:b/>
          <w:bCs/>
        </w:rPr>
        <w:t xml:space="preserve">4. </w:t>
      </w:r>
      <w:r>
        <w:rPr>
          <w:b/>
          <w:bCs/>
        </w:rPr>
        <w:t>Target Audience of the Dashboard</w:t>
      </w:r>
    </w:p>
    <w:p w14:paraId="0C4B4E62" w14:textId="77777777" w:rsidR="00376264" w:rsidRPr="00376264" w:rsidRDefault="00376264" w:rsidP="00376264">
      <w:r w:rsidRPr="00376264">
        <w:t>The dashboard is primarily for:</w:t>
      </w:r>
    </w:p>
    <w:p w14:paraId="400ACE6F" w14:textId="77777777" w:rsidR="00376264" w:rsidRPr="00376264" w:rsidRDefault="00376264" w:rsidP="00376264">
      <w:pPr>
        <w:numPr>
          <w:ilvl w:val="0"/>
          <w:numId w:val="4"/>
        </w:numPr>
      </w:pPr>
      <w:r w:rsidRPr="00376264">
        <w:rPr>
          <w:b/>
          <w:bCs/>
        </w:rPr>
        <w:t>Content Strategy Managers</w:t>
      </w:r>
    </w:p>
    <w:p w14:paraId="1E6BC2EE" w14:textId="77777777" w:rsidR="00376264" w:rsidRPr="00376264" w:rsidRDefault="00376264" w:rsidP="00376264">
      <w:pPr>
        <w:numPr>
          <w:ilvl w:val="0"/>
          <w:numId w:val="4"/>
        </w:numPr>
      </w:pPr>
      <w:r w:rsidRPr="00376264">
        <w:rPr>
          <w:b/>
          <w:bCs/>
        </w:rPr>
        <w:t>Streaming Platform Executives</w:t>
      </w:r>
    </w:p>
    <w:p w14:paraId="2721F7EF" w14:textId="77777777" w:rsidR="00376264" w:rsidRPr="00376264" w:rsidRDefault="00376264" w:rsidP="00376264">
      <w:r w:rsidRPr="00376264">
        <w:t>Their needs include:</w:t>
      </w:r>
    </w:p>
    <w:p w14:paraId="5D314CA3" w14:textId="77777777" w:rsidR="00376264" w:rsidRPr="00BA1FBF" w:rsidRDefault="00376264" w:rsidP="00376264">
      <w:pPr>
        <w:numPr>
          <w:ilvl w:val="0"/>
          <w:numId w:val="5"/>
        </w:numPr>
      </w:pPr>
      <w:r w:rsidRPr="00BA1FBF">
        <w:t>A quick view of how the catalog is structured</w:t>
      </w:r>
    </w:p>
    <w:p w14:paraId="4755E7A0" w14:textId="77777777" w:rsidR="00376264" w:rsidRPr="00BA1FBF" w:rsidRDefault="00376264" w:rsidP="00376264">
      <w:pPr>
        <w:numPr>
          <w:ilvl w:val="0"/>
          <w:numId w:val="5"/>
        </w:numPr>
      </w:pPr>
      <w:r w:rsidRPr="00BA1FBF">
        <w:t>Clear visibility into genre and rating distribution</w:t>
      </w:r>
    </w:p>
    <w:p w14:paraId="4F99842B" w14:textId="7E5FB6CE" w:rsidR="00BC45E8" w:rsidRPr="00A4318A" w:rsidRDefault="00376264" w:rsidP="00A4318A">
      <w:pPr>
        <w:numPr>
          <w:ilvl w:val="0"/>
          <w:numId w:val="5"/>
        </w:numPr>
        <w:rPr>
          <w:b/>
          <w:bCs/>
        </w:rPr>
      </w:pPr>
      <w:r w:rsidRPr="00BA1FBF">
        <w:t>A simple way to identify imbalances or opportunities in the content portfolio</w:t>
      </w:r>
    </w:p>
    <w:p w14:paraId="5DE95E08" w14:textId="72B61D93" w:rsidR="00376264" w:rsidRPr="00376264" w:rsidRDefault="00376264" w:rsidP="00BC45E8">
      <w:pPr>
        <w:pStyle w:val="Heading1"/>
        <w:shd w:val="clear" w:color="auto" w:fill="00A7E1"/>
      </w:pPr>
      <w:bookmarkStart w:id="1" w:name="_Toc224996456"/>
      <w:r w:rsidRPr="00376264">
        <w:t>Understanding and preparing data</w:t>
      </w:r>
      <w:bookmarkEnd w:id="1"/>
    </w:p>
    <w:p w14:paraId="5CC953DD" w14:textId="555118A5" w:rsidR="00376264" w:rsidRPr="00376264" w:rsidRDefault="00376264" w:rsidP="002A3943">
      <w:pPr>
        <w:pStyle w:val="Heading2"/>
      </w:pPr>
      <w:bookmarkStart w:id="2" w:name="_Toc224996457"/>
      <w:r w:rsidRPr="00376264">
        <w:t xml:space="preserve">1. </w:t>
      </w:r>
      <w:r w:rsidR="00BA1FBF">
        <w:t>C</w:t>
      </w:r>
      <w:r w:rsidRPr="00376264">
        <w:t xml:space="preserve">haracteristics of </w:t>
      </w:r>
      <w:r w:rsidR="00BA1FBF">
        <w:t>D</w:t>
      </w:r>
      <w:r w:rsidRPr="00376264">
        <w:t xml:space="preserve">ata and </w:t>
      </w:r>
      <w:r w:rsidR="00BA1FBF">
        <w:t>Summary</w:t>
      </w:r>
      <w:r w:rsidRPr="00376264">
        <w:t xml:space="preserve"> </w:t>
      </w:r>
      <w:r w:rsidR="00BA1FBF">
        <w:t>S</w:t>
      </w:r>
      <w:r w:rsidRPr="00376264">
        <w:t xml:space="preserve">tatistics about </w:t>
      </w:r>
      <w:r w:rsidR="00BA1FBF">
        <w:t>V</w:t>
      </w:r>
      <w:r w:rsidRPr="00376264">
        <w:t>ariables</w:t>
      </w:r>
      <w:bookmarkEnd w:id="2"/>
    </w:p>
    <w:p w14:paraId="32A321E6" w14:textId="77777777" w:rsidR="00376264" w:rsidRPr="00BA1FBF" w:rsidRDefault="00376264" w:rsidP="00376264">
      <w:r w:rsidRPr="00BA1FBF">
        <w:t>This is a categorical and descriptive dataset containing content metadata. The main variables can be grouped as follows:</w:t>
      </w:r>
    </w:p>
    <w:p w14:paraId="37583B83" w14:textId="77777777" w:rsidR="00376264" w:rsidRPr="00376264" w:rsidRDefault="00376264" w:rsidP="00376264">
      <w:pPr>
        <w:rPr>
          <w:b/>
          <w:bCs/>
        </w:rPr>
      </w:pPr>
      <w:r w:rsidRPr="00376264">
        <w:rPr>
          <w:b/>
          <w:bCs/>
        </w:rPr>
        <w:t>Identifier</w:t>
      </w:r>
    </w:p>
    <w:p w14:paraId="4EEFEAF4" w14:textId="77777777" w:rsidR="00376264" w:rsidRPr="00BA1FBF" w:rsidRDefault="00376264" w:rsidP="00376264">
      <w:pPr>
        <w:numPr>
          <w:ilvl w:val="0"/>
          <w:numId w:val="6"/>
        </w:numPr>
      </w:pPr>
      <w:r w:rsidRPr="00BA1FBF">
        <w:t>show_id: unique identifier for each title</w:t>
      </w:r>
    </w:p>
    <w:p w14:paraId="65156EBA" w14:textId="77777777" w:rsidR="00376264" w:rsidRPr="00376264" w:rsidRDefault="00376264" w:rsidP="00376264">
      <w:pPr>
        <w:rPr>
          <w:b/>
          <w:bCs/>
        </w:rPr>
      </w:pPr>
      <w:r w:rsidRPr="00376264">
        <w:rPr>
          <w:b/>
          <w:bCs/>
        </w:rPr>
        <w:t>Categorical variables</w:t>
      </w:r>
    </w:p>
    <w:p w14:paraId="0245B87B" w14:textId="77777777" w:rsidR="00376264" w:rsidRPr="00BA1FBF" w:rsidRDefault="00376264" w:rsidP="00376264">
      <w:pPr>
        <w:numPr>
          <w:ilvl w:val="0"/>
          <w:numId w:val="7"/>
        </w:numPr>
      </w:pPr>
      <w:r w:rsidRPr="00BA1FBF">
        <w:t>type: Movie or TV Show</w:t>
      </w:r>
    </w:p>
    <w:p w14:paraId="47C2F12B" w14:textId="77777777" w:rsidR="00376264" w:rsidRPr="00BA1FBF" w:rsidRDefault="00376264" w:rsidP="00376264">
      <w:pPr>
        <w:numPr>
          <w:ilvl w:val="0"/>
          <w:numId w:val="7"/>
        </w:numPr>
      </w:pPr>
      <w:r w:rsidRPr="00BA1FBF">
        <w:t>director</w:t>
      </w:r>
    </w:p>
    <w:p w14:paraId="1CAAD817" w14:textId="77777777" w:rsidR="00376264" w:rsidRPr="00BA1FBF" w:rsidRDefault="00376264" w:rsidP="00376264">
      <w:pPr>
        <w:numPr>
          <w:ilvl w:val="0"/>
          <w:numId w:val="7"/>
        </w:numPr>
      </w:pPr>
      <w:r w:rsidRPr="00BA1FBF">
        <w:t>cast</w:t>
      </w:r>
    </w:p>
    <w:p w14:paraId="6130B030" w14:textId="77777777" w:rsidR="00376264" w:rsidRPr="00BA1FBF" w:rsidRDefault="00376264" w:rsidP="00376264">
      <w:pPr>
        <w:numPr>
          <w:ilvl w:val="0"/>
          <w:numId w:val="7"/>
        </w:numPr>
      </w:pPr>
      <w:r w:rsidRPr="00BA1FBF">
        <w:t>country</w:t>
      </w:r>
    </w:p>
    <w:p w14:paraId="23E4065E" w14:textId="77777777" w:rsidR="00376264" w:rsidRPr="00BA1FBF" w:rsidRDefault="00376264" w:rsidP="00376264">
      <w:pPr>
        <w:numPr>
          <w:ilvl w:val="0"/>
          <w:numId w:val="7"/>
        </w:numPr>
      </w:pPr>
      <w:r w:rsidRPr="00BA1FBF">
        <w:t>rating</w:t>
      </w:r>
    </w:p>
    <w:p w14:paraId="7DD51152" w14:textId="77777777" w:rsidR="00376264" w:rsidRPr="00BA1FBF" w:rsidRDefault="00376264" w:rsidP="00376264">
      <w:pPr>
        <w:numPr>
          <w:ilvl w:val="0"/>
          <w:numId w:val="7"/>
        </w:numPr>
      </w:pPr>
      <w:r w:rsidRPr="00BA1FBF">
        <w:t>listed_in: genre/category tags</w:t>
      </w:r>
    </w:p>
    <w:p w14:paraId="72067A6F" w14:textId="77777777" w:rsidR="00376264" w:rsidRPr="00376264" w:rsidRDefault="00376264" w:rsidP="00376264">
      <w:pPr>
        <w:rPr>
          <w:b/>
          <w:bCs/>
        </w:rPr>
      </w:pPr>
      <w:r w:rsidRPr="00376264">
        <w:rPr>
          <w:b/>
          <w:bCs/>
        </w:rPr>
        <w:t>Time-related variables</w:t>
      </w:r>
    </w:p>
    <w:p w14:paraId="7D93FA11" w14:textId="77777777" w:rsidR="00376264" w:rsidRPr="00BA1FBF" w:rsidRDefault="00376264" w:rsidP="00376264">
      <w:pPr>
        <w:numPr>
          <w:ilvl w:val="0"/>
          <w:numId w:val="8"/>
        </w:numPr>
      </w:pPr>
      <w:r w:rsidRPr="00BA1FBF">
        <w:lastRenderedPageBreak/>
        <w:t>date_added</w:t>
      </w:r>
    </w:p>
    <w:p w14:paraId="30ED6739" w14:textId="77777777" w:rsidR="00376264" w:rsidRPr="00BA1FBF" w:rsidRDefault="00376264" w:rsidP="00376264">
      <w:pPr>
        <w:numPr>
          <w:ilvl w:val="0"/>
          <w:numId w:val="8"/>
        </w:numPr>
      </w:pPr>
      <w:r w:rsidRPr="00BA1FBF">
        <w:t>release_year</w:t>
      </w:r>
    </w:p>
    <w:p w14:paraId="1E9DB1BA" w14:textId="77777777" w:rsidR="00376264" w:rsidRPr="00376264" w:rsidRDefault="00376264" w:rsidP="00376264">
      <w:pPr>
        <w:rPr>
          <w:b/>
          <w:bCs/>
        </w:rPr>
      </w:pPr>
      <w:r w:rsidRPr="00376264">
        <w:rPr>
          <w:b/>
          <w:bCs/>
        </w:rPr>
        <w:t>Text variable</w:t>
      </w:r>
    </w:p>
    <w:p w14:paraId="22B7F301" w14:textId="77777777" w:rsidR="00376264" w:rsidRPr="00BA1FBF" w:rsidRDefault="00376264" w:rsidP="00376264">
      <w:pPr>
        <w:numPr>
          <w:ilvl w:val="0"/>
          <w:numId w:val="9"/>
        </w:numPr>
      </w:pPr>
      <w:r w:rsidRPr="00BA1FBF">
        <w:t>title</w:t>
      </w:r>
    </w:p>
    <w:p w14:paraId="6B574F71" w14:textId="77777777" w:rsidR="00376264" w:rsidRPr="00376264" w:rsidRDefault="00376264" w:rsidP="00376264">
      <w:pPr>
        <w:rPr>
          <w:b/>
          <w:bCs/>
        </w:rPr>
      </w:pPr>
      <w:r w:rsidRPr="00376264">
        <w:rPr>
          <w:b/>
          <w:bCs/>
        </w:rPr>
        <w:t>Summary observations from the dashboard</w:t>
      </w:r>
    </w:p>
    <w:p w14:paraId="0F8F9080" w14:textId="77777777" w:rsidR="00376264" w:rsidRPr="00BA1FBF" w:rsidRDefault="00376264" w:rsidP="00376264">
      <w:pPr>
        <w:numPr>
          <w:ilvl w:val="0"/>
          <w:numId w:val="11"/>
        </w:numPr>
      </w:pPr>
      <w:r w:rsidRPr="00BA1FBF">
        <w:t>The catalog contains 9,655 total titles</w:t>
      </w:r>
    </w:p>
    <w:p w14:paraId="11A72817" w14:textId="77777777" w:rsidR="00376264" w:rsidRPr="00BA1FBF" w:rsidRDefault="00376264" w:rsidP="00376264">
      <w:pPr>
        <w:numPr>
          <w:ilvl w:val="0"/>
          <w:numId w:val="11"/>
        </w:numPr>
      </w:pPr>
      <w:r w:rsidRPr="00BA1FBF">
        <w:t>Movies dominate the library at about 7.81K (80.82%)</w:t>
      </w:r>
    </w:p>
    <w:p w14:paraId="54B9A690" w14:textId="77777777" w:rsidR="00376264" w:rsidRPr="00BA1FBF" w:rsidRDefault="00376264" w:rsidP="00376264">
      <w:pPr>
        <w:numPr>
          <w:ilvl w:val="0"/>
          <w:numId w:val="11"/>
        </w:numPr>
      </w:pPr>
      <w:r w:rsidRPr="00BA1FBF">
        <w:t>TV Shows represent about 1.85K (19.18%)</w:t>
      </w:r>
    </w:p>
    <w:p w14:paraId="7137C298" w14:textId="77777777" w:rsidR="00376264" w:rsidRPr="00BA1FBF" w:rsidRDefault="00376264" w:rsidP="00376264">
      <w:pPr>
        <w:numPr>
          <w:ilvl w:val="0"/>
          <w:numId w:val="11"/>
        </w:numPr>
      </w:pPr>
      <w:r w:rsidRPr="00BA1FBF">
        <w:t>There are 25 rating categories</w:t>
      </w:r>
    </w:p>
    <w:p w14:paraId="03312AB9" w14:textId="77777777" w:rsidR="00376264" w:rsidRPr="00BA1FBF" w:rsidRDefault="00376264" w:rsidP="00376264">
      <w:pPr>
        <w:numPr>
          <w:ilvl w:val="0"/>
          <w:numId w:val="11"/>
        </w:numPr>
      </w:pPr>
      <w:r w:rsidRPr="00BA1FBF">
        <w:t>The most frequent rating appears to be 13+</w:t>
      </w:r>
    </w:p>
    <w:p w14:paraId="1040A518" w14:textId="77777777" w:rsidR="00376264" w:rsidRPr="00BA1FBF" w:rsidRDefault="00376264" w:rsidP="00376264">
      <w:pPr>
        <w:numPr>
          <w:ilvl w:val="0"/>
          <w:numId w:val="11"/>
        </w:numPr>
      </w:pPr>
      <w:r w:rsidRPr="00BA1FBF">
        <w:t>The top genre shown is Drama</w:t>
      </w:r>
    </w:p>
    <w:p w14:paraId="3B70BB5D" w14:textId="4F65E7E2" w:rsidR="00376264" w:rsidRPr="00BA1FBF" w:rsidRDefault="00376264" w:rsidP="00376264">
      <w:pPr>
        <w:numPr>
          <w:ilvl w:val="0"/>
          <w:numId w:val="11"/>
        </w:numPr>
      </w:pPr>
      <w:r w:rsidRPr="00BA1FBF">
        <w:t>The release-year trend suggests strong growth in titles in more recent years</w:t>
      </w:r>
    </w:p>
    <w:p w14:paraId="6ED0A1D8" w14:textId="3D1265B8" w:rsidR="00376264" w:rsidRPr="00376264" w:rsidRDefault="00376264" w:rsidP="002A3943">
      <w:pPr>
        <w:pStyle w:val="Heading2"/>
      </w:pPr>
      <w:bookmarkStart w:id="3" w:name="_Toc224996458"/>
      <w:r w:rsidRPr="00376264">
        <w:t xml:space="preserve">2. </w:t>
      </w:r>
      <w:r w:rsidR="0000578D">
        <w:t>I</w:t>
      </w:r>
      <w:r w:rsidRPr="00376264">
        <w:t xml:space="preserve">nitial </w:t>
      </w:r>
      <w:r w:rsidR="0000578D">
        <w:t>D</w:t>
      </w:r>
      <w:r w:rsidRPr="00376264">
        <w:t xml:space="preserve">ata </w:t>
      </w:r>
      <w:r w:rsidR="0000578D">
        <w:t>C</w:t>
      </w:r>
      <w:r w:rsidRPr="00376264">
        <w:t xml:space="preserve">leaning and </w:t>
      </w:r>
      <w:r w:rsidR="0000578D">
        <w:t>T</w:t>
      </w:r>
      <w:r w:rsidRPr="00376264">
        <w:t>ransformations</w:t>
      </w:r>
      <w:bookmarkEnd w:id="3"/>
    </w:p>
    <w:p w14:paraId="54DDCB1C" w14:textId="5F939092" w:rsidR="00376264" w:rsidRPr="00376264" w:rsidRDefault="00376264" w:rsidP="00376264">
      <w:r w:rsidRPr="00376264">
        <w:t>The initial cleaning and transformation include</w:t>
      </w:r>
      <w:r w:rsidR="002A3943">
        <w:t>d</w:t>
      </w:r>
      <w:r w:rsidRPr="00376264">
        <w:t xml:space="preserve"> the following:</w:t>
      </w:r>
    </w:p>
    <w:p w14:paraId="5BC5E3E3" w14:textId="77777777" w:rsidR="00376264" w:rsidRPr="00376264" w:rsidRDefault="00376264" w:rsidP="00376264">
      <w:pPr>
        <w:rPr>
          <w:b/>
          <w:bCs/>
        </w:rPr>
      </w:pPr>
      <w:r w:rsidRPr="00376264">
        <w:rPr>
          <w:b/>
          <w:bCs/>
        </w:rPr>
        <w:t>Missing values</w:t>
      </w:r>
    </w:p>
    <w:p w14:paraId="51C458D3" w14:textId="0CECF062" w:rsidR="00376264" w:rsidRPr="00376264" w:rsidRDefault="00376264" w:rsidP="00376264">
      <w:r w:rsidRPr="00376264">
        <w:t>Check</w:t>
      </w:r>
      <w:r w:rsidR="002A3943">
        <w:t>ed</w:t>
      </w:r>
      <w:r w:rsidRPr="00376264">
        <w:t xml:space="preserve"> for missing or blank values in:</w:t>
      </w:r>
    </w:p>
    <w:p w14:paraId="74907CED" w14:textId="77777777" w:rsidR="00376264" w:rsidRPr="00BA1FBF" w:rsidRDefault="00376264" w:rsidP="00376264">
      <w:pPr>
        <w:numPr>
          <w:ilvl w:val="0"/>
          <w:numId w:val="12"/>
        </w:numPr>
      </w:pPr>
      <w:r w:rsidRPr="00BA1FBF">
        <w:t>country</w:t>
      </w:r>
    </w:p>
    <w:p w14:paraId="66158DFA" w14:textId="77777777" w:rsidR="00376264" w:rsidRPr="00BA1FBF" w:rsidRDefault="00376264" w:rsidP="00376264">
      <w:pPr>
        <w:numPr>
          <w:ilvl w:val="0"/>
          <w:numId w:val="12"/>
        </w:numPr>
      </w:pPr>
      <w:r w:rsidRPr="00BA1FBF">
        <w:t>director</w:t>
      </w:r>
    </w:p>
    <w:p w14:paraId="63F48FA7" w14:textId="77777777" w:rsidR="00376264" w:rsidRPr="00BA1FBF" w:rsidRDefault="00376264" w:rsidP="00376264">
      <w:pPr>
        <w:numPr>
          <w:ilvl w:val="0"/>
          <w:numId w:val="12"/>
        </w:numPr>
      </w:pPr>
      <w:r w:rsidRPr="00BA1FBF">
        <w:t>cast</w:t>
      </w:r>
    </w:p>
    <w:p w14:paraId="3837DFB9" w14:textId="77777777" w:rsidR="00376264" w:rsidRPr="00BA1FBF" w:rsidRDefault="00376264" w:rsidP="00376264">
      <w:pPr>
        <w:numPr>
          <w:ilvl w:val="0"/>
          <w:numId w:val="12"/>
        </w:numPr>
      </w:pPr>
      <w:r w:rsidRPr="00BA1FBF">
        <w:t>rating</w:t>
      </w:r>
    </w:p>
    <w:p w14:paraId="2B03B460" w14:textId="02D637F8" w:rsidR="002A3943" w:rsidRDefault="00376264" w:rsidP="00376264">
      <w:pPr>
        <w:numPr>
          <w:ilvl w:val="0"/>
          <w:numId w:val="12"/>
        </w:numPr>
      </w:pPr>
      <w:r w:rsidRPr="00BA1FBF">
        <w:t>date_added</w:t>
      </w:r>
    </w:p>
    <w:p w14:paraId="065354A4" w14:textId="79D70AB5" w:rsidR="0000578D" w:rsidRPr="0000578D" w:rsidRDefault="00B24CF0" w:rsidP="001A5394">
      <w:pPr>
        <w:jc w:val="both"/>
      </w:pPr>
      <w:r>
        <w:t xml:space="preserve">The director column had 2082 missing values, and the </w:t>
      </w:r>
      <w:r w:rsidR="0000578D">
        <w:t xml:space="preserve">cast had </w:t>
      </w:r>
      <w:r>
        <w:t xml:space="preserve">1233 missing values. </w:t>
      </w:r>
      <w:r w:rsidR="001A5394" w:rsidRPr="001A5394">
        <w:t>Blank values were excluded at the visualization level using filters. Moreover, these columns were not used for any graphs.</w:t>
      </w:r>
    </w:p>
    <w:p w14:paraId="2CF4CA3B" w14:textId="01815EAD" w:rsidR="00376264" w:rsidRPr="00376264" w:rsidRDefault="00376264" w:rsidP="00376264">
      <w:pPr>
        <w:rPr>
          <w:b/>
          <w:bCs/>
        </w:rPr>
      </w:pPr>
      <w:r w:rsidRPr="00376264">
        <w:rPr>
          <w:b/>
          <w:bCs/>
        </w:rPr>
        <w:t xml:space="preserve">Data </w:t>
      </w:r>
      <w:r w:rsidR="0000578D">
        <w:rPr>
          <w:b/>
          <w:bCs/>
        </w:rPr>
        <w:t>T</w:t>
      </w:r>
      <w:r w:rsidRPr="00376264">
        <w:rPr>
          <w:b/>
          <w:bCs/>
        </w:rPr>
        <w:t xml:space="preserve">ype </w:t>
      </w:r>
      <w:r w:rsidR="0000578D">
        <w:rPr>
          <w:b/>
          <w:bCs/>
        </w:rPr>
        <w:t>C</w:t>
      </w:r>
      <w:r w:rsidRPr="00376264">
        <w:rPr>
          <w:b/>
          <w:bCs/>
        </w:rPr>
        <w:t>orrections</w:t>
      </w:r>
    </w:p>
    <w:p w14:paraId="45FEFCA5" w14:textId="741EC7C7" w:rsidR="00376264" w:rsidRPr="00B24CF0" w:rsidRDefault="00376264" w:rsidP="00376264">
      <w:pPr>
        <w:numPr>
          <w:ilvl w:val="0"/>
          <w:numId w:val="14"/>
        </w:numPr>
      </w:pPr>
      <w:r w:rsidRPr="00B24CF0">
        <w:t>Convert</w:t>
      </w:r>
      <w:r w:rsidR="00BC45E8" w:rsidRPr="00B24CF0">
        <w:t>ed</w:t>
      </w:r>
      <w:r w:rsidRPr="00B24CF0">
        <w:t xml:space="preserve"> date_added to a proper date format</w:t>
      </w:r>
    </w:p>
    <w:p w14:paraId="622F1D28" w14:textId="49C2B5AB" w:rsidR="00376264" w:rsidRPr="00B24CF0" w:rsidRDefault="00376264" w:rsidP="00376264">
      <w:pPr>
        <w:numPr>
          <w:ilvl w:val="0"/>
          <w:numId w:val="14"/>
        </w:numPr>
      </w:pPr>
      <w:r w:rsidRPr="00B24CF0">
        <w:t>Ensure</w:t>
      </w:r>
      <w:r w:rsidR="001A5394">
        <w:t>d</w:t>
      </w:r>
      <w:r w:rsidRPr="00B24CF0">
        <w:t xml:space="preserve"> release_year is numeric</w:t>
      </w:r>
    </w:p>
    <w:p w14:paraId="447E71DB" w14:textId="4DC03AF6" w:rsidR="00376264" w:rsidRPr="00B24CF0" w:rsidRDefault="00376264" w:rsidP="00376264">
      <w:pPr>
        <w:numPr>
          <w:ilvl w:val="0"/>
          <w:numId w:val="14"/>
        </w:numPr>
      </w:pPr>
      <w:r w:rsidRPr="00B24CF0">
        <w:lastRenderedPageBreak/>
        <w:t>Standardize</w:t>
      </w:r>
      <w:r w:rsidR="001A5394">
        <w:t>d</w:t>
      </w:r>
      <w:r w:rsidRPr="00B24CF0">
        <w:t xml:space="preserve"> text columns as strings</w:t>
      </w:r>
    </w:p>
    <w:p w14:paraId="44BE29A0" w14:textId="77777777" w:rsidR="00376264" w:rsidRPr="00376264" w:rsidRDefault="00376264" w:rsidP="00376264">
      <w:pPr>
        <w:numPr>
          <w:ilvl w:val="0"/>
          <w:numId w:val="19"/>
        </w:numPr>
      </w:pPr>
      <w:r w:rsidRPr="00376264">
        <w:t>inconsistent genre labels</w:t>
      </w:r>
    </w:p>
    <w:p w14:paraId="4B0AA8F1" w14:textId="77777777" w:rsidR="00376264" w:rsidRPr="00376264" w:rsidRDefault="00376264" w:rsidP="00376264">
      <w:pPr>
        <w:rPr>
          <w:b/>
          <w:bCs/>
        </w:rPr>
      </w:pPr>
      <w:r w:rsidRPr="00376264">
        <w:rPr>
          <w:b/>
          <w:bCs/>
        </w:rPr>
        <w:t>Dashboard design</w:t>
      </w:r>
    </w:p>
    <w:p w14:paraId="609C8084" w14:textId="5B830215" w:rsidR="00376264" w:rsidRPr="002A3943" w:rsidRDefault="00376264" w:rsidP="00BC45E8">
      <w:r w:rsidRPr="002A3943">
        <w:t xml:space="preserve">1. </w:t>
      </w:r>
      <w:r w:rsidR="00BC45E8" w:rsidRPr="002A3943">
        <w:t>Dashboard Title</w:t>
      </w:r>
    </w:p>
    <w:p w14:paraId="6EFB43A8" w14:textId="77777777" w:rsidR="00376264" w:rsidRPr="00376264" w:rsidRDefault="00376264" w:rsidP="00376264">
      <w:pPr>
        <w:rPr>
          <w:b/>
          <w:bCs/>
        </w:rPr>
      </w:pPr>
      <w:r w:rsidRPr="00376264">
        <w:rPr>
          <w:b/>
          <w:bCs/>
        </w:rPr>
        <w:t>Amazon Prime Video Content Dashboard</w:t>
      </w:r>
    </w:p>
    <w:p w14:paraId="648FD7F4" w14:textId="03450369" w:rsidR="00376264" w:rsidRPr="00376264" w:rsidRDefault="00376264" w:rsidP="00376264">
      <w:r w:rsidRPr="00376264">
        <w:t xml:space="preserve">The </w:t>
      </w:r>
      <w:r w:rsidR="00B24CF0">
        <w:t>Prime Video logo</w:t>
      </w:r>
      <w:r w:rsidR="0000578D">
        <w:t xml:space="preserve"> is used appropriately</w:t>
      </w:r>
      <w:r w:rsidRPr="00376264">
        <w:t xml:space="preserve"> for the dashboard context.</w:t>
      </w:r>
    </w:p>
    <w:p w14:paraId="7D5CA8FE" w14:textId="775CCDDD" w:rsidR="00376264" w:rsidRPr="00376264" w:rsidRDefault="00376264" w:rsidP="00376264">
      <w:pPr>
        <w:rPr>
          <w:b/>
          <w:bCs/>
        </w:rPr>
      </w:pPr>
      <w:r w:rsidRPr="00376264">
        <w:rPr>
          <w:b/>
          <w:bCs/>
        </w:rPr>
        <w:t xml:space="preserve">2. </w:t>
      </w:r>
      <w:r w:rsidR="00BC45E8">
        <w:rPr>
          <w:b/>
          <w:bCs/>
        </w:rPr>
        <w:t>K</w:t>
      </w:r>
      <w:r w:rsidRPr="00376264">
        <w:rPr>
          <w:b/>
          <w:bCs/>
        </w:rPr>
        <w:t>ey performance indicators (KPIs) that match business goals</w:t>
      </w:r>
    </w:p>
    <w:p w14:paraId="1DF7E149" w14:textId="77777777" w:rsidR="002A3943" w:rsidRPr="00B24CF0" w:rsidRDefault="00376264" w:rsidP="00376264">
      <w:pPr>
        <w:numPr>
          <w:ilvl w:val="0"/>
          <w:numId w:val="21"/>
        </w:numPr>
      </w:pPr>
      <w:r w:rsidRPr="00B24CF0">
        <w:t>Total Titles</w:t>
      </w:r>
    </w:p>
    <w:p w14:paraId="3E2A399F" w14:textId="50A67C35" w:rsidR="00376264" w:rsidRPr="00B24CF0" w:rsidRDefault="00376264" w:rsidP="002A3943">
      <w:pPr>
        <w:ind w:left="720"/>
      </w:pPr>
      <w:r w:rsidRPr="00B24CF0">
        <w:t>Count of unique show_id</w:t>
      </w:r>
    </w:p>
    <w:p w14:paraId="30A84894" w14:textId="77777777" w:rsidR="002A3943" w:rsidRPr="00B24CF0" w:rsidRDefault="00376264" w:rsidP="00376264">
      <w:pPr>
        <w:numPr>
          <w:ilvl w:val="0"/>
          <w:numId w:val="21"/>
        </w:numPr>
      </w:pPr>
      <w:r w:rsidRPr="00B24CF0">
        <w:t>Movies</w:t>
      </w:r>
    </w:p>
    <w:p w14:paraId="74F16F1C" w14:textId="654C06A8" w:rsidR="00376264" w:rsidRPr="00B24CF0" w:rsidRDefault="00376264" w:rsidP="002A3943">
      <w:pPr>
        <w:ind w:left="720"/>
      </w:pPr>
      <w:r w:rsidRPr="00B24CF0">
        <w:t>Count of titles where type = Movie</w:t>
      </w:r>
    </w:p>
    <w:p w14:paraId="1C99EA97" w14:textId="77777777" w:rsidR="002A3943" w:rsidRPr="00B24CF0" w:rsidRDefault="00376264" w:rsidP="00376264">
      <w:pPr>
        <w:numPr>
          <w:ilvl w:val="0"/>
          <w:numId w:val="21"/>
        </w:numPr>
      </w:pPr>
      <w:r w:rsidRPr="00B24CF0">
        <w:t>TV Shows</w:t>
      </w:r>
    </w:p>
    <w:p w14:paraId="6D408A04" w14:textId="20314111" w:rsidR="00376264" w:rsidRPr="00B24CF0" w:rsidRDefault="00376264" w:rsidP="002A3943">
      <w:pPr>
        <w:ind w:left="720"/>
      </w:pPr>
      <w:r w:rsidRPr="00B24CF0">
        <w:t>Count of titles where type = TV Show</w:t>
      </w:r>
    </w:p>
    <w:p w14:paraId="79DB5AC8" w14:textId="77777777" w:rsidR="002A3943" w:rsidRPr="00B24CF0" w:rsidRDefault="00376264" w:rsidP="00376264">
      <w:pPr>
        <w:numPr>
          <w:ilvl w:val="0"/>
          <w:numId w:val="21"/>
        </w:numPr>
      </w:pPr>
      <w:r w:rsidRPr="00B24CF0">
        <w:t>Rating Categories</w:t>
      </w:r>
    </w:p>
    <w:p w14:paraId="5FFBBD9A" w14:textId="07EF13E8" w:rsidR="00376264" w:rsidRPr="00B24CF0" w:rsidRDefault="00376264" w:rsidP="002A3943">
      <w:pPr>
        <w:ind w:left="720"/>
      </w:pPr>
      <w:r w:rsidRPr="00B24CF0">
        <w:t>Count of distinct values in rating</w:t>
      </w:r>
    </w:p>
    <w:p w14:paraId="5718B4D4" w14:textId="77777777" w:rsidR="002A3943" w:rsidRPr="00B24CF0" w:rsidRDefault="00376264" w:rsidP="00376264">
      <w:pPr>
        <w:numPr>
          <w:ilvl w:val="0"/>
          <w:numId w:val="21"/>
        </w:numPr>
      </w:pPr>
      <w:r w:rsidRPr="00B24CF0">
        <w:t>Genre Entries / Genre Tags</w:t>
      </w:r>
    </w:p>
    <w:p w14:paraId="57A5AA6A" w14:textId="0292DC43" w:rsidR="00376264" w:rsidRPr="00B24CF0" w:rsidRDefault="00376264" w:rsidP="002A3943">
      <w:pPr>
        <w:ind w:left="720"/>
      </w:pPr>
      <w:r w:rsidRPr="00B24CF0">
        <w:t>Count of genre tags derived from listed_in</w:t>
      </w:r>
    </w:p>
    <w:p w14:paraId="2C6BB279" w14:textId="40AB14DF" w:rsidR="00376264" w:rsidRPr="00376264" w:rsidRDefault="00376264" w:rsidP="00376264">
      <w:pPr>
        <w:rPr>
          <w:b/>
          <w:bCs/>
        </w:rPr>
      </w:pPr>
      <w:r w:rsidRPr="00376264">
        <w:rPr>
          <w:b/>
          <w:bCs/>
        </w:rPr>
        <w:t xml:space="preserve">3. </w:t>
      </w:r>
      <w:r w:rsidR="0000578D">
        <w:rPr>
          <w:b/>
          <w:bCs/>
        </w:rPr>
        <w:t>V</w:t>
      </w:r>
      <w:r w:rsidRPr="00376264">
        <w:rPr>
          <w:b/>
          <w:bCs/>
        </w:rPr>
        <w:t xml:space="preserve">isualization types and </w:t>
      </w:r>
      <w:r w:rsidR="0000578D">
        <w:rPr>
          <w:b/>
          <w:bCs/>
        </w:rPr>
        <w:t>F</w:t>
      </w:r>
      <w:r w:rsidRPr="00376264">
        <w:rPr>
          <w:b/>
          <w:bCs/>
        </w:rPr>
        <w:t>ilters</w:t>
      </w:r>
    </w:p>
    <w:p w14:paraId="3AAAA2A6" w14:textId="77777777" w:rsidR="00376264" w:rsidRPr="00376264" w:rsidRDefault="00376264" w:rsidP="00376264">
      <w:pPr>
        <w:rPr>
          <w:b/>
          <w:bCs/>
        </w:rPr>
      </w:pPr>
      <w:r w:rsidRPr="00376264">
        <w:rPr>
          <w:b/>
          <w:bCs/>
        </w:rPr>
        <w:t>Recommended visualizations</w:t>
      </w:r>
    </w:p>
    <w:p w14:paraId="52BC895A" w14:textId="77777777" w:rsidR="0000578D" w:rsidRDefault="00376264" w:rsidP="00376264">
      <w:pPr>
        <w:numPr>
          <w:ilvl w:val="0"/>
          <w:numId w:val="22"/>
        </w:numPr>
      </w:pPr>
      <w:r w:rsidRPr="0000578D">
        <w:t>Horizontal bar chart: Ratings by Title Count</w:t>
      </w:r>
    </w:p>
    <w:p w14:paraId="3F2E9A37" w14:textId="1B5CD0A2" w:rsidR="00376264" w:rsidRPr="0000578D" w:rsidRDefault="00376264" w:rsidP="0000578D">
      <w:pPr>
        <w:ind w:left="720"/>
      </w:pPr>
      <w:r w:rsidRPr="0000578D">
        <w:t>Useful for comparing categorical counts across ratings</w:t>
      </w:r>
    </w:p>
    <w:p w14:paraId="61D0A819" w14:textId="77777777" w:rsidR="0000578D" w:rsidRDefault="00376264" w:rsidP="00376264">
      <w:pPr>
        <w:numPr>
          <w:ilvl w:val="0"/>
          <w:numId w:val="22"/>
        </w:numPr>
      </w:pPr>
      <w:r w:rsidRPr="0000578D">
        <w:t>Horizontal bar chart: Top Genres by Title Count</w:t>
      </w:r>
    </w:p>
    <w:p w14:paraId="79DEF6A2" w14:textId="23C88821" w:rsidR="00376264" w:rsidRPr="0000578D" w:rsidRDefault="00376264" w:rsidP="0000578D">
      <w:pPr>
        <w:ind w:left="720"/>
      </w:pPr>
      <w:r w:rsidRPr="0000578D">
        <w:t>Appropriate because genres are numerous</w:t>
      </w:r>
      <w:r w:rsidR="00B24CF0">
        <w:t>,</w:t>
      </w:r>
      <w:r w:rsidRPr="0000578D">
        <w:t xml:space="preserve"> and comparison is important</w:t>
      </w:r>
    </w:p>
    <w:p w14:paraId="62A8C3D3" w14:textId="77777777" w:rsidR="0000578D" w:rsidRDefault="00376264" w:rsidP="00376264">
      <w:pPr>
        <w:numPr>
          <w:ilvl w:val="0"/>
          <w:numId w:val="22"/>
        </w:numPr>
      </w:pPr>
      <w:r w:rsidRPr="0000578D">
        <w:t>Map: Titles by Country</w:t>
      </w:r>
    </w:p>
    <w:p w14:paraId="79A8B011" w14:textId="1BC7FFB0" w:rsidR="00376264" w:rsidRPr="0000578D" w:rsidRDefault="00376264" w:rsidP="0000578D">
      <w:pPr>
        <w:ind w:left="720"/>
      </w:pPr>
      <w:r w:rsidRPr="0000578D">
        <w:t>Useful for geographic spread and country-based distribution</w:t>
      </w:r>
    </w:p>
    <w:p w14:paraId="31B5AFF8" w14:textId="77777777" w:rsidR="0000578D" w:rsidRDefault="00376264" w:rsidP="00376264">
      <w:pPr>
        <w:numPr>
          <w:ilvl w:val="0"/>
          <w:numId w:val="22"/>
        </w:numPr>
      </w:pPr>
      <w:r w:rsidRPr="0000578D">
        <w:t>Donut chart: Movies vs TV Shows</w:t>
      </w:r>
    </w:p>
    <w:p w14:paraId="577768E5" w14:textId="214A1288" w:rsidR="00376264" w:rsidRPr="0000578D" w:rsidRDefault="00376264" w:rsidP="0000578D">
      <w:pPr>
        <w:ind w:left="720"/>
      </w:pPr>
      <w:r w:rsidRPr="0000578D">
        <w:lastRenderedPageBreak/>
        <w:t>Suitable for showing a simple part-to-whole split</w:t>
      </w:r>
    </w:p>
    <w:p w14:paraId="2F17543F" w14:textId="77777777" w:rsidR="0000578D" w:rsidRDefault="00376264" w:rsidP="00376264">
      <w:pPr>
        <w:numPr>
          <w:ilvl w:val="0"/>
          <w:numId w:val="22"/>
        </w:numPr>
      </w:pPr>
      <w:r w:rsidRPr="0000578D">
        <w:t>Line/area chart: Titles by Release Year and Type</w:t>
      </w:r>
    </w:p>
    <w:p w14:paraId="1B00089D" w14:textId="1F0F7565" w:rsidR="00376264" w:rsidRPr="0000578D" w:rsidRDefault="00376264" w:rsidP="0000578D">
      <w:pPr>
        <w:ind w:left="720"/>
      </w:pPr>
      <w:r w:rsidRPr="0000578D">
        <w:t>Effective for trend analysis over time</w:t>
      </w:r>
    </w:p>
    <w:p w14:paraId="096666AB" w14:textId="547B2430" w:rsidR="00376264" w:rsidRPr="00376264" w:rsidRDefault="0000578D" w:rsidP="00376264">
      <w:pPr>
        <w:rPr>
          <w:b/>
          <w:bCs/>
        </w:rPr>
      </w:pPr>
      <w:r>
        <w:rPr>
          <w:b/>
          <w:bCs/>
        </w:rPr>
        <w:t>F</w:t>
      </w:r>
      <w:r w:rsidR="00376264" w:rsidRPr="00376264">
        <w:rPr>
          <w:b/>
          <w:bCs/>
        </w:rPr>
        <w:t>ilters</w:t>
      </w:r>
    </w:p>
    <w:p w14:paraId="4E601E1C" w14:textId="77777777" w:rsidR="0000578D" w:rsidRDefault="00376264" w:rsidP="00376264">
      <w:pPr>
        <w:numPr>
          <w:ilvl w:val="0"/>
          <w:numId w:val="23"/>
        </w:numPr>
      </w:pPr>
      <w:r w:rsidRPr="0000578D">
        <w:t>Type</w:t>
      </w:r>
    </w:p>
    <w:p w14:paraId="387D753B" w14:textId="21FBA7C6" w:rsidR="00376264" w:rsidRPr="0000578D" w:rsidRDefault="00376264" w:rsidP="0000578D">
      <w:pPr>
        <w:ind w:left="720"/>
      </w:pPr>
      <w:r w:rsidRPr="0000578D">
        <w:t>Movie / TV Show</w:t>
      </w:r>
    </w:p>
    <w:p w14:paraId="40071A5F" w14:textId="77777777" w:rsidR="00376264" w:rsidRPr="0000578D" w:rsidRDefault="00376264" w:rsidP="00376264">
      <w:pPr>
        <w:numPr>
          <w:ilvl w:val="0"/>
          <w:numId w:val="23"/>
        </w:numPr>
      </w:pPr>
      <w:r w:rsidRPr="0000578D">
        <w:t>Rating</w:t>
      </w:r>
    </w:p>
    <w:p w14:paraId="6B8B825B" w14:textId="77777777" w:rsidR="00376264" w:rsidRPr="0000578D" w:rsidRDefault="00376264" w:rsidP="00376264">
      <w:pPr>
        <w:numPr>
          <w:ilvl w:val="0"/>
          <w:numId w:val="23"/>
        </w:numPr>
      </w:pPr>
      <w:r w:rsidRPr="0000578D">
        <w:t>Country</w:t>
      </w:r>
    </w:p>
    <w:p w14:paraId="6214C0B6" w14:textId="77777777" w:rsidR="00376264" w:rsidRPr="0000578D" w:rsidRDefault="00376264" w:rsidP="00376264">
      <w:pPr>
        <w:numPr>
          <w:ilvl w:val="0"/>
          <w:numId w:val="23"/>
        </w:numPr>
      </w:pPr>
      <w:r w:rsidRPr="0000578D">
        <w:t>Release Year</w:t>
      </w:r>
    </w:p>
    <w:p w14:paraId="5BBD6B88" w14:textId="00A7C13E" w:rsidR="001A5394" w:rsidRPr="00A4318A" w:rsidRDefault="00376264" w:rsidP="00A4318A">
      <w:pPr>
        <w:numPr>
          <w:ilvl w:val="0"/>
          <w:numId w:val="23"/>
        </w:numPr>
      </w:pPr>
      <w:r w:rsidRPr="0000578D">
        <w:t>Genre</w:t>
      </w:r>
    </w:p>
    <w:p w14:paraId="276C80CD" w14:textId="29C09268" w:rsidR="00376264" w:rsidRPr="00376264" w:rsidRDefault="00376264" w:rsidP="00376264">
      <w:pPr>
        <w:rPr>
          <w:b/>
          <w:bCs/>
        </w:rPr>
      </w:pPr>
      <w:r w:rsidRPr="00376264">
        <w:rPr>
          <w:b/>
          <w:bCs/>
        </w:rPr>
        <w:t xml:space="preserve">4. </w:t>
      </w:r>
      <w:r w:rsidR="00B24CF0">
        <w:rPr>
          <w:b/>
          <w:bCs/>
        </w:rPr>
        <w:t>Layout</w:t>
      </w:r>
      <w:r w:rsidRPr="00376264">
        <w:rPr>
          <w:b/>
          <w:bCs/>
        </w:rPr>
        <w:t xml:space="preserve"> of the dashboard</w:t>
      </w:r>
    </w:p>
    <w:p w14:paraId="18D47606" w14:textId="3FBBD3D0" w:rsidR="001A5394" w:rsidRPr="001A5394" w:rsidRDefault="001A5394" w:rsidP="00376264">
      <w:r w:rsidRPr="001A5394">
        <w:t xml:space="preserve">The color </w:t>
      </w:r>
      <w:r w:rsidRPr="001A5394">
        <w:t>#00A8E1</w:t>
      </w:r>
      <w:r>
        <w:t xml:space="preserve">and its tint </w:t>
      </w:r>
      <w:r w:rsidRPr="001A5394">
        <w:t>#A0D1FF</w:t>
      </w:r>
      <w:r>
        <w:t xml:space="preserve"> </w:t>
      </w:r>
      <w:r w:rsidR="001B1C7F">
        <w:t>match the logo colors</w:t>
      </w:r>
      <w:r>
        <w:t>.</w:t>
      </w:r>
    </w:p>
    <w:p w14:paraId="053D8384" w14:textId="62A2C10A" w:rsidR="00376264" w:rsidRPr="00376264" w:rsidRDefault="00376264" w:rsidP="00376264">
      <w:r w:rsidRPr="00376264">
        <w:rPr>
          <w:b/>
          <w:bCs/>
        </w:rPr>
        <w:t>Header</w:t>
      </w:r>
    </w:p>
    <w:p w14:paraId="23EB2038" w14:textId="0B93545D" w:rsidR="00376264" w:rsidRPr="001B1C7F" w:rsidRDefault="00376264" w:rsidP="001B1C7F">
      <w:pPr>
        <w:numPr>
          <w:ilvl w:val="0"/>
          <w:numId w:val="25"/>
        </w:numPr>
      </w:pPr>
      <w:r w:rsidRPr="00376264">
        <w:t>Dashboard title</w:t>
      </w:r>
      <w:r w:rsidR="001B1C7F">
        <w:t xml:space="preserve"> (</w:t>
      </w:r>
      <w:r w:rsidR="001B1C7F" w:rsidRPr="001B1C7F">
        <w:t>Amazon Prime Video Content Dashboard</w:t>
      </w:r>
      <w:r w:rsidR="001B1C7F">
        <w:t>)</w:t>
      </w:r>
    </w:p>
    <w:p w14:paraId="0E3FBFD7" w14:textId="77777777" w:rsidR="00376264" w:rsidRPr="00376264" w:rsidRDefault="00376264" w:rsidP="00376264">
      <w:pPr>
        <w:numPr>
          <w:ilvl w:val="0"/>
          <w:numId w:val="25"/>
        </w:numPr>
      </w:pPr>
      <w:r w:rsidRPr="00376264">
        <w:t>Prime Video logo</w:t>
      </w:r>
    </w:p>
    <w:p w14:paraId="3EAF5720" w14:textId="7E146EA1" w:rsidR="00376264" w:rsidRPr="00376264" w:rsidRDefault="001B1C7F" w:rsidP="00376264">
      <w:pPr>
        <w:numPr>
          <w:ilvl w:val="0"/>
          <w:numId w:val="25"/>
        </w:numPr>
      </w:pPr>
      <w:r>
        <w:t>4 cards displaying genres, directors, rating categories, and total genre entries</w:t>
      </w:r>
    </w:p>
    <w:p w14:paraId="2C0C9BDD" w14:textId="77777777" w:rsidR="00376264" w:rsidRPr="00376264" w:rsidRDefault="00376264" w:rsidP="00376264">
      <w:r w:rsidRPr="00376264">
        <w:rPr>
          <w:b/>
          <w:bCs/>
        </w:rPr>
        <w:t>Middle section</w:t>
      </w:r>
    </w:p>
    <w:p w14:paraId="7AC43D15" w14:textId="77777777" w:rsidR="00376264" w:rsidRPr="00376264" w:rsidRDefault="00376264" w:rsidP="00376264">
      <w:pPr>
        <w:numPr>
          <w:ilvl w:val="0"/>
          <w:numId w:val="27"/>
        </w:numPr>
      </w:pPr>
      <w:r w:rsidRPr="00376264">
        <w:t>Ratings by Title Count</w:t>
      </w:r>
    </w:p>
    <w:p w14:paraId="556839A0" w14:textId="77777777" w:rsidR="00376264" w:rsidRPr="00376264" w:rsidRDefault="00376264" w:rsidP="00376264">
      <w:pPr>
        <w:numPr>
          <w:ilvl w:val="0"/>
          <w:numId w:val="27"/>
        </w:numPr>
      </w:pPr>
      <w:r w:rsidRPr="00376264">
        <w:t>Top Genres by Title Count</w:t>
      </w:r>
    </w:p>
    <w:p w14:paraId="1A7797A7" w14:textId="77777777" w:rsidR="00376264" w:rsidRPr="00376264" w:rsidRDefault="00376264" w:rsidP="00376264">
      <w:r w:rsidRPr="00376264">
        <w:rPr>
          <w:b/>
          <w:bCs/>
        </w:rPr>
        <w:t>Bottom section</w:t>
      </w:r>
    </w:p>
    <w:p w14:paraId="7901A40D" w14:textId="77777777" w:rsidR="00376264" w:rsidRPr="00376264" w:rsidRDefault="00376264" w:rsidP="00376264">
      <w:pPr>
        <w:numPr>
          <w:ilvl w:val="0"/>
          <w:numId w:val="28"/>
        </w:numPr>
      </w:pPr>
      <w:r w:rsidRPr="00376264">
        <w:t>Titles by Country</w:t>
      </w:r>
    </w:p>
    <w:p w14:paraId="4EFF8460" w14:textId="77777777" w:rsidR="00376264" w:rsidRPr="00376264" w:rsidRDefault="00376264" w:rsidP="00376264">
      <w:pPr>
        <w:numPr>
          <w:ilvl w:val="0"/>
          <w:numId w:val="28"/>
        </w:numPr>
      </w:pPr>
      <w:r w:rsidRPr="00376264">
        <w:t>Movies vs TV Shows</w:t>
      </w:r>
    </w:p>
    <w:p w14:paraId="3B86483E" w14:textId="77777777" w:rsidR="00376264" w:rsidRPr="00376264" w:rsidRDefault="00376264" w:rsidP="00376264">
      <w:pPr>
        <w:numPr>
          <w:ilvl w:val="0"/>
          <w:numId w:val="28"/>
        </w:numPr>
      </w:pPr>
      <w:r w:rsidRPr="00376264">
        <w:t>Titles by Release Year</w:t>
      </w:r>
    </w:p>
    <w:p w14:paraId="111AAC09" w14:textId="584F7EE2" w:rsidR="00376264" w:rsidRPr="00376264" w:rsidRDefault="00376264" w:rsidP="00376264">
      <w:pPr>
        <w:rPr>
          <w:b/>
          <w:bCs/>
        </w:rPr>
      </w:pPr>
      <w:r w:rsidRPr="00376264">
        <w:rPr>
          <w:b/>
          <w:bCs/>
        </w:rPr>
        <w:t xml:space="preserve">5. </w:t>
      </w:r>
      <w:r w:rsidR="00BC45E8">
        <w:rPr>
          <w:b/>
          <w:bCs/>
        </w:rPr>
        <w:t>BI tool Used</w:t>
      </w:r>
    </w:p>
    <w:p w14:paraId="525042F8" w14:textId="051B4465" w:rsidR="00376264" w:rsidRPr="00376264" w:rsidRDefault="00376264" w:rsidP="00376264">
      <w:r w:rsidRPr="00376264">
        <w:t xml:space="preserve">Power BI is </w:t>
      </w:r>
      <w:r w:rsidR="00BC45E8">
        <w:t>used</w:t>
      </w:r>
      <w:r w:rsidRPr="00376264">
        <w:t xml:space="preserve"> for this dashboard because the dataset is tabular, the metrics are mostly descriptive, and interactivity is important.</w:t>
      </w:r>
      <w:r w:rsidR="00BC45E8">
        <w:t xml:space="preserve"> Moreover, the UI is quite intuitive.</w:t>
      </w:r>
    </w:p>
    <w:p w14:paraId="6C2603DA" w14:textId="68BE0895" w:rsidR="00376264" w:rsidRPr="001B1C7F" w:rsidRDefault="001B1C7F" w:rsidP="001B1C7F">
      <w:pPr>
        <w:pStyle w:val="ListParagraph"/>
        <w:numPr>
          <w:ilvl w:val="0"/>
          <w:numId w:val="23"/>
        </w:numPr>
        <w:rPr>
          <w:b/>
          <w:bCs/>
        </w:rPr>
      </w:pPr>
      <w:r w:rsidRPr="001B1C7F">
        <w:rPr>
          <w:b/>
          <w:bCs/>
        </w:rPr>
        <w:lastRenderedPageBreak/>
        <w:t>D</w:t>
      </w:r>
      <w:r w:rsidR="00376264" w:rsidRPr="001B1C7F">
        <w:rPr>
          <w:b/>
          <w:bCs/>
        </w:rPr>
        <w:t xml:space="preserve">ashboard and its </w:t>
      </w:r>
      <w:r w:rsidRPr="001B1C7F">
        <w:rPr>
          <w:b/>
          <w:bCs/>
        </w:rPr>
        <w:t>I</w:t>
      </w:r>
      <w:r w:rsidR="00376264" w:rsidRPr="001B1C7F">
        <w:rPr>
          <w:b/>
          <w:bCs/>
        </w:rPr>
        <w:t>nteractivity</w:t>
      </w:r>
      <w:r w:rsidRPr="001B1C7F">
        <w:rPr>
          <w:b/>
          <w:bCs/>
        </w:rPr>
        <w:t xml:space="preserve"> and</w:t>
      </w:r>
      <w:r w:rsidR="00376264" w:rsidRPr="001B1C7F">
        <w:rPr>
          <w:b/>
          <w:bCs/>
        </w:rPr>
        <w:t xml:space="preserve"> </w:t>
      </w:r>
      <w:r w:rsidRPr="001B1C7F">
        <w:rPr>
          <w:b/>
          <w:bCs/>
        </w:rPr>
        <w:t>U</w:t>
      </w:r>
      <w:r w:rsidR="00376264" w:rsidRPr="001B1C7F">
        <w:rPr>
          <w:b/>
          <w:bCs/>
        </w:rPr>
        <w:t>pdate frequency</w:t>
      </w:r>
    </w:p>
    <w:p w14:paraId="059964D6" w14:textId="1940DD51" w:rsidR="001B1C7F" w:rsidRPr="001B1C7F" w:rsidRDefault="001B1C7F" w:rsidP="001B1C7F">
      <w:r w:rsidRPr="001B1C7F">
        <w:t>The dashboard supports interactivity through cross-filtering, where selecting elements within visuals (such as countries, ratings, or genres) dynamically updates other charts.</w:t>
      </w:r>
    </w:p>
    <w:p w14:paraId="096EACBF" w14:textId="77777777" w:rsidR="00376264" w:rsidRPr="00376264" w:rsidRDefault="00376264" w:rsidP="00376264">
      <w:pPr>
        <w:rPr>
          <w:b/>
          <w:bCs/>
        </w:rPr>
      </w:pPr>
      <w:r w:rsidRPr="00376264">
        <w:rPr>
          <w:b/>
          <w:bCs/>
        </w:rPr>
        <w:t>Interactivity to test</w:t>
      </w:r>
    </w:p>
    <w:p w14:paraId="75E5DA40" w14:textId="77777777" w:rsidR="00376264" w:rsidRPr="001B1C7F" w:rsidRDefault="00376264" w:rsidP="00376264">
      <w:pPr>
        <w:numPr>
          <w:ilvl w:val="0"/>
          <w:numId w:val="31"/>
        </w:numPr>
      </w:pPr>
      <w:r w:rsidRPr="001B1C7F">
        <w:t>Filtering by type updates genre, rating, and trend visuals correctly</w:t>
      </w:r>
    </w:p>
    <w:p w14:paraId="0DF2B24E" w14:textId="77777777" w:rsidR="00376264" w:rsidRPr="001B1C7F" w:rsidRDefault="00376264" w:rsidP="00376264">
      <w:pPr>
        <w:numPr>
          <w:ilvl w:val="0"/>
          <w:numId w:val="31"/>
        </w:numPr>
      </w:pPr>
      <w:r w:rsidRPr="001B1C7F">
        <w:t>Filtering by country updates map and content composition views</w:t>
      </w:r>
    </w:p>
    <w:p w14:paraId="32AF00ED" w14:textId="77777777" w:rsidR="00376264" w:rsidRPr="001B1C7F" w:rsidRDefault="00376264" w:rsidP="00376264">
      <w:pPr>
        <w:numPr>
          <w:ilvl w:val="0"/>
          <w:numId w:val="31"/>
        </w:numPr>
      </w:pPr>
      <w:r w:rsidRPr="001B1C7F">
        <w:t>Filtering by rating narrows the catalog consistently</w:t>
      </w:r>
    </w:p>
    <w:p w14:paraId="7EC34C7A" w14:textId="77777777" w:rsidR="00376264" w:rsidRPr="001B1C7F" w:rsidRDefault="00376264" w:rsidP="00376264">
      <w:pPr>
        <w:numPr>
          <w:ilvl w:val="0"/>
          <w:numId w:val="31"/>
        </w:numPr>
      </w:pPr>
      <w:r w:rsidRPr="001B1C7F">
        <w:t>Filtering by release year adjusts the trend and counts properly</w:t>
      </w:r>
    </w:p>
    <w:p w14:paraId="2559CFFF" w14:textId="77777777" w:rsidR="00376264" w:rsidRPr="001B1C7F" w:rsidRDefault="00376264" w:rsidP="00376264">
      <w:pPr>
        <w:numPr>
          <w:ilvl w:val="0"/>
          <w:numId w:val="31"/>
        </w:numPr>
      </w:pPr>
      <w:r w:rsidRPr="001B1C7F">
        <w:t>Cross-highlighting between charts behaves as expected</w:t>
      </w:r>
    </w:p>
    <w:p w14:paraId="084CE034" w14:textId="77777777" w:rsidR="00376264" w:rsidRPr="00376264" w:rsidRDefault="00376264" w:rsidP="00376264">
      <w:pPr>
        <w:rPr>
          <w:b/>
          <w:bCs/>
        </w:rPr>
      </w:pPr>
      <w:r w:rsidRPr="00376264">
        <w:rPr>
          <w:b/>
          <w:bCs/>
        </w:rPr>
        <w:t>Update frequency</w:t>
      </w:r>
    </w:p>
    <w:p w14:paraId="0841D3CE" w14:textId="77777777" w:rsidR="00376264" w:rsidRPr="00376264" w:rsidRDefault="00376264" w:rsidP="00376264">
      <w:r w:rsidRPr="00376264">
        <w:t>Since this is a catalog-style dataset and not live operational data, a reasonable update frequency is:</w:t>
      </w:r>
    </w:p>
    <w:p w14:paraId="5FEE7BE8" w14:textId="22CBD648" w:rsidR="00376264" w:rsidRDefault="00BC45E8">
      <w:pPr>
        <w:rPr>
          <w:b/>
          <w:bCs/>
          <w:sz w:val="44"/>
          <w:szCs w:val="44"/>
        </w:rPr>
      </w:pPr>
      <w:r w:rsidRPr="001B1C7F">
        <w:t>Quarterly</w:t>
      </w:r>
      <w:r w:rsidR="00376264" w:rsidRPr="001B1C7F">
        <w:t>, or whenever the source catalog is refreshed</w:t>
      </w:r>
      <w:r w:rsidR="00A4318A">
        <w:t>.</w:t>
      </w:r>
    </w:p>
    <w:p w14:paraId="267B8FED" w14:textId="008E912E" w:rsidR="006F4731" w:rsidRDefault="00BC45E8" w:rsidP="006F4731">
      <w:pPr>
        <w:pStyle w:val="Heading1"/>
        <w:shd w:val="clear" w:color="auto" w:fill="00A7E1"/>
      </w:pPr>
      <w:bookmarkStart w:id="4" w:name="_Toc224996459"/>
      <w:r>
        <w:t>Dashboard Screen</w:t>
      </w:r>
      <w:bookmarkEnd w:id="4"/>
    </w:p>
    <w:p w14:paraId="4817F01A" w14:textId="45375B21" w:rsidR="006F4731" w:rsidRPr="006F4731" w:rsidRDefault="006F4731" w:rsidP="006F4731">
      <w:r w:rsidRPr="006F4731">
        <w:rPr>
          <w:noProof/>
        </w:rPr>
        <w:drawing>
          <wp:anchor distT="0" distB="0" distL="114300" distR="114300" simplePos="0" relativeHeight="251658240" behindDoc="0" locked="0" layoutInCell="1" allowOverlap="1" wp14:anchorId="3A210E6F" wp14:editId="7CE9CB57">
            <wp:simplePos x="0" y="0"/>
            <wp:positionH relativeFrom="margin">
              <wp:align>center</wp:align>
            </wp:positionH>
            <wp:positionV relativeFrom="paragraph">
              <wp:posOffset>135255</wp:posOffset>
            </wp:positionV>
            <wp:extent cx="6481445" cy="3952875"/>
            <wp:effectExtent l="0" t="0" r="0" b="9525"/>
            <wp:wrapNone/>
            <wp:docPr id="105967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72035" name=""/>
                    <pic:cNvPicPr/>
                  </pic:nvPicPr>
                  <pic:blipFill>
                    <a:blip r:embed="rId8">
                      <a:extLst>
                        <a:ext uri="{28A0092B-C50C-407E-A947-70E740481C1C}">
                          <a14:useLocalDpi xmlns:a14="http://schemas.microsoft.com/office/drawing/2010/main" val="0"/>
                        </a:ext>
                      </a:extLst>
                    </a:blip>
                    <a:stretch>
                      <a:fillRect/>
                    </a:stretch>
                  </pic:blipFill>
                  <pic:spPr>
                    <a:xfrm>
                      <a:off x="0" y="0"/>
                      <a:ext cx="6481445" cy="3952875"/>
                    </a:xfrm>
                    <a:prstGeom prst="rect">
                      <a:avLst/>
                    </a:prstGeom>
                  </pic:spPr>
                </pic:pic>
              </a:graphicData>
            </a:graphic>
            <wp14:sizeRelH relativeFrom="page">
              <wp14:pctWidth>0</wp14:pctWidth>
            </wp14:sizeRelH>
            <wp14:sizeRelV relativeFrom="page">
              <wp14:pctHeight>0</wp14:pctHeight>
            </wp14:sizeRelV>
          </wp:anchor>
        </w:drawing>
      </w:r>
    </w:p>
    <w:p w14:paraId="45208292" w14:textId="1F4F6DE3" w:rsidR="006F4731" w:rsidRPr="006F4731" w:rsidRDefault="006F4731" w:rsidP="006F4731"/>
    <w:p w14:paraId="60250D39" w14:textId="77777777" w:rsidR="006F4731" w:rsidRPr="006F4731" w:rsidRDefault="006F4731" w:rsidP="006F4731"/>
    <w:p w14:paraId="2BD0BA1E" w14:textId="77777777" w:rsidR="006F4731" w:rsidRPr="006F4731" w:rsidRDefault="006F4731" w:rsidP="006F4731"/>
    <w:p w14:paraId="45369A52" w14:textId="77777777" w:rsidR="006F4731" w:rsidRPr="006F4731" w:rsidRDefault="006F4731" w:rsidP="006F4731"/>
    <w:p w14:paraId="3D06933E" w14:textId="77777777" w:rsidR="006F4731" w:rsidRPr="006F4731" w:rsidRDefault="006F4731" w:rsidP="006F4731"/>
    <w:p w14:paraId="2F0E4ADC" w14:textId="77777777" w:rsidR="006F4731" w:rsidRPr="006F4731" w:rsidRDefault="006F4731" w:rsidP="006F4731"/>
    <w:p w14:paraId="7CF6EE46" w14:textId="77777777" w:rsidR="006F4731" w:rsidRPr="006F4731" w:rsidRDefault="006F4731" w:rsidP="006F4731"/>
    <w:p w14:paraId="3959B38A" w14:textId="77777777" w:rsidR="006F4731" w:rsidRPr="006F4731" w:rsidRDefault="006F4731" w:rsidP="006F4731"/>
    <w:p w14:paraId="4632C835" w14:textId="77777777" w:rsidR="006F4731" w:rsidRPr="006F4731" w:rsidRDefault="006F4731" w:rsidP="006F4731"/>
    <w:p w14:paraId="5B05145D" w14:textId="77777777" w:rsidR="006F4731" w:rsidRPr="006F4731" w:rsidRDefault="006F4731" w:rsidP="006F4731"/>
    <w:p w14:paraId="2CE4CD59" w14:textId="77777777" w:rsidR="006F4731" w:rsidRPr="006F4731" w:rsidRDefault="006F4731" w:rsidP="006F4731"/>
    <w:p w14:paraId="4BB397C0" w14:textId="55676D4B" w:rsidR="006F4731" w:rsidRPr="006F4731" w:rsidRDefault="006F4731" w:rsidP="006F4731">
      <w:pPr>
        <w:pStyle w:val="Heading1"/>
        <w:shd w:val="clear" w:color="auto" w:fill="00A7E1"/>
      </w:pPr>
      <w:bookmarkStart w:id="5" w:name="_Toc224996460"/>
      <w:r>
        <w:lastRenderedPageBreak/>
        <w:t>P</w:t>
      </w:r>
      <w:r w:rsidRPr="006F4731">
        <w:t xml:space="preserve">ublicly accessible link to </w:t>
      </w:r>
      <w:r w:rsidR="001B1C7F">
        <w:t>the</w:t>
      </w:r>
      <w:r w:rsidRPr="006F4731">
        <w:t xml:space="preserve"> </w:t>
      </w:r>
      <w:r w:rsidR="001B1C7F">
        <w:t>D</w:t>
      </w:r>
      <w:r w:rsidRPr="006F4731">
        <w:t>ashboard</w:t>
      </w:r>
      <w:bookmarkEnd w:id="5"/>
    </w:p>
    <w:p w14:paraId="76F8BF99" w14:textId="0DBD9AAA" w:rsidR="00F710EE" w:rsidRPr="004A5A54" w:rsidRDefault="00F710EE">
      <w:pPr>
        <w:rPr>
          <w:sz w:val="44"/>
          <w:szCs w:val="44"/>
        </w:rPr>
      </w:pPr>
      <w:r w:rsidRPr="00F710EE">
        <w:rPr>
          <w:sz w:val="44"/>
          <w:szCs w:val="44"/>
        </w:rPr>
        <w:t xml:space="preserve">The </w:t>
      </w:r>
      <w:hyperlink r:id="rId9" w:history="1">
        <w:r w:rsidRPr="00F710EE">
          <w:rPr>
            <w:rStyle w:val="Hyperlink"/>
            <w:sz w:val="44"/>
            <w:szCs w:val="44"/>
          </w:rPr>
          <w:t>Link</w:t>
        </w:r>
      </w:hyperlink>
      <w:r w:rsidRPr="00F710EE">
        <w:rPr>
          <w:sz w:val="44"/>
          <w:szCs w:val="44"/>
        </w:rPr>
        <w:t xml:space="preserve"> to the dashboard is here</w:t>
      </w:r>
    </w:p>
    <w:p w14:paraId="3FDB37E9" w14:textId="500378A0" w:rsidR="00F710EE" w:rsidRPr="00376264" w:rsidRDefault="00F710EE" w:rsidP="00F710EE">
      <w:pPr>
        <w:pStyle w:val="Heading1"/>
        <w:shd w:val="clear" w:color="auto" w:fill="00A7E1"/>
      </w:pPr>
      <w:bookmarkStart w:id="6" w:name="_Toc224996461"/>
      <w:r>
        <w:t>Alarm Metrics</w:t>
      </w:r>
      <w:bookmarkEnd w:id="6"/>
    </w:p>
    <w:p w14:paraId="57FCABB4" w14:textId="77777777" w:rsidR="00F710EE" w:rsidRPr="00376264" w:rsidRDefault="00F710EE" w:rsidP="00F710EE">
      <w:r w:rsidRPr="00376264">
        <w:t>Although no alerts need to be implemented, the following dashboard metrics can serve as triggers:</w:t>
      </w:r>
    </w:p>
    <w:p w14:paraId="1353EBDD" w14:textId="77777777" w:rsidR="00F710EE" w:rsidRPr="00376264" w:rsidRDefault="00F710EE" w:rsidP="00F710EE">
      <w:pPr>
        <w:rPr>
          <w:b/>
          <w:bCs/>
        </w:rPr>
      </w:pPr>
      <w:r w:rsidRPr="00376264">
        <w:rPr>
          <w:b/>
          <w:bCs/>
        </w:rPr>
        <w:t>1. Low share of recent content</w:t>
      </w:r>
    </w:p>
    <w:p w14:paraId="0E68B047" w14:textId="77777777" w:rsidR="001B1C7F" w:rsidRPr="001B1C7F" w:rsidRDefault="00F710EE" w:rsidP="00F710EE">
      <w:r w:rsidRPr="001B1C7F">
        <w:t>Trigger: Sharp decline in titles released in recent years</w:t>
      </w:r>
    </w:p>
    <w:p w14:paraId="158C3E1A" w14:textId="43EDA1E5" w:rsidR="00F710EE" w:rsidRPr="001B1C7F" w:rsidRDefault="00F710EE" w:rsidP="00F710EE">
      <w:r w:rsidRPr="001B1C7F">
        <w:t>Action: Review acquisition strategy for newer content</w:t>
      </w:r>
    </w:p>
    <w:p w14:paraId="4037237E" w14:textId="77777777" w:rsidR="00F710EE" w:rsidRPr="00376264" w:rsidRDefault="00F710EE" w:rsidP="00F710EE">
      <w:pPr>
        <w:rPr>
          <w:b/>
          <w:bCs/>
        </w:rPr>
      </w:pPr>
      <w:r w:rsidRPr="00376264">
        <w:rPr>
          <w:b/>
          <w:bCs/>
        </w:rPr>
        <w:t>2. Overconcentration in a few genres</w:t>
      </w:r>
    </w:p>
    <w:p w14:paraId="2AE13A10" w14:textId="77777777" w:rsidR="001B1C7F" w:rsidRPr="001B1C7F" w:rsidRDefault="00F710EE" w:rsidP="00F710EE">
      <w:r w:rsidRPr="001B1C7F">
        <w:t>Trigger: One or two genres become disproportionately dominant</w:t>
      </w:r>
    </w:p>
    <w:p w14:paraId="1E596D85" w14:textId="5247E321" w:rsidR="00F710EE" w:rsidRPr="001B1C7F" w:rsidRDefault="00F710EE" w:rsidP="00F710EE">
      <w:r w:rsidRPr="001B1C7F">
        <w:t>Action: Diversify content portfolio to broaden audience appeal</w:t>
      </w:r>
    </w:p>
    <w:p w14:paraId="67CB4B80" w14:textId="77777777" w:rsidR="00F710EE" w:rsidRPr="00376264" w:rsidRDefault="00F710EE" w:rsidP="00F710EE">
      <w:pPr>
        <w:rPr>
          <w:b/>
          <w:bCs/>
        </w:rPr>
      </w:pPr>
      <w:r w:rsidRPr="00376264">
        <w:rPr>
          <w:b/>
          <w:bCs/>
        </w:rPr>
        <w:t>3. Weak TV Show representation</w:t>
      </w:r>
    </w:p>
    <w:p w14:paraId="2BA48205" w14:textId="77777777" w:rsidR="001B1C7F" w:rsidRPr="001B1C7F" w:rsidRDefault="00F710EE" w:rsidP="00F710EE">
      <w:r w:rsidRPr="001B1C7F">
        <w:t>Trigger: TV show share falls below a defined threshold</w:t>
      </w:r>
    </w:p>
    <w:p w14:paraId="35DB1249" w14:textId="6A836DA8" w:rsidR="00F710EE" w:rsidRDefault="00F710EE">
      <w:pPr>
        <w:rPr>
          <w:b/>
          <w:bCs/>
          <w:sz w:val="44"/>
          <w:szCs w:val="44"/>
        </w:rPr>
      </w:pPr>
      <w:r w:rsidRPr="001B1C7F">
        <w:t>Action: Assess whether the platform needs more episodic content</w:t>
      </w:r>
    </w:p>
    <w:p w14:paraId="06F6EF23" w14:textId="7FD552EC" w:rsidR="00587ED7" w:rsidRPr="00587ED7" w:rsidRDefault="00587ED7" w:rsidP="004A5A54">
      <w:pPr>
        <w:pStyle w:val="Heading1"/>
        <w:shd w:val="clear" w:color="auto" w:fill="00A7E1"/>
      </w:pPr>
      <w:bookmarkStart w:id="7" w:name="_Toc224996462"/>
      <w:r w:rsidRPr="00587ED7">
        <w:t>Review 1</w:t>
      </w:r>
      <w:bookmarkEnd w:id="7"/>
    </w:p>
    <w:p w14:paraId="79E6F96F" w14:textId="7F336C99" w:rsidR="004B69B1" w:rsidRPr="00C96A51" w:rsidRDefault="004B69B1" w:rsidP="004A5AA1">
      <w:pPr>
        <w:rPr>
          <w:sz w:val="28"/>
          <w:szCs w:val="28"/>
        </w:rPr>
      </w:pPr>
      <w:r w:rsidRPr="00C96A51">
        <w:rPr>
          <w:b/>
          <w:bCs/>
          <w:sz w:val="28"/>
          <w:szCs w:val="28"/>
        </w:rPr>
        <w:t xml:space="preserve">Reviewer: </w:t>
      </w:r>
      <w:r w:rsidRPr="00C96A51">
        <w:rPr>
          <w:sz w:val="28"/>
          <w:szCs w:val="28"/>
        </w:rPr>
        <w:t>Ebrahim Haque Bhatti</w:t>
      </w:r>
      <w:r w:rsidRPr="00C96A51">
        <w:rPr>
          <w:b/>
          <w:bCs/>
          <w:sz w:val="28"/>
          <w:szCs w:val="28"/>
        </w:rPr>
        <w:br/>
        <w:t xml:space="preserve">Dashboard being reviewed: </w:t>
      </w:r>
      <w:r w:rsidRPr="00C96A51">
        <w:rPr>
          <w:sz w:val="28"/>
          <w:szCs w:val="28"/>
        </w:rPr>
        <w:t>Retail Sales Performance</w:t>
      </w:r>
    </w:p>
    <w:p w14:paraId="46B13622" w14:textId="30F9E375" w:rsidR="004B69B1" w:rsidRPr="00C96A51" w:rsidRDefault="004B69B1" w:rsidP="004A5AA1">
      <w:pPr>
        <w:rPr>
          <w:b/>
          <w:bCs/>
          <w:sz w:val="28"/>
          <w:szCs w:val="28"/>
        </w:rPr>
      </w:pPr>
      <w:r w:rsidRPr="00C96A51">
        <w:rPr>
          <w:b/>
          <w:bCs/>
          <w:sz w:val="28"/>
          <w:szCs w:val="28"/>
        </w:rPr>
        <w:t xml:space="preserve">Dashboard Being Reviewed Created By: </w:t>
      </w:r>
      <w:r w:rsidRPr="00C96A51">
        <w:rPr>
          <w:sz w:val="28"/>
          <w:szCs w:val="28"/>
        </w:rPr>
        <w:t>Noor Muhammad, Hafsa Id Said, Almas</w:t>
      </w:r>
    </w:p>
    <w:p w14:paraId="1EECF5BA" w14:textId="6C505839" w:rsidR="0046575D" w:rsidRDefault="004A5AA1">
      <w:r w:rsidRPr="004A5AA1">
        <w:rPr>
          <w:b/>
          <w:bCs/>
          <w:sz w:val="28"/>
          <w:szCs w:val="28"/>
        </w:rPr>
        <w:t>1: Summary &amp; First Impressions (The "What")</w:t>
      </w:r>
    </w:p>
    <w:p w14:paraId="16FCB878" w14:textId="1092178E" w:rsidR="00002E2D" w:rsidRPr="00002E2D" w:rsidRDefault="00002E2D" w:rsidP="004A5AA1">
      <w:pPr>
        <w:rPr>
          <w:b/>
          <w:bCs/>
        </w:rPr>
      </w:pPr>
      <w:r w:rsidRPr="00002E2D">
        <w:rPr>
          <w:b/>
          <w:bCs/>
        </w:rPr>
        <w:t>Description</w:t>
      </w:r>
    </w:p>
    <w:p w14:paraId="43317CEF" w14:textId="3A602F20" w:rsidR="004A5AA1" w:rsidRPr="004A5AA1" w:rsidRDefault="004A5AA1" w:rsidP="004A5AA1">
      <w:r w:rsidRPr="004A5AA1">
        <w:t>The dashboard presents a descriptive analysis of monthly sales performance for a retail business. It is categorized by product categories and regions. It uses the following metrics that can assist a manager in decision-making:</w:t>
      </w:r>
    </w:p>
    <w:p w14:paraId="5C92ADE5" w14:textId="77777777" w:rsidR="004A5AA1" w:rsidRPr="004A5AA1" w:rsidRDefault="004A5AA1" w:rsidP="004A5AA1">
      <w:pPr>
        <w:pStyle w:val="ListParagraph"/>
        <w:numPr>
          <w:ilvl w:val="0"/>
          <w:numId w:val="1"/>
        </w:numPr>
      </w:pPr>
      <w:r w:rsidRPr="004A5AA1">
        <w:t>sales</w:t>
      </w:r>
    </w:p>
    <w:p w14:paraId="02261891" w14:textId="77777777" w:rsidR="004A5AA1" w:rsidRPr="004A5AA1" w:rsidRDefault="004A5AA1" w:rsidP="004A5AA1">
      <w:pPr>
        <w:pStyle w:val="ListParagraph"/>
        <w:numPr>
          <w:ilvl w:val="0"/>
          <w:numId w:val="1"/>
        </w:numPr>
      </w:pPr>
      <w:r w:rsidRPr="004A5AA1">
        <w:t>profit</w:t>
      </w:r>
    </w:p>
    <w:p w14:paraId="0A891525" w14:textId="77777777" w:rsidR="004A5AA1" w:rsidRPr="004A5AA1" w:rsidRDefault="004A5AA1" w:rsidP="004A5AA1">
      <w:pPr>
        <w:pStyle w:val="ListParagraph"/>
        <w:numPr>
          <w:ilvl w:val="0"/>
          <w:numId w:val="1"/>
        </w:numPr>
      </w:pPr>
      <w:r w:rsidRPr="004A5AA1">
        <w:t>discount</w:t>
      </w:r>
    </w:p>
    <w:p w14:paraId="47FCF533" w14:textId="77777777" w:rsidR="004A5AA1" w:rsidRPr="004A5AA1" w:rsidRDefault="004A5AA1" w:rsidP="004A5AA1">
      <w:pPr>
        <w:pStyle w:val="ListParagraph"/>
        <w:numPr>
          <w:ilvl w:val="0"/>
          <w:numId w:val="1"/>
        </w:numPr>
      </w:pPr>
      <w:r w:rsidRPr="004A5AA1">
        <w:lastRenderedPageBreak/>
        <w:t>quantity</w:t>
      </w:r>
    </w:p>
    <w:p w14:paraId="1E6AF68A" w14:textId="676ED6C0" w:rsidR="004A5AA1" w:rsidRDefault="004A5AA1" w:rsidP="004A5AA1">
      <w:r w:rsidRPr="004A5AA1">
        <w:t xml:space="preserve">The primary user appears to be a Sales Manager or Business Analyst who needs a quick operational view of </w:t>
      </w:r>
      <w:r>
        <w:t>sales performance</w:t>
      </w:r>
      <w:r w:rsidRPr="004A5AA1">
        <w:t xml:space="preserve"> across products and regions.</w:t>
      </w:r>
    </w:p>
    <w:p w14:paraId="07F0FA25" w14:textId="585E4F56" w:rsidR="00002E2D" w:rsidRPr="00002E2D" w:rsidRDefault="00002E2D" w:rsidP="00C96A51">
      <w:pPr>
        <w:rPr>
          <w:b/>
          <w:bCs/>
        </w:rPr>
      </w:pPr>
      <w:r w:rsidRPr="00002E2D">
        <w:rPr>
          <w:b/>
          <w:bCs/>
        </w:rPr>
        <w:t>First Impression</w:t>
      </w:r>
    </w:p>
    <w:p w14:paraId="4980C3E6" w14:textId="4F9E535D" w:rsidR="00C96A51" w:rsidRDefault="00C96A51" w:rsidP="00C96A51">
      <w:r w:rsidRPr="00C96A51">
        <w:t xml:space="preserve">At first glance, the dashboard appears somewhat cluttered. The “Monthly Sales by Product Sub-Category” chart includes 17 categories, which </w:t>
      </w:r>
      <w:r>
        <w:t>overlap and reduce</w:t>
      </w:r>
      <w:r w:rsidRPr="00C96A51">
        <w:t xml:space="preserve"> readability.</w:t>
      </w:r>
    </w:p>
    <w:p w14:paraId="3C7A6660" w14:textId="7B3F47CB" w:rsidR="00C96A51" w:rsidRPr="00C96A51" w:rsidRDefault="00C96A51" w:rsidP="00C96A51">
      <w:pPr>
        <w:rPr>
          <w:b/>
          <w:bCs/>
          <w:sz w:val="28"/>
          <w:szCs w:val="28"/>
        </w:rPr>
      </w:pPr>
      <w:r w:rsidRPr="00C96A51">
        <w:rPr>
          <w:b/>
          <w:bCs/>
          <w:sz w:val="28"/>
          <w:szCs w:val="28"/>
        </w:rPr>
        <w:t>Part 2: Analysis of Strengths ("What Works")</w:t>
      </w:r>
    </w:p>
    <w:p w14:paraId="38438744" w14:textId="664120DB" w:rsidR="00C96A51" w:rsidRPr="00C96A51" w:rsidRDefault="00C96A51" w:rsidP="00C96A51">
      <w:pPr>
        <w:rPr>
          <w:b/>
          <w:bCs/>
        </w:rPr>
      </w:pPr>
      <w:r>
        <w:rPr>
          <w:b/>
          <w:bCs/>
        </w:rPr>
        <w:t xml:space="preserve">KPI Cards: </w:t>
      </w:r>
      <w:r w:rsidRPr="00C96A51">
        <w:t>The top KPI cards (Total Sales, Profit, Discount, and Quantity) are clearly separated and prominently placed. This allows users to quickly grasp the performance without needing to interpret detailed charts.</w:t>
      </w:r>
    </w:p>
    <w:p w14:paraId="05DF257E" w14:textId="42744E47" w:rsidR="00C96A51" w:rsidRDefault="00C96A51" w:rsidP="00C96A51">
      <w:r w:rsidRPr="00C96A51">
        <w:rPr>
          <w:b/>
          <w:bCs/>
        </w:rPr>
        <w:t xml:space="preserve">Chart Diversity: </w:t>
      </w:r>
      <w:r w:rsidRPr="00C96A51">
        <w:t>The combination of visuals such as the category distribution donut chart, regional profit bar chart, and month-over-month trend line, effectively covers multiple analytical dimensions. They enable users to understand performance by product, geography, and time within a single view.</w:t>
      </w:r>
      <w:r>
        <w:rPr>
          <w:b/>
          <w:bCs/>
        </w:rPr>
        <w:br/>
        <w:t xml:space="preserve">Color Scheme: </w:t>
      </w:r>
      <w:r>
        <w:t>The color scheme is immaculate. Tints of the same color have been used consistently across all the charts.</w:t>
      </w:r>
    </w:p>
    <w:p w14:paraId="48854640" w14:textId="46B0ED62" w:rsidR="00065DAB" w:rsidRDefault="00065DAB" w:rsidP="00C96A51">
      <w:pPr>
        <w:rPr>
          <w:b/>
          <w:bCs/>
        </w:rPr>
      </w:pPr>
      <w:r w:rsidRPr="00065DAB">
        <w:rPr>
          <w:b/>
          <w:bCs/>
        </w:rPr>
        <w:t xml:space="preserve">Part 3: Constructive Critique &amp; </w:t>
      </w:r>
      <w:r>
        <w:rPr>
          <w:b/>
          <w:bCs/>
        </w:rPr>
        <w:t>Recommendations</w:t>
      </w:r>
      <w:r w:rsidRPr="00065DAB">
        <w:rPr>
          <w:b/>
          <w:bCs/>
        </w:rPr>
        <w:t xml:space="preserve"> </w:t>
      </w:r>
    </w:p>
    <w:p w14:paraId="75499FD8" w14:textId="40AB4A8B" w:rsidR="00065DAB" w:rsidRDefault="00065DAB" w:rsidP="00A4318A">
      <w:pPr>
        <w:jc w:val="both"/>
      </w:pPr>
      <w:r>
        <w:rPr>
          <w:b/>
          <w:bCs/>
        </w:rPr>
        <w:t xml:space="preserve">1) </w:t>
      </w:r>
      <w:r w:rsidRPr="00065DAB">
        <w:rPr>
          <w:b/>
          <w:bCs/>
        </w:rPr>
        <w:t>Only Show the Top N Categories in the Product Sub-Category Graph:</w:t>
      </w:r>
      <w:r>
        <w:rPr>
          <w:b/>
          <w:bCs/>
        </w:rPr>
        <w:t xml:space="preserve"> </w:t>
      </w:r>
      <w:r w:rsidRPr="00065DAB">
        <w:t xml:space="preserve">Only Show the Top N Categories in the Product Sub-Category Graph: Currently, there are 17 categories, which makes the chart difficult to interpret. </w:t>
      </w:r>
      <w:r w:rsidRPr="00065DAB">
        <w:rPr>
          <w:b/>
          <w:bCs/>
        </w:rPr>
        <w:t>According to George A. Miller, who is a cognitive psychologist, human working memory is limited to about seven (±2) items at a time</w:t>
      </w:r>
      <w:r>
        <w:rPr>
          <w:rStyle w:val="FootnoteReference"/>
          <w:b/>
          <w:bCs/>
        </w:rPr>
        <w:footnoteReference w:id="1"/>
      </w:r>
      <w:r w:rsidRPr="00065DAB">
        <w:rPr>
          <w:b/>
          <w:bCs/>
        </w:rPr>
        <w:t>.</w:t>
      </w:r>
      <w:r w:rsidR="00FA6E2E">
        <w:rPr>
          <w:b/>
          <w:bCs/>
        </w:rPr>
        <w:t xml:space="preserve"> </w:t>
      </w:r>
      <w:r w:rsidR="00FA6E2E">
        <w:t>There are some categories, like Fasteners and Envelopes, with small volumes, we can remove them from the chart.</w:t>
      </w:r>
    </w:p>
    <w:p w14:paraId="59577981" w14:textId="56A5336F" w:rsidR="00CC4CB0" w:rsidRDefault="00CC4CB0" w:rsidP="00CC4CB0">
      <w:r w:rsidRPr="00587ED7">
        <w:rPr>
          <w:b/>
          <w:bCs/>
        </w:rPr>
        <w:t>2) Add Meaningful Titles</w:t>
      </w:r>
      <w:r w:rsidRPr="00CC4CB0">
        <w:rPr>
          <w:b/>
          <w:bCs/>
        </w:rPr>
        <w:t>:</w:t>
      </w:r>
      <w:r w:rsidRPr="00CC4CB0">
        <w:t xml:space="preserve"> The dashboard title, “Monthly Sales Performance,” does not indicate that it relates to a retail store. Similarly, the chart “Total Profit by Region” does not specify which country or regions are being represented.</w:t>
      </w:r>
      <w:r>
        <w:t xml:space="preserve"> </w:t>
      </w:r>
      <w:r w:rsidR="007671DD">
        <w:t xml:space="preserve">Lastly, the same problem with the “Discount” card is that it is the discount offered by the retail store, specifically, what does it mean? </w:t>
      </w:r>
      <w:r>
        <w:t xml:space="preserve">A bit descriptive or specific titles would add clarity for </w:t>
      </w:r>
      <w:r w:rsidR="00587ED7">
        <w:t xml:space="preserve">the </w:t>
      </w:r>
      <w:r>
        <w:t>target audience.</w:t>
      </w:r>
      <w:r w:rsidR="007671DD">
        <w:t xml:space="preserve"> </w:t>
      </w:r>
    </w:p>
    <w:p w14:paraId="4F62E65E" w14:textId="5F8EB7B1" w:rsidR="00587ED7" w:rsidRDefault="00587ED7" w:rsidP="00587ED7">
      <w:pPr>
        <w:jc w:val="both"/>
      </w:pPr>
      <w:r w:rsidRPr="00587ED7">
        <w:rPr>
          <w:b/>
          <w:bCs/>
        </w:rPr>
        <w:t>3) Reduce Clutter in Line Chart:</w:t>
      </w:r>
      <w:r>
        <w:t xml:space="preserve"> </w:t>
      </w:r>
      <w:r w:rsidRPr="00587ED7">
        <w:t xml:space="preserve">The main issue with this chart is overplotting and visual clutter. With 12 months displayed as separate lines across 30 days, the chart becomes difficult to </w:t>
      </w:r>
      <w:r w:rsidRPr="00587ED7">
        <w:lastRenderedPageBreak/>
        <w:t>interpret. Reduce visual clutter by limiting the number of lines</w:t>
      </w:r>
      <w:r>
        <w:t>. Either show one month at a time using a filter/slicer, or compare only 2–3 key months (e.g., current vs.</w:t>
      </w:r>
      <w:r w:rsidRPr="00587ED7">
        <w:t xml:space="preserve"> previous).</w:t>
      </w:r>
    </w:p>
    <w:p w14:paraId="56ECE9AC" w14:textId="0C7D5CEF" w:rsidR="004A5A54" w:rsidRPr="00587ED7" w:rsidRDefault="004A5A54" w:rsidP="004A5A54">
      <w:pPr>
        <w:pStyle w:val="Heading1"/>
        <w:shd w:val="clear" w:color="auto" w:fill="00A7E1"/>
      </w:pPr>
      <w:bookmarkStart w:id="8" w:name="_Toc224996463"/>
      <w:r w:rsidRPr="00587ED7">
        <w:t xml:space="preserve">Review </w:t>
      </w:r>
      <w:r>
        <w:t>2</w:t>
      </w:r>
      <w:bookmarkEnd w:id="8"/>
    </w:p>
    <w:p w14:paraId="59CD43F9" w14:textId="037351D4" w:rsidR="004A5A54" w:rsidRPr="00C96A51" w:rsidRDefault="004A5A54" w:rsidP="004A5A54">
      <w:pPr>
        <w:rPr>
          <w:sz w:val="28"/>
          <w:szCs w:val="28"/>
        </w:rPr>
      </w:pPr>
      <w:r w:rsidRPr="00C96A51">
        <w:rPr>
          <w:b/>
          <w:bCs/>
          <w:sz w:val="28"/>
          <w:szCs w:val="28"/>
        </w:rPr>
        <w:t xml:space="preserve">Reviewer: </w:t>
      </w:r>
      <w:r w:rsidRPr="00C96A51">
        <w:rPr>
          <w:sz w:val="28"/>
          <w:szCs w:val="28"/>
        </w:rPr>
        <w:t>Ebrahim Haque Bhatti</w:t>
      </w:r>
      <w:r w:rsidRPr="00C96A51">
        <w:rPr>
          <w:b/>
          <w:bCs/>
          <w:sz w:val="28"/>
          <w:szCs w:val="28"/>
        </w:rPr>
        <w:br/>
        <w:t xml:space="preserve">Dashboard </w:t>
      </w:r>
      <w:r>
        <w:rPr>
          <w:b/>
          <w:bCs/>
          <w:sz w:val="28"/>
          <w:szCs w:val="28"/>
        </w:rPr>
        <w:t>B</w:t>
      </w:r>
      <w:r w:rsidRPr="00C96A51">
        <w:rPr>
          <w:b/>
          <w:bCs/>
          <w:sz w:val="28"/>
          <w:szCs w:val="28"/>
        </w:rPr>
        <w:t xml:space="preserve">eing </w:t>
      </w:r>
      <w:r>
        <w:rPr>
          <w:b/>
          <w:bCs/>
          <w:sz w:val="28"/>
          <w:szCs w:val="28"/>
        </w:rPr>
        <w:t>R</w:t>
      </w:r>
      <w:r w:rsidRPr="00C96A51">
        <w:rPr>
          <w:b/>
          <w:bCs/>
          <w:sz w:val="28"/>
          <w:szCs w:val="28"/>
        </w:rPr>
        <w:t xml:space="preserve">eviewed: </w:t>
      </w:r>
      <w:r w:rsidRPr="004A5A54">
        <w:rPr>
          <w:sz w:val="28"/>
          <w:szCs w:val="28"/>
        </w:rPr>
        <w:t>Data Horizon</w:t>
      </w:r>
    </w:p>
    <w:p w14:paraId="31DA8B0B" w14:textId="77777777" w:rsidR="00002E2D" w:rsidRDefault="004A5A54">
      <w:r w:rsidRPr="00C96A51">
        <w:rPr>
          <w:b/>
          <w:bCs/>
          <w:sz w:val="28"/>
          <w:szCs w:val="28"/>
        </w:rPr>
        <w:t xml:space="preserve">Dashboard Being Reviewed Created By: </w:t>
      </w:r>
      <w:r w:rsidRPr="004A5A54">
        <w:t xml:space="preserve">Sofiya Karpova, Egor Konstantinov, Andrei Velicorodnov </w:t>
      </w:r>
    </w:p>
    <w:p w14:paraId="6C650506" w14:textId="10AF262F" w:rsidR="00002E2D" w:rsidRDefault="00002E2D">
      <w:r>
        <w:rPr>
          <w:b/>
          <w:bCs/>
          <w:sz w:val="28"/>
          <w:szCs w:val="28"/>
        </w:rPr>
        <w:t xml:space="preserve">Part </w:t>
      </w:r>
      <w:r w:rsidRPr="004A5AA1">
        <w:rPr>
          <w:b/>
          <w:bCs/>
          <w:sz w:val="28"/>
          <w:szCs w:val="28"/>
        </w:rPr>
        <w:t>1: Summary &amp; First Impressions (The "What")</w:t>
      </w:r>
    </w:p>
    <w:p w14:paraId="675B529A" w14:textId="1291A336" w:rsidR="00002E2D" w:rsidRPr="00002E2D" w:rsidRDefault="00002E2D" w:rsidP="00002E2D">
      <w:pPr>
        <w:jc w:val="both"/>
        <w:rPr>
          <w:b/>
          <w:bCs/>
        </w:rPr>
      </w:pPr>
      <w:r w:rsidRPr="00002E2D">
        <w:rPr>
          <w:b/>
          <w:bCs/>
        </w:rPr>
        <w:t>Description</w:t>
      </w:r>
    </w:p>
    <w:p w14:paraId="796341F3" w14:textId="3C0A047F" w:rsidR="00002E2D" w:rsidRDefault="00002E2D" w:rsidP="00002E2D">
      <w:pPr>
        <w:jc w:val="both"/>
      </w:pPr>
      <w:r w:rsidRPr="00002E2D">
        <w:t>This dashboard measures the effectiveness of an AI support agent by comparing customer service KPIs before and after its implementation. The main parameters include response time, resolution time, CSAT, and workload distribution. It is designed to help management assess whether the AI system improves operational efficiency and service quality while reducing reliance on human support.</w:t>
      </w:r>
    </w:p>
    <w:p w14:paraId="3D874EDE" w14:textId="50288297" w:rsidR="00002E2D" w:rsidRPr="00002E2D" w:rsidRDefault="00002E2D" w:rsidP="00002E2D">
      <w:pPr>
        <w:jc w:val="both"/>
        <w:rPr>
          <w:b/>
          <w:bCs/>
        </w:rPr>
      </w:pPr>
      <w:r w:rsidRPr="00002E2D">
        <w:rPr>
          <w:b/>
          <w:bCs/>
        </w:rPr>
        <w:t>First Impression</w:t>
      </w:r>
    </w:p>
    <w:p w14:paraId="2EF0CCF4" w14:textId="0465399F" w:rsidR="00002E2D" w:rsidRDefault="00002E2D" w:rsidP="00002E2D">
      <w:pPr>
        <w:jc w:val="both"/>
      </w:pPr>
      <w:r>
        <w:t xml:space="preserve">The sleek design, with each graph separated by borders, immediately gets the attention. </w:t>
      </w:r>
      <w:r w:rsidRPr="00002E2D">
        <w:t>However, the layout feels slightly dense, and the heavy use of text may slow down quick interpretation for decision-makers.</w:t>
      </w:r>
    </w:p>
    <w:p w14:paraId="7D34BAB7" w14:textId="77777777" w:rsidR="00002E2D" w:rsidRDefault="00002E2D" w:rsidP="00002E2D">
      <w:pPr>
        <w:rPr>
          <w:b/>
          <w:bCs/>
          <w:sz w:val="28"/>
          <w:szCs w:val="28"/>
        </w:rPr>
      </w:pPr>
      <w:r w:rsidRPr="00C96A51">
        <w:rPr>
          <w:b/>
          <w:bCs/>
          <w:sz w:val="28"/>
          <w:szCs w:val="28"/>
        </w:rPr>
        <w:t>Part 2: Analysis of Strengths ("What Works")</w:t>
      </w:r>
    </w:p>
    <w:p w14:paraId="39FF6DB9" w14:textId="5E1EA792" w:rsidR="008B0D74" w:rsidRPr="008B0D74" w:rsidRDefault="008B0D74" w:rsidP="00002E2D">
      <w:pPr>
        <w:rPr>
          <w:b/>
          <w:bCs/>
        </w:rPr>
      </w:pPr>
      <w:r>
        <w:rPr>
          <w:b/>
          <w:bCs/>
        </w:rPr>
        <w:t>S</w:t>
      </w:r>
      <w:r w:rsidRPr="00C96A51">
        <w:rPr>
          <w:b/>
          <w:bCs/>
        </w:rPr>
        <w:t>pecific strengths of the dashboard</w:t>
      </w:r>
      <w:r>
        <w:rPr>
          <w:b/>
          <w:bCs/>
        </w:rPr>
        <w:t>:</w:t>
      </w:r>
    </w:p>
    <w:p w14:paraId="523B915F" w14:textId="3A35BDDC" w:rsidR="00397748" w:rsidRDefault="00397748" w:rsidP="00397748">
      <w:pPr>
        <w:jc w:val="both"/>
      </w:pPr>
      <w:r w:rsidRPr="00397748">
        <w:rPr>
          <w:b/>
          <w:bCs/>
        </w:rPr>
        <w:t>Subtitles Help Understand the Chart Better:</w:t>
      </w:r>
      <w:r>
        <w:t xml:space="preserve"> For example, the donut chart “AI Performance” has a subtitle, “</w:t>
      </w:r>
      <w:r>
        <w:t>The percentage of chats resolved by an</w:t>
      </w:r>
      <w:r>
        <w:t xml:space="preserve"> </w:t>
      </w:r>
      <w:r>
        <w:t>AI support agent</w:t>
      </w:r>
      <w:r>
        <w:t>”, which provides added information to the reader. Similarly, for the cards titled “Efficiency”, the subtitle “</w:t>
      </w:r>
      <w:r w:rsidRPr="00397748">
        <w:t>Daily chat volume for human support agents</w:t>
      </w:r>
      <w:r>
        <w:t>” adds further clarity</w:t>
      </w:r>
    </w:p>
    <w:p w14:paraId="2A146D37" w14:textId="189353C7" w:rsidR="008B0D74" w:rsidRDefault="008B0D74" w:rsidP="00397748">
      <w:pPr>
        <w:jc w:val="both"/>
      </w:pPr>
      <w:r w:rsidRPr="008B0D74">
        <w:rPr>
          <w:b/>
          <w:bCs/>
        </w:rPr>
        <w:t>Percentage Change Info is Helpful:</w:t>
      </w:r>
      <w:r w:rsidRPr="008B0D74">
        <w:t xml:space="preserve"> </w:t>
      </w:r>
      <w:r>
        <w:t>Including percentage change indicators next to each KPI (e.g., -73.7%, +7.5%) provides clear context for</w:t>
      </w:r>
      <w:r w:rsidRPr="008B0D74">
        <w:t xml:space="preserve"> the results</w:t>
      </w:r>
      <w:r>
        <w:t xml:space="preserve">. This </w:t>
      </w:r>
      <w:r w:rsidRPr="008B0D74">
        <w:t>mak</w:t>
      </w:r>
      <w:r>
        <w:t>es</w:t>
      </w:r>
      <w:r w:rsidRPr="008B0D74">
        <w:t xml:space="preserve"> it easy for decision-makers to understand the magnitude and direction of change at a glance.</w:t>
      </w:r>
    </w:p>
    <w:p w14:paraId="38E2A977" w14:textId="488139E4" w:rsidR="008B0D74" w:rsidRPr="008B0D74" w:rsidRDefault="008B0D74" w:rsidP="00397748">
      <w:pPr>
        <w:jc w:val="both"/>
      </w:pPr>
      <w:r>
        <w:rPr>
          <w:b/>
          <w:bCs/>
        </w:rPr>
        <w:t xml:space="preserve">Before-and-After Comparison is Helpful: </w:t>
      </w:r>
      <w:r w:rsidRPr="008B0D74">
        <w:t>The side-by-side before-and-after</w:t>
      </w:r>
      <w:r w:rsidRPr="008B0D74">
        <w:t xml:space="preserve"> KPI comparison is highly effective</w:t>
      </w:r>
      <w:r w:rsidRPr="008B0D74">
        <w:t>. I</w:t>
      </w:r>
      <w:r w:rsidRPr="008B0D74">
        <w:t>t allows users to immediately assess the impact of the AI agent without needing to interpret separate charts or time series.</w:t>
      </w:r>
    </w:p>
    <w:p w14:paraId="679ED9F9" w14:textId="006BEA57" w:rsidR="008B0D74" w:rsidRPr="008B0D74" w:rsidRDefault="008B0D74" w:rsidP="008B0D74">
      <w:pPr>
        <w:rPr>
          <w:b/>
          <w:bCs/>
          <w:sz w:val="28"/>
          <w:szCs w:val="28"/>
        </w:rPr>
      </w:pPr>
      <w:r w:rsidRPr="008B0D74">
        <w:rPr>
          <w:b/>
          <w:bCs/>
          <w:sz w:val="28"/>
          <w:szCs w:val="28"/>
        </w:rPr>
        <w:lastRenderedPageBreak/>
        <w:t xml:space="preserve">Part 3: Constructive Critique &amp; Recommendations </w:t>
      </w:r>
    </w:p>
    <w:p w14:paraId="35574ABA" w14:textId="43AC6D5C" w:rsidR="00397748" w:rsidRPr="00002E2D" w:rsidRDefault="00397748" w:rsidP="00397748">
      <w:pPr>
        <w:jc w:val="both"/>
      </w:pPr>
      <w:r w:rsidRPr="00397748">
        <w:rPr>
          <w:b/>
          <w:bCs/>
        </w:rPr>
        <w:t>Remove the Gridlines and the Legend:</w:t>
      </w:r>
      <w:r>
        <w:t xml:space="preserve"> There are gridlines in the bar chart titled “</w:t>
      </w:r>
      <w:r w:rsidRPr="00397748">
        <w:t>Top topics by volume</w:t>
      </w:r>
      <w:r>
        <w:t>”. Gridlines reduce the readability of the graph and</w:t>
      </w:r>
      <w:r w:rsidR="008B0D74">
        <w:t xml:space="preserve"> should therefore </w:t>
      </w:r>
      <w:r>
        <w:t>be removed. Secondly, a legend is required only when there are two or more categories; a single category does not require one.</w:t>
      </w:r>
    </w:p>
    <w:p w14:paraId="7457E448" w14:textId="00103D93" w:rsidR="00002E2D" w:rsidRDefault="008B0D74" w:rsidP="00002E2D">
      <w:pPr>
        <w:jc w:val="both"/>
      </w:pPr>
      <w:r w:rsidRPr="008B0D74">
        <w:rPr>
          <w:b/>
          <w:bCs/>
        </w:rPr>
        <w:t>Reduce the Text on the Dashboard:</w:t>
      </w:r>
      <w:r>
        <w:t xml:space="preserve"> Although text adds context to the dashboard, too much text makes quick interpretation difficult. A chart and title should be self-sufficient to tell the complete story. </w:t>
      </w:r>
    </w:p>
    <w:p w14:paraId="1A82ED0A" w14:textId="623BB08A" w:rsidR="00587ED7" w:rsidRPr="004A5A54" w:rsidRDefault="00A4318A" w:rsidP="00A4318A">
      <w:pPr>
        <w:jc w:val="both"/>
      </w:pPr>
      <w:r w:rsidRPr="00A4318A">
        <w:rPr>
          <w:b/>
          <w:bCs/>
        </w:rPr>
        <w:t xml:space="preserve">Use Bar Chart Instead of Cards: </w:t>
      </w:r>
      <w:r w:rsidRPr="00A4318A">
        <w:t>In the</w:t>
      </w:r>
      <w:r>
        <w:t xml:space="preserve"> “Top KPI” graph, a clustered column chart could have been a better choice as it enhances the visual appeal of the dashboard. Plus, one chart is easier to interpret than multiple cards.</w:t>
      </w:r>
    </w:p>
    <w:p w14:paraId="58D2915C" w14:textId="77777777" w:rsidR="00587ED7" w:rsidRPr="00587ED7" w:rsidRDefault="00587ED7" w:rsidP="00587ED7">
      <w:pPr>
        <w:jc w:val="both"/>
      </w:pPr>
    </w:p>
    <w:p w14:paraId="795FE1F9" w14:textId="202C7B98" w:rsidR="00587ED7" w:rsidRPr="00CC4CB0" w:rsidRDefault="00587ED7" w:rsidP="00CC4CB0">
      <w:r>
        <w:t xml:space="preserve"> </w:t>
      </w:r>
    </w:p>
    <w:p w14:paraId="455CE763" w14:textId="0BDD31B8" w:rsidR="00CC4CB0" w:rsidRPr="00CC4CB0" w:rsidRDefault="00CC4CB0" w:rsidP="00065DAB"/>
    <w:p w14:paraId="7FC711E7" w14:textId="248604FA" w:rsidR="004A5AA1" w:rsidRDefault="004A5AA1" w:rsidP="00C96A51"/>
    <w:sectPr w:rsidR="004A5AA1" w:rsidSect="00A4318A">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EC638" w14:textId="77777777" w:rsidR="007339FD" w:rsidRDefault="007339FD" w:rsidP="00065DAB">
      <w:pPr>
        <w:spacing w:after="0" w:line="240" w:lineRule="auto"/>
      </w:pPr>
      <w:r>
        <w:separator/>
      </w:r>
    </w:p>
  </w:endnote>
  <w:endnote w:type="continuationSeparator" w:id="0">
    <w:p w14:paraId="51FAD27B" w14:textId="77777777" w:rsidR="007339FD" w:rsidRDefault="007339FD" w:rsidP="00065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5FC5E" w14:textId="77777777" w:rsidR="007339FD" w:rsidRDefault="007339FD" w:rsidP="00065DAB">
      <w:pPr>
        <w:spacing w:after="0" w:line="240" w:lineRule="auto"/>
      </w:pPr>
      <w:r>
        <w:separator/>
      </w:r>
    </w:p>
  </w:footnote>
  <w:footnote w:type="continuationSeparator" w:id="0">
    <w:p w14:paraId="2EA5EA46" w14:textId="77777777" w:rsidR="007339FD" w:rsidRDefault="007339FD" w:rsidP="00065DAB">
      <w:pPr>
        <w:spacing w:after="0" w:line="240" w:lineRule="auto"/>
      </w:pPr>
      <w:r>
        <w:continuationSeparator/>
      </w:r>
    </w:p>
  </w:footnote>
  <w:footnote w:id="1">
    <w:p w14:paraId="34F45FF9" w14:textId="322BAA7B" w:rsidR="00065DAB" w:rsidRPr="00065DAB" w:rsidRDefault="00065DAB">
      <w:pPr>
        <w:pStyle w:val="FootnoteText"/>
        <w:rPr>
          <w:sz w:val="12"/>
          <w:szCs w:val="12"/>
        </w:rPr>
      </w:pPr>
      <w:r w:rsidRPr="00065DAB">
        <w:rPr>
          <w:rStyle w:val="FootnoteReference"/>
          <w:sz w:val="12"/>
          <w:szCs w:val="12"/>
        </w:rPr>
        <w:footnoteRef/>
      </w:r>
      <w:r w:rsidRPr="00065DAB">
        <w:rPr>
          <w:sz w:val="12"/>
          <w:szCs w:val="12"/>
        </w:rPr>
        <w:t xml:space="preserve"> https://pmc.ncbi.nlm.nih.gov/articles/PMC4486516/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430"/>
    <w:multiLevelType w:val="multilevel"/>
    <w:tmpl w:val="C756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D15DE"/>
    <w:multiLevelType w:val="multilevel"/>
    <w:tmpl w:val="28F6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459BE"/>
    <w:multiLevelType w:val="multilevel"/>
    <w:tmpl w:val="45BA7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D62C4"/>
    <w:multiLevelType w:val="multilevel"/>
    <w:tmpl w:val="68F4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671F2"/>
    <w:multiLevelType w:val="multilevel"/>
    <w:tmpl w:val="5B3C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1123F"/>
    <w:multiLevelType w:val="multilevel"/>
    <w:tmpl w:val="79E0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D10EC"/>
    <w:multiLevelType w:val="multilevel"/>
    <w:tmpl w:val="9D5C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20A73"/>
    <w:multiLevelType w:val="multilevel"/>
    <w:tmpl w:val="0106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85D09"/>
    <w:multiLevelType w:val="multilevel"/>
    <w:tmpl w:val="C0C6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E7EFF"/>
    <w:multiLevelType w:val="multilevel"/>
    <w:tmpl w:val="BF92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B2DAE"/>
    <w:multiLevelType w:val="multilevel"/>
    <w:tmpl w:val="304E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E20D5"/>
    <w:multiLevelType w:val="multilevel"/>
    <w:tmpl w:val="6AF6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46A93"/>
    <w:multiLevelType w:val="multilevel"/>
    <w:tmpl w:val="B526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A1D67"/>
    <w:multiLevelType w:val="multilevel"/>
    <w:tmpl w:val="3F3E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D7B3C"/>
    <w:multiLevelType w:val="multilevel"/>
    <w:tmpl w:val="2246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B93CF2"/>
    <w:multiLevelType w:val="multilevel"/>
    <w:tmpl w:val="9554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D3F23"/>
    <w:multiLevelType w:val="multilevel"/>
    <w:tmpl w:val="B32A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D67A62"/>
    <w:multiLevelType w:val="hybridMultilevel"/>
    <w:tmpl w:val="995CC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E34769"/>
    <w:multiLevelType w:val="multilevel"/>
    <w:tmpl w:val="96B2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56E38"/>
    <w:multiLevelType w:val="multilevel"/>
    <w:tmpl w:val="6CE4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F841C2"/>
    <w:multiLevelType w:val="multilevel"/>
    <w:tmpl w:val="F4E0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4C0056"/>
    <w:multiLevelType w:val="multilevel"/>
    <w:tmpl w:val="FD6E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A64601"/>
    <w:multiLevelType w:val="multilevel"/>
    <w:tmpl w:val="A190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C902E2"/>
    <w:multiLevelType w:val="multilevel"/>
    <w:tmpl w:val="8294E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B662A2"/>
    <w:multiLevelType w:val="multilevel"/>
    <w:tmpl w:val="6F4E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81F93"/>
    <w:multiLevelType w:val="multilevel"/>
    <w:tmpl w:val="0C28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6D5268"/>
    <w:multiLevelType w:val="multilevel"/>
    <w:tmpl w:val="30F2F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071F80"/>
    <w:multiLevelType w:val="multilevel"/>
    <w:tmpl w:val="6FA2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106601"/>
    <w:multiLevelType w:val="multilevel"/>
    <w:tmpl w:val="00EE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E3272A"/>
    <w:multiLevelType w:val="multilevel"/>
    <w:tmpl w:val="7D9E8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0111FB"/>
    <w:multiLevelType w:val="multilevel"/>
    <w:tmpl w:val="FC421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D0260D"/>
    <w:multiLevelType w:val="multilevel"/>
    <w:tmpl w:val="1918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23978">
    <w:abstractNumId w:val="17"/>
  </w:num>
  <w:num w:numId="2" w16cid:durableId="990794122">
    <w:abstractNumId w:val="29"/>
  </w:num>
  <w:num w:numId="3" w16cid:durableId="1740980937">
    <w:abstractNumId w:val="26"/>
  </w:num>
  <w:num w:numId="4" w16cid:durableId="1054937195">
    <w:abstractNumId w:val="24"/>
  </w:num>
  <w:num w:numId="5" w16cid:durableId="1229271136">
    <w:abstractNumId w:val="5"/>
  </w:num>
  <w:num w:numId="6" w16cid:durableId="2128810179">
    <w:abstractNumId w:val="4"/>
  </w:num>
  <w:num w:numId="7" w16cid:durableId="212809417">
    <w:abstractNumId w:val="13"/>
  </w:num>
  <w:num w:numId="8" w16cid:durableId="2032877262">
    <w:abstractNumId w:val="1"/>
  </w:num>
  <w:num w:numId="9" w16cid:durableId="2046100223">
    <w:abstractNumId w:val="14"/>
  </w:num>
  <w:num w:numId="10" w16cid:durableId="1240825094">
    <w:abstractNumId w:val="8"/>
  </w:num>
  <w:num w:numId="11" w16cid:durableId="640036023">
    <w:abstractNumId w:val="15"/>
  </w:num>
  <w:num w:numId="12" w16cid:durableId="1108157012">
    <w:abstractNumId w:val="7"/>
  </w:num>
  <w:num w:numId="13" w16cid:durableId="1878157575">
    <w:abstractNumId w:val="6"/>
  </w:num>
  <w:num w:numId="14" w16cid:durableId="1367758084">
    <w:abstractNumId w:val="3"/>
  </w:num>
  <w:num w:numId="15" w16cid:durableId="696658244">
    <w:abstractNumId w:val="16"/>
  </w:num>
  <w:num w:numId="16" w16cid:durableId="5596441">
    <w:abstractNumId w:val="22"/>
  </w:num>
  <w:num w:numId="17" w16cid:durableId="1921719864">
    <w:abstractNumId w:val="19"/>
  </w:num>
  <w:num w:numId="18" w16cid:durableId="142309829">
    <w:abstractNumId w:val="28"/>
  </w:num>
  <w:num w:numId="19" w16cid:durableId="1044329972">
    <w:abstractNumId w:val="18"/>
  </w:num>
  <w:num w:numId="20" w16cid:durableId="120420102">
    <w:abstractNumId w:val="31"/>
  </w:num>
  <w:num w:numId="21" w16cid:durableId="1962298725">
    <w:abstractNumId w:val="30"/>
  </w:num>
  <w:num w:numId="22" w16cid:durableId="1117675352">
    <w:abstractNumId w:val="23"/>
  </w:num>
  <w:num w:numId="23" w16cid:durableId="401954231">
    <w:abstractNumId w:val="2"/>
  </w:num>
  <w:num w:numId="24" w16cid:durableId="334310546">
    <w:abstractNumId w:val="11"/>
  </w:num>
  <w:num w:numId="25" w16cid:durableId="808127455">
    <w:abstractNumId w:val="12"/>
  </w:num>
  <w:num w:numId="26" w16cid:durableId="1952855512">
    <w:abstractNumId w:val="9"/>
  </w:num>
  <w:num w:numId="27" w16cid:durableId="467089790">
    <w:abstractNumId w:val="20"/>
  </w:num>
  <w:num w:numId="28" w16cid:durableId="589044770">
    <w:abstractNumId w:val="25"/>
  </w:num>
  <w:num w:numId="29" w16cid:durableId="918054866">
    <w:abstractNumId w:val="0"/>
  </w:num>
  <w:num w:numId="30" w16cid:durableId="482280556">
    <w:abstractNumId w:val="10"/>
  </w:num>
  <w:num w:numId="31" w16cid:durableId="923299226">
    <w:abstractNumId w:val="21"/>
  </w:num>
  <w:num w:numId="32" w16cid:durableId="42245846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AA1"/>
    <w:rsid w:val="00002E2D"/>
    <w:rsid w:val="0000578D"/>
    <w:rsid w:val="00065DAB"/>
    <w:rsid w:val="00164489"/>
    <w:rsid w:val="001A5394"/>
    <w:rsid w:val="001B1C7F"/>
    <w:rsid w:val="00205862"/>
    <w:rsid w:val="00286693"/>
    <w:rsid w:val="002A3943"/>
    <w:rsid w:val="002E07ED"/>
    <w:rsid w:val="00376264"/>
    <w:rsid w:val="00397748"/>
    <w:rsid w:val="0046575D"/>
    <w:rsid w:val="004A5A54"/>
    <w:rsid w:val="004A5AA1"/>
    <w:rsid w:val="004B69B1"/>
    <w:rsid w:val="00587ED7"/>
    <w:rsid w:val="005D529A"/>
    <w:rsid w:val="006F4731"/>
    <w:rsid w:val="00721818"/>
    <w:rsid w:val="007339FD"/>
    <w:rsid w:val="007671DD"/>
    <w:rsid w:val="008B0D74"/>
    <w:rsid w:val="00A210FB"/>
    <w:rsid w:val="00A4318A"/>
    <w:rsid w:val="00B24CF0"/>
    <w:rsid w:val="00BA1FBF"/>
    <w:rsid w:val="00BC45E8"/>
    <w:rsid w:val="00C96A51"/>
    <w:rsid w:val="00CC4CB0"/>
    <w:rsid w:val="00D21058"/>
    <w:rsid w:val="00DB10A9"/>
    <w:rsid w:val="00F710EE"/>
    <w:rsid w:val="00FA6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C8728"/>
  <w15:chartTrackingRefBased/>
  <w15:docId w15:val="{558E4DF6-FA27-4436-8703-5ACDCD544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D74"/>
  </w:style>
  <w:style w:type="paragraph" w:styleId="Heading1">
    <w:name w:val="heading 1"/>
    <w:basedOn w:val="Normal"/>
    <w:next w:val="Normal"/>
    <w:link w:val="Heading1Char"/>
    <w:uiPriority w:val="9"/>
    <w:qFormat/>
    <w:rsid w:val="00D21058"/>
    <w:pPr>
      <w:keepNext/>
      <w:keepLines/>
      <w:spacing w:before="360" w:after="80"/>
      <w:outlineLvl w:val="0"/>
    </w:pPr>
    <w:rPr>
      <w:rFonts w:eastAsiaTheme="majorEastAsia" w:cstheme="majorBidi"/>
      <w:color w:val="FFFFFF" w:themeColor="background1"/>
      <w:sz w:val="32"/>
      <w:szCs w:val="40"/>
    </w:rPr>
  </w:style>
  <w:style w:type="paragraph" w:styleId="Heading2">
    <w:name w:val="heading 2"/>
    <w:basedOn w:val="Normal"/>
    <w:next w:val="Normal"/>
    <w:link w:val="Heading2Char"/>
    <w:uiPriority w:val="9"/>
    <w:unhideWhenUsed/>
    <w:qFormat/>
    <w:rsid w:val="002A3943"/>
    <w:pPr>
      <w:keepNext/>
      <w:keepLines/>
      <w:spacing w:before="160" w:after="80"/>
      <w:outlineLvl w:val="1"/>
    </w:pPr>
    <w:rPr>
      <w:rFonts w:eastAsiaTheme="majorEastAsia" w:cstheme="majorBidi"/>
      <w:b/>
      <w:color w:val="00A7E1"/>
      <w:sz w:val="28"/>
      <w:szCs w:val="32"/>
    </w:rPr>
  </w:style>
  <w:style w:type="paragraph" w:styleId="Heading3">
    <w:name w:val="heading 3"/>
    <w:basedOn w:val="Normal"/>
    <w:next w:val="Normal"/>
    <w:link w:val="Heading3Char"/>
    <w:uiPriority w:val="9"/>
    <w:semiHidden/>
    <w:unhideWhenUsed/>
    <w:qFormat/>
    <w:rsid w:val="00D21058"/>
    <w:pPr>
      <w:keepNext/>
      <w:keepLines/>
      <w:spacing w:before="160" w:after="80"/>
      <w:outlineLvl w:val="2"/>
    </w:pPr>
    <w:rPr>
      <w:rFonts w:asciiTheme="minorHAnsi" w:eastAsiaTheme="majorEastAsia" w:hAnsiTheme="minorHAnsi" w:cstheme="majorBidi"/>
      <w:color w:val="168A99" w:themeColor="accent1" w:themeShade="BF"/>
      <w:sz w:val="28"/>
      <w:szCs w:val="28"/>
    </w:rPr>
  </w:style>
  <w:style w:type="paragraph" w:styleId="Heading4">
    <w:name w:val="heading 4"/>
    <w:basedOn w:val="Normal"/>
    <w:next w:val="Normal"/>
    <w:link w:val="Heading4Char"/>
    <w:uiPriority w:val="9"/>
    <w:semiHidden/>
    <w:unhideWhenUsed/>
    <w:qFormat/>
    <w:rsid w:val="00D21058"/>
    <w:pPr>
      <w:keepNext/>
      <w:keepLines/>
      <w:spacing w:before="80" w:after="40"/>
      <w:outlineLvl w:val="3"/>
    </w:pPr>
    <w:rPr>
      <w:rFonts w:asciiTheme="minorHAnsi" w:eastAsiaTheme="majorEastAsia" w:hAnsiTheme="minorHAnsi" w:cstheme="majorBidi"/>
      <w:i/>
      <w:iCs/>
      <w:color w:val="168A99" w:themeColor="accent1" w:themeShade="BF"/>
    </w:rPr>
  </w:style>
  <w:style w:type="paragraph" w:styleId="Heading5">
    <w:name w:val="heading 5"/>
    <w:basedOn w:val="Normal"/>
    <w:next w:val="Normal"/>
    <w:link w:val="Heading5Char"/>
    <w:uiPriority w:val="9"/>
    <w:semiHidden/>
    <w:unhideWhenUsed/>
    <w:qFormat/>
    <w:rsid w:val="00D21058"/>
    <w:pPr>
      <w:keepNext/>
      <w:keepLines/>
      <w:spacing w:before="80" w:after="40"/>
      <w:outlineLvl w:val="4"/>
    </w:pPr>
    <w:rPr>
      <w:rFonts w:asciiTheme="minorHAnsi" w:eastAsiaTheme="majorEastAsia" w:hAnsiTheme="minorHAnsi" w:cstheme="majorBidi"/>
      <w:color w:val="168A99" w:themeColor="accent1" w:themeShade="BF"/>
    </w:rPr>
  </w:style>
  <w:style w:type="paragraph" w:styleId="Heading6">
    <w:name w:val="heading 6"/>
    <w:basedOn w:val="Normal"/>
    <w:next w:val="Normal"/>
    <w:link w:val="Heading6Char"/>
    <w:uiPriority w:val="9"/>
    <w:semiHidden/>
    <w:unhideWhenUsed/>
    <w:qFormat/>
    <w:rsid w:val="00D210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10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10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10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058"/>
    <w:rPr>
      <w:rFonts w:eastAsiaTheme="majorEastAsia" w:cstheme="majorBidi"/>
      <w:color w:val="FFFFFF" w:themeColor="background1"/>
      <w:sz w:val="32"/>
      <w:szCs w:val="40"/>
    </w:rPr>
  </w:style>
  <w:style w:type="character" w:customStyle="1" w:styleId="Heading2Char">
    <w:name w:val="Heading 2 Char"/>
    <w:basedOn w:val="DefaultParagraphFont"/>
    <w:link w:val="Heading2"/>
    <w:uiPriority w:val="9"/>
    <w:rsid w:val="002A3943"/>
    <w:rPr>
      <w:rFonts w:eastAsiaTheme="majorEastAsia" w:cstheme="majorBidi"/>
      <w:b/>
      <w:color w:val="00A7E1"/>
      <w:sz w:val="28"/>
      <w:szCs w:val="32"/>
    </w:rPr>
  </w:style>
  <w:style w:type="character" w:customStyle="1" w:styleId="Heading3Char">
    <w:name w:val="Heading 3 Char"/>
    <w:basedOn w:val="DefaultParagraphFont"/>
    <w:link w:val="Heading3"/>
    <w:uiPriority w:val="9"/>
    <w:semiHidden/>
    <w:rsid w:val="00D21058"/>
    <w:rPr>
      <w:rFonts w:asciiTheme="minorHAnsi" w:eastAsiaTheme="majorEastAsia" w:hAnsiTheme="minorHAnsi" w:cstheme="majorBidi"/>
      <w:color w:val="168A99" w:themeColor="accent1" w:themeShade="BF"/>
      <w:sz w:val="28"/>
      <w:szCs w:val="28"/>
    </w:rPr>
  </w:style>
  <w:style w:type="character" w:customStyle="1" w:styleId="Heading4Char">
    <w:name w:val="Heading 4 Char"/>
    <w:basedOn w:val="DefaultParagraphFont"/>
    <w:link w:val="Heading4"/>
    <w:uiPriority w:val="9"/>
    <w:semiHidden/>
    <w:rsid w:val="00D21058"/>
    <w:rPr>
      <w:rFonts w:asciiTheme="minorHAnsi" w:eastAsiaTheme="majorEastAsia" w:hAnsiTheme="minorHAnsi" w:cstheme="majorBidi"/>
      <w:i/>
      <w:iCs/>
      <w:color w:val="168A99" w:themeColor="accent1" w:themeShade="BF"/>
    </w:rPr>
  </w:style>
  <w:style w:type="character" w:customStyle="1" w:styleId="Heading5Char">
    <w:name w:val="Heading 5 Char"/>
    <w:basedOn w:val="DefaultParagraphFont"/>
    <w:link w:val="Heading5"/>
    <w:uiPriority w:val="9"/>
    <w:semiHidden/>
    <w:rsid w:val="00D21058"/>
    <w:rPr>
      <w:rFonts w:asciiTheme="minorHAnsi" w:eastAsiaTheme="majorEastAsia" w:hAnsiTheme="minorHAnsi" w:cstheme="majorBidi"/>
      <w:color w:val="168A99" w:themeColor="accent1" w:themeShade="BF"/>
    </w:rPr>
  </w:style>
  <w:style w:type="character" w:customStyle="1" w:styleId="Heading6Char">
    <w:name w:val="Heading 6 Char"/>
    <w:basedOn w:val="DefaultParagraphFont"/>
    <w:link w:val="Heading6"/>
    <w:uiPriority w:val="9"/>
    <w:semiHidden/>
    <w:rsid w:val="00D210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10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10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10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1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05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058"/>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D21058"/>
    <w:pPr>
      <w:ind w:left="720"/>
      <w:contextualSpacing/>
    </w:pPr>
  </w:style>
  <w:style w:type="paragraph" w:styleId="Quote">
    <w:name w:val="Quote"/>
    <w:basedOn w:val="Normal"/>
    <w:next w:val="Normal"/>
    <w:link w:val="QuoteChar"/>
    <w:uiPriority w:val="29"/>
    <w:qFormat/>
    <w:rsid w:val="00D21058"/>
    <w:pPr>
      <w:spacing w:before="160"/>
      <w:jc w:val="center"/>
    </w:pPr>
    <w:rPr>
      <w:i/>
      <w:iCs/>
      <w:color w:val="404040" w:themeColor="text1" w:themeTint="BF"/>
    </w:rPr>
  </w:style>
  <w:style w:type="character" w:customStyle="1" w:styleId="QuoteChar">
    <w:name w:val="Quote Char"/>
    <w:basedOn w:val="DefaultParagraphFont"/>
    <w:link w:val="Quote"/>
    <w:uiPriority w:val="29"/>
    <w:rsid w:val="00D21058"/>
    <w:rPr>
      <w:i/>
      <w:iCs/>
      <w:color w:val="404040" w:themeColor="text1" w:themeTint="BF"/>
    </w:rPr>
  </w:style>
  <w:style w:type="paragraph" w:styleId="IntenseQuote">
    <w:name w:val="Intense Quote"/>
    <w:basedOn w:val="Normal"/>
    <w:next w:val="Normal"/>
    <w:link w:val="IntenseQuoteChar"/>
    <w:uiPriority w:val="30"/>
    <w:qFormat/>
    <w:rsid w:val="00D21058"/>
    <w:pPr>
      <w:pBdr>
        <w:top w:val="single" w:sz="4" w:space="10" w:color="168A99" w:themeColor="accent1" w:themeShade="BF"/>
        <w:bottom w:val="single" w:sz="4" w:space="10" w:color="168A99" w:themeColor="accent1" w:themeShade="BF"/>
      </w:pBdr>
      <w:spacing w:before="360" w:after="360"/>
      <w:ind w:left="864" w:right="864"/>
      <w:jc w:val="center"/>
    </w:pPr>
    <w:rPr>
      <w:i/>
      <w:iCs/>
      <w:color w:val="168A99" w:themeColor="accent1" w:themeShade="BF"/>
    </w:rPr>
  </w:style>
  <w:style w:type="character" w:customStyle="1" w:styleId="IntenseQuoteChar">
    <w:name w:val="Intense Quote Char"/>
    <w:basedOn w:val="DefaultParagraphFont"/>
    <w:link w:val="IntenseQuote"/>
    <w:uiPriority w:val="30"/>
    <w:rsid w:val="00D21058"/>
    <w:rPr>
      <w:i/>
      <w:iCs/>
      <w:color w:val="168A99" w:themeColor="accent1" w:themeShade="BF"/>
    </w:rPr>
  </w:style>
  <w:style w:type="character" w:styleId="IntenseEmphasis">
    <w:name w:val="Intense Emphasis"/>
    <w:basedOn w:val="DefaultParagraphFont"/>
    <w:uiPriority w:val="21"/>
    <w:qFormat/>
    <w:rsid w:val="00D21058"/>
    <w:rPr>
      <w:i/>
      <w:iCs/>
      <w:color w:val="168A99" w:themeColor="accent1" w:themeShade="BF"/>
    </w:rPr>
  </w:style>
  <w:style w:type="character" w:styleId="IntenseReference">
    <w:name w:val="Intense Reference"/>
    <w:basedOn w:val="DefaultParagraphFont"/>
    <w:uiPriority w:val="32"/>
    <w:qFormat/>
    <w:rsid w:val="00D21058"/>
    <w:rPr>
      <w:b/>
      <w:bCs/>
      <w:smallCaps/>
      <w:color w:val="168A99" w:themeColor="accent1" w:themeShade="BF"/>
      <w:spacing w:val="5"/>
    </w:rPr>
  </w:style>
  <w:style w:type="paragraph" w:styleId="TOCHeading">
    <w:name w:val="TOC Heading"/>
    <w:basedOn w:val="Heading1"/>
    <w:next w:val="Normal"/>
    <w:uiPriority w:val="39"/>
    <w:unhideWhenUsed/>
    <w:qFormat/>
    <w:rsid w:val="00D21058"/>
    <w:pPr>
      <w:spacing w:before="240" w:after="0" w:line="259" w:lineRule="auto"/>
      <w:outlineLvl w:val="9"/>
    </w:pPr>
    <w:rPr>
      <w:rFonts w:asciiTheme="majorHAnsi" w:hAnsiTheme="majorHAnsi"/>
      <w:kern w:val="0"/>
      <w:szCs w:val="32"/>
      <w14:ligatures w14:val="none"/>
    </w:rPr>
  </w:style>
  <w:style w:type="paragraph" w:styleId="NormalWeb">
    <w:name w:val="Normal (Web)"/>
    <w:basedOn w:val="Normal"/>
    <w:uiPriority w:val="99"/>
    <w:semiHidden/>
    <w:unhideWhenUsed/>
    <w:rsid w:val="00065DAB"/>
    <w:rPr>
      <w:rFonts w:ascii="Times New Roman" w:hAnsi="Times New Roman" w:cs="Times New Roman"/>
    </w:rPr>
  </w:style>
  <w:style w:type="paragraph" w:styleId="FootnoteText">
    <w:name w:val="footnote text"/>
    <w:basedOn w:val="Normal"/>
    <w:link w:val="FootnoteTextChar"/>
    <w:uiPriority w:val="99"/>
    <w:semiHidden/>
    <w:unhideWhenUsed/>
    <w:rsid w:val="00065DA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65DAB"/>
    <w:rPr>
      <w:sz w:val="20"/>
      <w:szCs w:val="20"/>
    </w:rPr>
  </w:style>
  <w:style w:type="character" w:styleId="FootnoteReference">
    <w:name w:val="footnote reference"/>
    <w:basedOn w:val="DefaultParagraphFont"/>
    <w:uiPriority w:val="99"/>
    <w:semiHidden/>
    <w:unhideWhenUsed/>
    <w:rsid w:val="00065DAB"/>
    <w:rPr>
      <w:vertAlign w:val="superscript"/>
    </w:rPr>
  </w:style>
  <w:style w:type="character" w:styleId="Hyperlink">
    <w:name w:val="Hyperlink"/>
    <w:basedOn w:val="DefaultParagraphFont"/>
    <w:uiPriority w:val="99"/>
    <w:unhideWhenUsed/>
    <w:rsid w:val="00F710EE"/>
    <w:rPr>
      <w:color w:val="467886" w:themeColor="hyperlink"/>
      <w:u w:val="single"/>
    </w:rPr>
  </w:style>
  <w:style w:type="character" w:styleId="UnresolvedMention">
    <w:name w:val="Unresolved Mention"/>
    <w:basedOn w:val="DefaultParagraphFont"/>
    <w:uiPriority w:val="99"/>
    <w:semiHidden/>
    <w:unhideWhenUsed/>
    <w:rsid w:val="00F710EE"/>
    <w:rPr>
      <w:color w:val="605E5C"/>
      <w:shd w:val="clear" w:color="auto" w:fill="E1DFDD"/>
    </w:rPr>
  </w:style>
  <w:style w:type="paragraph" w:styleId="TOC1">
    <w:name w:val="toc 1"/>
    <w:basedOn w:val="Normal"/>
    <w:next w:val="Normal"/>
    <w:autoRedefine/>
    <w:uiPriority w:val="39"/>
    <w:unhideWhenUsed/>
    <w:rsid w:val="00F710EE"/>
    <w:pPr>
      <w:spacing w:after="100"/>
    </w:pPr>
  </w:style>
  <w:style w:type="paragraph" w:styleId="TOC2">
    <w:name w:val="toc 2"/>
    <w:basedOn w:val="Normal"/>
    <w:next w:val="Normal"/>
    <w:autoRedefine/>
    <w:uiPriority w:val="39"/>
    <w:unhideWhenUsed/>
    <w:rsid w:val="00A4318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uett-my.sharepoint.com/:f:/g/personal/17-me-101_alumni_uettaxila_edu_pk/IgBYAyOwtZbiR6TVJS4PTzsUARqQgGUFyKggxO3Vr8UDirw?e=CpBCil" TargetMode="External"/></Relationship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0E2841"/>
      </a:dk2>
      <a:lt2>
        <a:srgbClr val="E8E8E8"/>
      </a:lt2>
      <a:accent1>
        <a:srgbClr val="1EB9CD"/>
      </a:accent1>
      <a:accent2>
        <a:srgbClr val="000000"/>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D11A25-9DD8-4598-A0DD-1D84ADE1A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12</Pages>
  <Words>2032</Words>
  <Characters>11586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EBRAHIM HAQUE BHATTI</dc:creator>
  <cp:keywords/>
  <dc:description/>
  <cp:lastModifiedBy>EBRAHIM HAQUE BHATTI</cp:lastModifiedBy>
  <cp:revision>4</cp:revision>
  <dcterms:created xsi:type="dcterms:W3CDTF">2026-03-20T20:39:00Z</dcterms:created>
  <dcterms:modified xsi:type="dcterms:W3CDTF">2026-03-21T11:47:00Z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cf6ccdf5-965d-40cd-bc87-8b83a51e9633</vt:lpwstr>
  </property>
</Properties>
</file>