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3B4777" w14:textId="77777777" w:rsidR="002A3375" w:rsidRDefault="002A3375" w:rsidP="002A3375">
      <w:pPr>
        <w:pStyle w:val="otzka"/>
      </w:pPr>
      <w:r>
        <w:t>Základní komponenty počítače</w:t>
      </w:r>
    </w:p>
    <w:p w14:paraId="3E315EF2" w14:textId="77777777" w:rsidR="002A3375" w:rsidRDefault="002A3375" w:rsidP="002A3375">
      <w:pPr>
        <w:pStyle w:val="otzka"/>
        <w:numPr>
          <w:ilvl w:val="0"/>
          <w:numId w:val="0"/>
        </w:numPr>
        <w:ind w:left="720"/>
        <w:rPr>
          <w:b w:val="0"/>
        </w:rPr>
      </w:pPr>
      <w:r w:rsidRPr="00836F21">
        <w:rPr>
          <w:b w:val="0"/>
        </w:rPr>
        <w:t>Procesor</w:t>
      </w:r>
      <w:r>
        <w:rPr>
          <w:b w:val="0"/>
        </w:rPr>
        <w:t>. Operační paměť. Základní vlastnosti. Princip činnosti počítače. Základní deska. Vnější paměť. Periferní zařízení.</w:t>
      </w:r>
    </w:p>
    <w:p w14:paraId="07144508" w14:textId="77777777" w:rsidR="004A7EE7" w:rsidRDefault="004A7EE7" w:rsidP="004A7EE7">
      <w:pPr>
        <w:pStyle w:val="Odstavecseseznamem"/>
      </w:pPr>
    </w:p>
    <w:p w14:paraId="6AA5A9D0" w14:textId="03759531" w:rsidR="004A7EE7" w:rsidRPr="004A7EE7" w:rsidRDefault="004A7EE7" w:rsidP="004A7EE7">
      <w:pPr>
        <w:rPr>
          <w:rStyle w:val="Zdraznnintenzivn"/>
          <w:i w:val="0"/>
        </w:rPr>
      </w:pPr>
    </w:p>
    <w:p w14:paraId="7070939C" w14:textId="77777777" w:rsidR="002A3375" w:rsidRDefault="002A3375" w:rsidP="002A3375">
      <w:r>
        <w:br/>
      </w:r>
    </w:p>
    <w:p w14:paraId="29DBBBF6" w14:textId="77777777" w:rsidR="002A3375" w:rsidRDefault="002A3375" w:rsidP="002A3375">
      <w:r>
        <w:rPr>
          <w:noProof/>
          <w:lang w:eastAsia="cs-CZ"/>
        </w:rPr>
        <w:drawing>
          <wp:anchor distT="0" distB="0" distL="114300" distR="114300" simplePos="0" relativeHeight="251659264" behindDoc="1" locked="0" layoutInCell="1" allowOverlap="1" wp14:anchorId="39B80ECF" wp14:editId="50E92DA0">
            <wp:simplePos x="0" y="0"/>
            <wp:positionH relativeFrom="column">
              <wp:posOffset>3190875</wp:posOffset>
            </wp:positionH>
            <wp:positionV relativeFrom="paragraph">
              <wp:posOffset>26670</wp:posOffset>
            </wp:positionV>
            <wp:extent cx="2463800" cy="854075"/>
            <wp:effectExtent l="0" t="0" r="0" b="3175"/>
            <wp:wrapSquare wrapText="bothSides"/>
            <wp:docPr id="5" name="Obrázek 5" descr="https://upload.wikimedia.org/wikipedia/commons/thumb/4/4a/Von_Neumannova_architektura_PC.svg/1920px-Von_Neumannova_architektura_PC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4/4a/Von_Neumannova_architektura_PC.svg/1920px-Von_Neumannova_architektura_PC.sv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800" cy="85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Běžný počítač se skládá z těchto součástí: </w:t>
      </w:r>
    </w:p>
    <w:p w14:paraId="6DC6A29B" w14:textId="77777777" w:rsidR="002A3375" w:rsidRDefault="002A3375" w:rsidP="002A3375">
      <w:pPr>
        <w:pStyle w:val="Odstavecseseznamem"/>
        <w:numPr>
          <w:ilvl w:val="0"/>
          <w:numId w:val="5"/>
        </w:numPr>
      </w:pPr>
      <w:r>
        <w:t>počítačová skříň</w:t>
      </w:r>
    </w:p>
    <w:p w14:paraId="78591721" w14:textId="77777777" w:rsidR="002A3375" w:rsidRDefault="002A3375" w:rsidP="002A3375">
      <w:pPr>
        <w:pStyle w:val="Odstavecseseznamem"/>
        <w:numPr>
          <w:ilvl w:val="0"/>
          <w:numId w:val="5"/>
        </w:numPr>
      </w:pPr>
      <w:r>
        <w:t>základní deska</w:t>
      </w:r>
    </w:p>
    <w:p w14:paraId="0CD952E3" w14:textId="77777777" w:rsidR="002A3375" w:rsidRDefault="002A3375" w:rsidP="002A3375">
      <w:pPr>
        <w:pStyle w:val="Odstavecseseznamem"/>
        <w:numPr>
          <w:ilvl w:val="0"/>
          <w:numId w:val="5"/>
        </w:numPr>
      </w:pPr>
      <w:r>
        <w:t>mikroprocesor</w:t>
      </w:r>
    </w:p>
    <w:p w14:paraId="084D98B9" w14:textId="77777777" w:rsidR="002A3375" w:rsidRDefault="002A3375" w:rsidP="00F728F2">
      <w:pPr>
        <w:pStyle w:val="Odstavecseseznamem"/>
        <w:numPr>
          <w:ilvl w:val="0"/>
          <w:numId w:val="5"/>
        </w:numPr>
      </w:pPr>
      <w:r>
        <w:t>operační paměť</w:t>
      </w:r>
    </w:p>
    <w:p w14:paraId="23E8A4E9" w14:textId="77777777" w:rsidR="002A3375" w:rsidRDefault="002A3375" w:rsidP="00F728F2">
      <w:pPr>
        <w:pStyle w:val="Odstavecseseznamem"/>
        <w:numPr>
          <w:ilvl w:val="0"/>
          <w:numId w:val="5"/>
        </w:numPr>
      </w:pPr>
      <w:r>
        <w:t xml:space="preserve">sběrnice – propojuje vstupně-výstupní zařízení s procesorem, umožňuje připojení rozšiřujících karet </w:t>
      </w:r>
    </w:p>
    <w:p w14:paraId="2F0B3EDC" w14:textId="77777777" w:rsidR="002A3375" w:rsidRDefault="002A3375" w:rsidP="002A3375">
      <w:pPr>
        <w:pStyle w:val="Odstavecseseznamem"/>
        <w:numPr>
          <w:ilvl w:val="0"/>
          <w:numId w:val="5"/>
        </w:numPr>
      </w:pPr>
      <w:r>
        <w:t>pevný disk, SSD</w:t>
      </w:r>
      <w:r>
        <w:br/>
      </w:r>
      <w:hyperlink r:id="rId6" w:history="1">
        <w:r>
          <w:rPr>
            <w:rStyle w:val="Hypertextovodkaz"/>
          </w:rPr>
          <w:t>https://cs.wikipedia.org/wiki/Vn%C4%9Bj%C5%A1%C3%AD_pam%C4%9B%C5%A5</w:t>
        </w:r>
      </w:hyperlink>
    </w:p>
    <w:p w14:paraId="5D774AF2" w14:textId="77777777" w:rsidR="00E41861" w:rsidRDefault="00E41861" w:rsidP="00E41861">
      <w:pPr>
        <w:pStyle w:val="Odstavecseseznamem"/>
      </w:pPr>
      <w:hyperlink r:id="rId7" w:history="1">
        <w:r>
          <w:rPr>
            <w:rStyle w:val="Hypertextovodkaz"/>
          </w:rPr>
          <w:t>https://cs.wikipedia.org/wiki/Solid-state_drive</w:t>
        </w:r>
      </w:hyperlink>
    </w:p>
    <w:p w14:paraId="44831BA0" w14:textId="77777777" w:rsidR="002A3375" w:rsidRDefault="002A3375" w:rsidP="002A3375">
      <w:pPr>
        <w:pStyle w:val="Odstavecseseznamem"/>
        <w:numPr>
          <w:ilvl w:val="0"/>
          <w:numId w:val="5"/>
        </w:numPr>
      </w:pPr>
      <w:r>
        <w:t>elektrický zdroj – mění síťové střídavé napětí 230 V na nižší stejnosměrné napětí (obvykle 12, 5 a 3,3 V), vhodné pro napájení komponent počítače</w:t>
      </w:r>
    </w:p>
    <w:p w14:paraId="74C7B0AC" w14:textId="77777777" w:rsidR="002A3375" w:rsidRDefault="002A3375" w:rsidP="002A3375">
      <w:pPr>
        <w:pStyle w:val="Nadpis4"/>
        <w:rPr>
          <w:rStyle w:val="Zdraznnintenzivn"/>
        </w:rPr>
      </w:pPr>
      <w:r w:rsidRPr="00E23A8E">
        <w:rPr>
          <w:rStyle w:val="Zdraznnintenzivn"/>
        </w:rPr>
        <w:t>Procesor</w:t>
      </w:r>
    </w:p>
    <w:p w14:paraId="2BD1B7BD" w14:textId="77777777" w:rsidR="002A3375" w:rsidRDefault="002A3375" w:rsidP="002A3375">
      <w:r>
        <w:t xml:space="preserve">Centrální procesorová jednotka (zkratka CPU, anglicky </w:t>
      </w:r>
      <w:proofErr w:type="spellStart"/>
      <w:r>
        <w:t>central</w:t>
      </w:r>
      <w:proofErr w:type="spellEnd"/>
      <w:r>
        <w:t xml:space="preserve"> </w:t>
      </w:r>
      <w:proofErr w:type="spellStart"/>
      <w:r>
        <w:t>processing</w:t>
      </w:r>
      <w:proofErr w:type="spellEnd"/>
      <w:r>
        <w:t xml:space="preserve"> unit) je označení základní elektronické součásti v počítači, která umí vykonávat binární kód, ze kterých je tvořen počítačový program uložený v operační paměti. P</w:t>
      </w:r>
      <w:r w:rsidRPr="00761D39">
        <w:t>rovádí základní</w:t>
      </w:r>
      <w:r>
        <w:t xml:space="preserve"> aritmetické, logické (</w:t>
      </w:r>
      <w:r w:rsidRPr="00177920">
        <w:rPr>
          <w:rStyle w:val="Zdraznnintenzivn"/>
        </w:rPr>
        <w:t>aritmeticko-logická jednotka</w:t>
      </w:r>
      <w:r>
        <w:t>), řídící (</w:t>
      </w:r>
      <w:r w:rsidRPr="00177920">
        <w:rPr>
          <w:rStyle w:val="Zdraznnintenzivn"/>
        </w:rPr>
        <w:t>řadič</w:t>
      </w:r>
      <w:r>
        <w:t>) a vstupně</w:t>
      </w:r>
      <w:r w:rsidRPr="00761D39">
        <w:t>/výstupní operace specifikované instrukcemi.</w:t>
      </w:r>
      <w:r>
        <w:t xml:space="preserve"> Součástí procesoru jsou </w:t>
      </w:r>
      <w:r w:rsidRPr="00177920">
        <w:rPr>
          <w:rStyle w:val="Zdraznnintenzivn"/>
        </w:rPr>
        <w:t>registry</w:t>
      </w:r>
      <w:r w:rsidRPr="00177920">
        <w:t xml:space="preserve"> pro uchování operandů a mezivýsledků. Bitová šířka pracovních registrů je jednou ze základních charakteristik procesoru.</w:t>
      </w:r>
    </w:p>
    <w:p w14:paraId="27828DE0" w14:textId="77777777" w:rsidR="002A3375" w:rsidRDefault="002A3375" w:rsidP="002A3375">
      <w:r w:rsidRPr="00761D39">
        <w:t xml:space="preserve">Základní stavební jednotkou procesoru je </w:t>
      </w:r>
      <w:r w:rsidRPr="00761D39">
        <w:rPr>
          <w:rStyle w:val="Zdraznnintenzivn"/>
        </w:rPr>
        <w:t>tranzistor</w:t>
      </w:r>
      <w:r w:rsidRPr="00761D39">
        <w:t xml:space="preserve"> zapojený jako spínač. Jeho úkolem je měnit stav mezi logickou nulou a jedničkou. Jeden samotný tranzistor by příliš výpočtů realizovat nemohl, proto jich v dnešních procesorech nalezneme miliardy, díky čemuž je možné provádět i nejsložitější operace.</w:t>
      </w:r>
      <w:r>
        <w:t xml:space="preserve"> V</w:t>
      </w:r>
      <w:r w:rsidRPr="00A070E3">
        <w:t>ýr</w:t>
      </w:r>
      <w:r>
        <w:t xml:space="preserve">obní technologie </w:t>
      </w:r>
      <w:r w:rsidRPr="00A070E3">
        <w:t xml:space="preserve">se udává v </w:t>
      </w:r>
      <w:r w:rsidRPr="00A070E3">
        <w:rPr>
          <w:rStyle w:val="Zdraznnintenzivn"/>
        </w:rPr>
        <w:t>nanometrech</w:t>
      </w:r>
      <w:r w:rsidRPr="00A070E3">
        <w:t xml:space="preserve"> a její hodnota informuje o rozměrech tranzistorů v procesoru. Čím menší tranzistory jsou, tím více jich je možné na čip umístit a zároveň zmenšit jeho prostorovou náročnost. Menší tranzistory mají nižší spotřebu a dokážou spínat rychleji, což se pozitivně projevuje na zvyšová</w:t>
      </w:r>
      <w:r>
        <w:t>ní frekvencí procesorů.</w:t>
      </w:r>
    </w:p>
    <w:p w14:paraId="56899766" w14:textId="77777777" w:rsidR="002A3375" w:rsidRPr="00A22DD9" w:rsidRDefault="002A3375" w:rsidP="002A3375">
      <w:pPr>
        <w:rPr>
          <w:rStyle w:val="Zdraznnintenzivn"/>
        </w:rPr>
      </w:pPr>
      <w:r w:rsidRPr="00A22DD9">
        <w:rPr>
          <w:rStyle w:val="Zdraznnintenzivn"/>
        </w:rPr>
        <w:t>Vlastnosti CPU:</w:t>
      </w:r>
    </w:p>
    <w:p w14:paraId="778219C4" w14:textId="77777777" w:rsidR="002A3375" w:rsidRDefault="002A3375" w:rsidP="002A3375">
      <w:pPr>
        <w:pStyle w:val="Odstavecseseznamem"/>
        <w:numPr>
          <w:ilvl w:val="0"/>
          <w:numId w:val="4"/>
        </w:numPr>
      </w:pPr>
      <w:r>
        <w:t>frekvence práce GHz</w:t>
      </w:r>
    </w:p>
    <w:p w14:paraId="55235BC1" w14:textId="77777777" w:rsidR="002A3375" w:rsidRDefault="002A3375" w:rsidP="002A3375">
      <w:pPr>
        <w:pStyle w:val="Odstavecseseznamem"/>
        <w:numPr>
          <w:ilvl w:val="0"/>
          <w:numId w:val="4"/>
        </w:numPr>
      </w:pPr>
      <w:r>
        <w:t>v</w:t>
      </w:r>
      <w:r w:rsidRPr="00DB1680">
        <w:t>ýrobní proces</w:t>
      </w:r>
      <w:r>
        <w:t xml:space="preserve"> (</w:t>
      </w:r>
      <w:r w:rsidRPr="00DB1680">
        <w:t xml:space="preserve">45 </w:t>
      </w:r>
      <w:proofErr w:type="spellStart"/>
      <w:r w:rsidRPr="00DB1680">
        <w:t>nm</w:t>
      </w:r>
      <w:proofErr w:type="spellEnd"/>
      <w:r w:rsidRPr="00DB1680">
        <w:t xml:space="preserve"> (2004), 25 </w:t>
      </w:r>
      <w:proofErr w:type="spellStart"/>
      <w:r w:rsidRPr="00DB1680">
        <w:t>nm</w:t>
      </w:r>
      <w:proofErr w:type="spellEnd"/>
      <w:r w:rsidRPr="00DB1680">
        <w:t xml:space="preserve"> (2014)</w:t>
      </w:r>
      <w:r>
        <w:t xml:space="preserve">, 7 </w:t>
      </w:r>
      <w:proofErr w:type="spellStart"/>
      <w:r>
        <w:t>nm</w:t>
      </w:r>
      <w:proofErr w:type="spellEnd"/>
      <w:r>
        <w:t xml:space="preserve"> (2019)</w:t>
      </w:r>
    </w:p>
    <w:p w14:paraId="4883D627" w14:textId="77777777" w:rsidR="002A3375" w:rsidRDefault="002A3375" w:rsidP="002A3375">
      <w:pPr>
        <w:pStyle w:val="Odstavecseseznamem"/>
        <w:numPr>
          <w:ilvl w:val="0"/>
          <w:numId w:val="2"/>
        </w:numPr>
      </w:pPr>
      <w:r>
        <w:t>instrukční sada</w:t>
      </w:r>
    </w:p>
    <w:p w14:paraId="04BB643F" w14:textId="77777777" w:rsidR="002A3375" w:rsidRDefault="002A3375" w:rsidP="002A3375">
      <w:pPr>
        <w:pStyle w:val="Odstavecseseznamem"/>
        <w:numPr>
          <w:ilvl w:val="0"/>
          <w:numId w:val="2"/>
        </w:numPr>
      </w:pPr>
      <w:r>
        <w:t>šířka slova (v bitech) 4 - 128b</w:t>
      </w:r>
    </w:p>
    <w:p w14:paraId="240182B4" w14:textId="77777777" w:rsidR="002A3375" w:rsidRDefault="002A3375" w:rsidP="002A3375">
      <w:pPr>
        <w:pStyle w:val="Odstavecseseznamem"/>
        <w:numPr>
          <w:ilvl w:val="0"/>
          <w:numId w:val="3"/>
        </w:numPr>
      </w:pPr>
      <w:r>
        <w:t>počet jader</w:t>
      </w:r>
      <w:r>
        <w:br/>
        <w:t xml:space="preserve">integrací většího počtu jednodušších jader je možné dosáhnout při stejné výrobní technologii na stejné ploše křemíku pro některé aplikace mnohem vyšší výpočetní výkon, než použitím jediného složitého jádra. </w:t>
      </w:r>
    </w:p>
    <w:p w14:paraId="6900079C" w14:textId="77777777" w:rsidR="002A3375" w:rsidRDefault="002A3375" w:rsidP="002A3375">
      <w:pPr>
        <w:pStyle w:val="Odstavecseseznamem"/>
        <w:numPr>
          <w:ilvl w:val="0"/>
          <w:numId w:val="3"/>
        </w:numPr>
      </w:pPr>
      <w:r>
        <w:t>i</w:t>
      </w:r>
      <w:r w:rsidRPr="00DB1680">
        <w:t xml:space="preserve">nterní paměť </w:t>
      </w:r>
      <w:proofErr w:type="spellStart"/>
      <w:r w:rsidRPr="00DB1680">
        <w:t>cache</w:t>
      </w:r>
      <w:proofErr w:type="spellEnd"/>
    </w:p>
    <w:p w14:paraId="4130CBCE" w14:textId="77777777" w:rsidR="002A3375" w:rsidRDefault="002A3375" w:rsidP="002A3375">
      <w:r w:rsidRPr="0045240D">
        <w:rPr>
          <w:rStyle w:val="Nadpis4Char"/>
        </w:rPr>
        <w:t>Mikroprocesor</w:t>
      </w:r>
      <w:r>
        <w:t xml:space="preserve"> v jednom pouzdře obsahuje celý procesor (dřívější procesory se skládaly z více obvodů)</w:t>
      </w:r>
    </w:p>
    <w:p w14:paraId="08077967" w14:textId="77777777" w:rsidR="002A3375" w:rsidRDefault="002A3375" w:rsidP="002A3375">
      <w:r>
        <w:t>Mikroprocesor bývá součástí mnoha elektronických zařízení (rádia, počítače, mobilní telefony, tiskárny, pračky, chladničky, televizory apod.).</w:t>
      </w:r>
    </w:p>
    <w:p w14:paraId="21C9168C" w14:textId="77777777" w:rsidR="002A3375" w:rsidRDefault="002A3375" w:rsidP="002A3375">
      <w:pPr>
        <w:pStyle w:val="Nadpis4"/>
      </w:pPr>
      <w:r>
        <w:lastRenderedPageBreak/>
        <w:t>Operační paměť RAM</w:t>
      </w:r>
    </w:p>
    <w:p w14:paraId="3A72C031" w14:textId="77777777" w:rsidR="002A3375" w:rsidRDefault="002A3375" w:rsidP="002A3375">
      <w:hyperlink r:id="rId8" w:history="1">
        <w:r>
          <w:rPr>
            <w:rStyle w:val="Hypertextovodkaz"/>
          </w:rPr>
          <w:t>https://cs.wikipedia.org/wiki/Opera%C4%8Dn%C3%AD_pam%C4%9B%C5%A5</w:t>
        </w:r>
      </w:hyperlink>
    </w:p>
    <w:p w14:paraId="5F43EEA4" w14:textId="77777777" w:rsidR="002A3375" w:rsidRPr="002A3375" w:rsidRDefault="002A3375" w:rsidP="002A3375"/>
    <w:p w14:paraId="4C26F76C" w14:textId="77777777" w:rsidR="002A3375" w:rsidRDefault="002A3375" w:rsidP="002A3375">
      <w:r w:rsidRPr="001445D2">
        <w:t>(</w:t>
      </w:r>
      <w:r>
        <w:t xml:space="preserve">obsahuje </w:t>
      </w:r>
      <w:r w:rsidRPr="001445D2">
        <w:t>právě běžící programy a zpracovávaná data)</w:t>
      </w:r>
    </w:p>
    <w:p w14:paraId="0DEECF04" w14:textId="77777777" w:rsidR="002A3375" w:rsidRDefault="002A3375" w:rsidP="002A3375">
      <w:pPr>
        <w:pStyle w:val="Odstavecseseznamem"/>
        <w:numPr>
          <w:ilvl w:val="0"/>
          <w:numId w:val="6"/>
        </w:numPr>
      </w:pPr>
      <w:r>
        <w:t>energeticky závislá</w:t>
      </w:r>
    </w:p>
    <w:p w14:paraId="1D888BB2" w14:textId="77777777" w:rsidR="002A3375" w:rsidRDefault="002A3375" w:rsidP="002A3375">
      <w:pPr>
        <w:pStyle w:val="Odstavecseseznamem"/>
        <w:numPr>
          <w:ilvl w:val="0"/>
          <w:numId w:val="6"/>
        </w:numPr>
      </w:pPr>
      <w:r>
        <w:t>rychlá</w:t>
      </w:r>
    </w:p>
    <w:p w14:paraId="1A63EAD5" w14:textId="77777777" w:rsidR="002A3375" w:rsidRDefault="002A3375" w:rsidP="002A3375">
      <w:pPr>
        <w:pStyle w:val="Odstavecseseznamem"/>
        <w:numPr>
          <w:ilvl w:val="0"/>
          <w:numId w:val="6"/>
        </w:numPr>
      </w:pPr>
      <w:r>
        <w:t>polovodičová</w:t>
      </w:r>
    </w:p>
    <w:p w14:paraId="0634A594" w14:textId="77777777" w:rsidR="002A3375" w:rsidRDefault="002A3375" w:rsidP="002A3375">
      <w:pPr>
        <w:pStyle w:val="Nadpis4"/>
        <w:rPr>
          <w:rStyle w:val="Zdraznnintenzivn"/>
          <w:i/>
          <w:iCs/>
        </w:rPr>
      </w:pPr>
      <w:r w:rsidRPr="00A22DD9">
        <w:rPr>
          <w:rStyle w:val="Zdraznnintenzivn"/>
          <w:i/>
          <w:iCs/>
        </w:rPr>
        <w:t>Základní deska:</w:t>
      </w:r>
    </w:p>
    <w:p w14:paraId="2CC0DB16" w14:textId="77777777" w:rsidR="002A3375" w:rsidRDefault="002A3375" w:rsidP="002A3375">
      <w:r>
        <w:t>uchycuje, propojuje, napájí elektrickou energií, umožňuje přenos dat mezi základními díly</w:t>
      </w:r>
    </w:p>
    <w:p w14:paraId="7DA196EE" w14:textId="77777777" w:rsidR="002A3375" w:rsidRDefault="002A3375" w:rsidP="002A3375">
      <w:pPr>
        <w:pStyle w:val="Normlnst"/>
        <w:numPr>
          <w:ilvl w:val="0"/>
          <w:numId w:val="7"/>
        </w:numPr>
        <w:jc w:val="left"/>
      </w:pPr>
      <w:r>
        <w:t>patice na procesor</w:t>
      </w:r>
    </w:p>
    <w:p w14:paraId="3B2834A7" w14:textId="77777777" w:rsidR="002A3375" w:rsidRDefault="002A3375" w:rsidP="002A3375">
      <w:pPr>
        <w:pStyle w:val="Normlnst"/>
        <w:numPr>
          <w:ilvl w:val="0"/>
          <w:numId w:val="7"/>
        </w:numPr>
      </w:pPr>
      <w:r>
        <w:t>banky na paměti</w:t>
      </w:r>
    </w:p>
    <w:p w14:paraId="1078BED1" w14:textId="77777777" w:rsidR="002A3375" w:rsidRDefault="002A3375" w:rsidP="002A3375">
      <w:pPr>
        <w:pStyle w:val="Normlnst"/>
        <w:numPr>
          <w:ilvl w:val="0"/>
          <w:numId w:val="7"/>
        </w:numPr>
      </w:pPr>
      <w:r>
        <w:t>konektory pro kabely k diskům, CD a DVD mechanikám</w:t>
      </w:r>
    </w:p>
    <w:p w14:paraId="033D0ABB" w14:textId="77777777" w:rsidR="002A3375" w:rsidRDefault="002A3375" w:rsidP="002A3375">
      <w:pPr>
        <w:pStyle w:val="Normlnst"/>
        <w:numPr>
          <w:ilvl w:val="0"/>
          <w:numId w:val="7"/>
        </w:numPr>
        <w:jc w:val="left"/>
      </w:pPr>
      <w:r>
        <w:t>sloty pro rozšiřující karty</w:t>
      </w:r>
      <w:r>
        <w:br/>
      </w:r>
    </w:p>
    <w:p w14:paraId="57D16141" w14:textId="77777777" w:rsidR="002A3375" w:rsidRDefault="002A3375" w:rsidP="002A3375">
      <w:pPr>
        <w:pStyle w:val="Nadpis4"/>
        <w:rPr>
          <w:rStyle w:val="Zdraznnintenzivn"/>
        </w:rPr>
      </w:pPr>
      <w:r>
        <w:rPr>
          <w:rStyle w:val="Zdraznnintenzivn"/>
        </w:rPr>
        <w:t>Vnější paměť</w:t>
      </w:r>
    </w:p>
    <w:p w14:paraId="168CD2BC" w14:textId="77777777" w:rsidR="002A3375" w:rsidRPr="00852FE5" w:rsidRDefault="002A3375" w:rsidP="002A3375">
      <w:hyperlink r:id="rId9" w:history="1">
        <w:r>
          <w:rPr>
            <w:rStyle w:val="Hypertextovodkaz"/>
          </w:rPr>
          <w:t>https://cs.wikipedia.org/wiki/Vn%C4%9Bj%C5%A1%C3%AD_pam%C4%9B%C5%A5</w:t>
        </w:r>
      </w:hyperlink>
    </w:p>
    <w:p w14:paraId="337D31CB" w14:textId="77777777" w:rsidR="002A3375" w:rsidRPr="00852FE5" w:rsidRDefault="002A3375" w:rsidP="002A3375"/>
    <w:p w14:paraId="64EBF4C3" w14:textId="77777777" w:rsidR="002A3375" w:rsidRDefault="002A3375" w:rsidP="002A3375">
      <w:pPr>
        <w:pStyle w:val="Nadpis4"/>
        <w:rPr>
          <w:rStyle w:val="Zdraznnintenzivn"/>
        </w:rPr>
      </w:pPr>
      <w:r>
        <w:rPr>
          <w:rStyle w:val="Zdraznnintenzivn"/>
        </w:rPr>
        <w:t>Periferní zařízení</w:t>
      </w:r>
    </w:p>
    <w:p w14:paraId="4B19C9A3" w14:textId="77777777" w:rsidR="002A3375" w:rsidRPr="00852FE5" w:rsidRDefault="002A3375" w:rsidP="002A3375">
      <w:hyperlink r:id="rId10" w:history="1">
        <w:r>
          <w:rPr>
            <w:rStyle w:val="Hypertextovodkaz"/>
          </w:rPr>
          <w:t>https://cs.wikipedia.org/wiki/Periferie_(technika)</w:t>
        </w:r>
      </w:hyperlink>
    </w:p>
    <w:p w14:paraId="3759422A" w14:textId="77777777" w:rsidR="002A3375" w:rsidRDefault="002A3375" w:rsidP="002A3375">
      <w:pPr>
        <w:pStyle w:val="Nzev"/>
      </w:pPr>
      <w:r>
        <w:t xml:space="preserve">BBC </w:t>
      </w:r>
      <w:proofErr w:type="spellStart"/>
      <w:r>
        <w:t>Microbit</w:t>
      </w:r>
      <w:proofErr w:type="spellEnd"/>
    </w:p>
    <w:p w14:paraId="764C17D3" w14:textId="77777777" w:rsidR="002A3375" w:rsidRDefault="002A3375" w:rsidP="002A3375">
      <w:proofErr w:type="spellStart"/>
      <w:r>
        <w:t>Micro:bit</w:t>
      </w:r>
      <w:proofErr w:type="spellEnd"/>
      <w:r>
        <w:t xml:space="preserve"> je kapesní počítač.</w:t>
      </w:r>
    </w:p>
    <w:p w14:paraId="603B004C" w14:textId="77777777" w:rsidR="002A3375" w:rsidRDefault="002A3375" w:rsidP="002A3375">
      <w:r>
        <w:t>Procesor</w:t>
      </w:r>
      <w:r>
        <w:tab/>
      </w:r>
      <w:proofErr w:type="spellStart"/>
      <w:r>
        <w:t>Nordic</w:t>
      </w:r>
      <w:proofErr w:type="spellEnd"/>
      <w:r>
        <w:t xml:space="preserve"> nRF51822-QFAA-R </w:t>
      </w:r>
      <w:proofErr w:type="spellStart"/>
      <w:r>
        <w:t>rev</w:t>
      </w:r>
      <w:proofErr w:type="spellEnd"/>
      <w:r>
        <w:t xml:space="preserve"> 3 32 bitový procesor.</w:t>
      </w:r>
    </w:p>
    <w:p w14:paraId="52874D2F" w14:textId="77777777" w:rsidR="002A3375" w:rsidRDefault="002A3375" w:rsidP="002A3375">
      <w:proofErr w:type="spellStart"/>
      <w:r>
        <w:t>Flash</w:t>
      </w:r>
      <w:proofErr w:type="spellEnd"/>
      <w:r>
        <w:tab/>
      </w:r>
      <w:r>
        <w:tab/>
        <w:t>ROM 256KB.</w:t>
      </w:r>
    </w:p>
    <w:p w14:paraId="2BA8DB4B" w14:textId="77777777" w:rsidR="002A3375" w:rsidRDefault="002A3375" w:rsidP="002A3375">
      <w:r>
        <w:t>RAM</w:t>
      </w:r>
      <w:r>
        <w:tab/>
      </w:r>
      <w:r>
        <w:tab/>
        <w:t>16KB</w:t>
      </w:r>
    </w:p>
    <w:p w14:paraId="07F19036" w14:textId="77777777" w:rsidR="002A3375" w:rsidRDefault="002A3375" w:rsidP="002A3375">
      <w:r>
        <w:t>rychlost</w:t>
      </w:r>
      <w:r>
        <w:tab/>
        <w:t>16MHz</w:t>
      </w:r>
    </w:p>
    <w:p w14:paraId="5936116D" w14:textId="77777777" w:rsidR="002A3375" w:rsidRDefault="002A3375" w:rsidP="002A3375">
      <w:hyperlink r:id="rId11" w:anchor="nrf51-application-processor" w:history="1">
        <w:r>
          <w:rPr>
            <w:rStyle w:val="Hypertextovodkaz"/>
          </w:rPr>
          <w:t>https://tech.microbit.org/hardware/#nrf51-application-processor</w:t>
        </w:r>
      </w:hyperlink>
    </w:p>
    <w:p w14:paraId="0A476A14" w14:textId="77777777" w:rsidR="002A3375" w:rsidRDefault="002A3375" w:rsidP="002A3375">
      <w:r>
        <w:t>Umožňuje učit základy programování atraktivně a hmatatelně v různých jazycích:</w:t>
      </w:r>
    </w:p>
    <w:p w14:paraId="70BD2ED2" w14:textId="77777777" w:rsidR="002A3375" w:rsidRDefault="002A3375" w:rsidP="002A3375">
      <w:pPr>
        <w:pStyle w:val="Odstavecseseznamem"/>
        <w:numPr>
          <w:ilvl w:val="0"/>
          <w:numId w:val="8"/>
        </w:numPr>
        <w:suppressAutoHyphens w:val="0"/>
        <w:spacing w:after="160" w:line="259" w:lineRule="auto"/>
      </w:pPr>
      <w:r>
        <w:t>blokové programování,</w:t>
      </w:r>
    </w:p>
    <w:p w14:paraId="24BA18EA" w14:textId="77777777" w:rsidR="002A3375" w:rsidRDefault="002A3375" w:rsidP="002A3375">
      <w:pPr>
        <w:pStyle w:val="Odstavecseseznamem"/>
        <w:numPr>
          <w:ilvl w:val="0"/>
          <w:numId w:val="8"/>
        </w:numPr>
        <w:suppressAutoHyphens w:val="0"/>
        <w:spacing w:after="160" w:line="259" w:lineRule="auto"/>
      </w:pPr>
      <w:proofErr w:type="spellStart"/>
      <w:r>
        <w:t>javascript</w:t>
      </w:r>
      <w:proofErr w:type="spellEnd"/>
      <w:r>
        <w:t>,</w:t>
      </w:r>
    </w:p>
    <w:p w14:paraId="125A8EC5" w14:textId="77777777" w:rsidR="002A3375" w:rsidRDefault="002A3375" w:rsidP="002A3375">
      <w:pPr>
        <w:pStyle w:val="Odstavecseseznamem"/>
        <w:numPr>
          <w:ilvl w:val="0"/>
          <w:numId w:val="8"/>
        </w:numPr>
        <w:suppressAutoHyphens w:val="0"/>
        <w:spacing w:after="160" w:line="259" w:lineRule="auto"/>
      </w:pPr>
      <w:r>
        <w:t>python ...</w:t>
      </w:r>
    </w:p>
    <w:p w14:paraId="3723D32A" w14:textId="77777777" w:rsidR="002A3375" w:rsidRDefault="002A3375" w:rsidP="002A3375">
      <w:proofErr w:type="spellStart"/>
      <w:r>
        <w:t>Micro:bit</w:t>
      </w:r>
      <w:proofErr w:type="spellEnd"/>
      <w:r>
        <w:t xml:space="preserve"> má přímo vestavěno několik chytrých čidel:</w:t>
      </w:r>
    </w:p>
    <w:p w14:paraId="7468C38D" w14:textId="77777777" w:rsidR="002A3375" w:rsidRDefault="002A3375" w:rsidP="002A3375">
      <w:pPr>
        <w:pStyle w:val="Odstavecseseznamem"/>
        <w:numPr>
          <w:ilvl w:val="0"/>
          <w:numId w:val="9"/>
        </w:numPr>
        <w:suppressAutoHyphens w:val="0"/>
        <w:spacing w:after="160" w:line="259" w:lineRule="auto"/>
      </w:pPr>
      <w:r>
        <w:t xml:space="preserve">programovatelná tlačítka, </w:t>
      </w:r>
    </w:p>
    <w:p w14:paraId="7222FB7F" w14:textId="77777777" w:rsidR="002A3375" w:rsidRDefault="002A3375" w:rsidP="002A3375">
      <w:pPr>
        <w:pStyle w:val="Odstavecseseznamem"/>
        <w:numPr>
          <w:ilvl w:val="0"/>
          <w:numId w:val="9"/>
        </w:numPr>
        <w:suppressAutoHyphens w:val="0"/>
        <w:spacing w:after="160" w:line="259" w:lineRule="auto"/>
      </w:pPr>
      <w:r>
        <w:t xml:space="preserve">displej (5×5 bodů), </w:t>
      </w:r>
    </w:p>
    <w:p w14:paraId="431719F8" w14:textId="77777777" w:rsidR="002A3375" w:rsidRDefault="002A3375" w:rsidP="002A3375">
      <w:pPr>
        <w:pStyle w:val="Odstavecseseznamem"/>
        <w:numPr>
          <w:ilvl w:val="0"/>
          <w:numId w:val="9"/>
        </w:numPr>
        <w:suppressAutoHyphens w:val="0"/>
        <w:spacing w:after="160" w:line="259" w:lineRule="auto"/>
      </w:pPr>
      <w:r>
        <w:t xml:space="preserve">vstupně-výstupní porty, </w:t>
      </w:r>
    </w:p>
    <w:p w14:paraId="684C090C" w14:textId="77777777" w:rsidR="002A3375" w:rsidRDefault="002A3375" w:rsidP="002A3375">
      <w:pPr>
        <w:pStyle w:val="Odstavecseseznamem"/>
        <w:numPr>
          <w:ilvl w:val="0"/>
          <w:numId w:val="9"/>
        </w:numPr>
        <w:suppressAutoHyphens w:val="0"/>
        <w:spacing w:after="160" w:line="259" w:lineRule="auto"/>
      </w:pPr>
      <w:r>
        <w:t xml:space="preserve">akcelerometr – zrychlení, třesení, náklon, </w:t>
      </w:r>
    </w:p>
    <w:p w14:paraId="4803F5EA" w14:textId="77777777" w:rsidR="002A3375" w:rsidRDefault="002A3375" w:rsidP="002A3375">
      <w:pPr>
        <w:pStyle w:val="Odstavecseseznamem"/>
        <w:numPr>
          <w:ilvl w:val="0"/>
          <w:numId w:val="9"/>
        </w:numPr>
        <w:suppressAutoHyphens w:val="0"/>
        <w:spacing w:after="160" w:line="259" w:lineRule="auto"/>
      </w:pPr>
      <w:r>
        <w:t xml:space="preserve">magnetometr – orientace vůči magnetickému poli Země, </w:t>
      </w:r>
    </w:p>
    <w:p w14:paraId="5AFDE2B4" w14:textId="77777777" w:rsidR="002A3375" w:rsidRDefault="002A3375" w:rsidP="002A3375">
      <w:pPr>
        <w:pStyle w:val="Odstavecseseznamem"/>
        <w:numPr>
          <w:ilvl w:val="0"/>
          <w:numId w:val="9"/>
        </w:numPr>
        <w:suppressAutoHyphens w:val="0"/>
        <w:spacing w:after="160" w:line="259" w:lineRule="auto"/>
      </w:pPr>
      <w:r>
        <w:t xml:space="preserve">senzor teploty (jádra procesoru =&gt; odhad okolní teploty), </w:t>
      </w:r>
    </w:p>
    <w:p w14:paraId="58EF0548" w14:textId="77777777" w:rsidR="002A3375" w:rsidRDefault="002A3375" w:rsidP="002A3375">
      <w:pPr>
        <w:pStyle w:val="Odstavecseseznamem"/>
        <w:numPr>
          <w:ilvl w:val="0"/>
          <w:numId w:val="9"/>
        </w:numPr>
        <w:suppressAutoHyphens w:val="0"/>
        <w:spacing w:after="160" w:line="259" w:lineRule="auto"/>
      </w:pPr>
      <w:r>
        <w:t xml:space="preserve">měřič intenzity světla, </w:t>
      </w:r>
    </w:p>
    <w:p w14:paraId="64AA7897" w14:textId="77777777" w:rsidR="002A3375" w:rsidRDefault="002A3375" w:rsidP="002A3375">
      <w:pPr>
        <w:pStyle w:val="Odstavecseseznamem"/>
        <w:numPr>
          <w:ilvl w:val="0"/>
          <w:numId w:val="9"/>
        </w:numPr>
        <w:suppressAutoHyphens w:val="0"/>
        <w:spacing w:after="160" w:line="259" w:lineRule="auto"/>
      </w:pPr>
      <w:proofErr w:type="spellStart"/>
      <w:r>
        <w:t>bluetooth</w:t>
      </w:r>
      <w:proofErr w:type="spellEnd"/>
      <w:r>
        <w:t xml:space="preserve"> (umožňuje komunikovat třeba i s chytrými telefony a tablety)</w:t>
      </w:r>
    </w:p>
    <w:p w14:paraId="7AE12619" w14:textId="77777777" w:rsidR="002A3375" w:rsidRDefault="002A3375" w:rsidP="002A3375">
      <w:pPr>
        <w:pStyle w:val="Odstavecseseznamem"/>
        <w:numPr>
          <w:ilvl w:val="0"/>
          <w:numId w:val="9"/>
        </w:numPr>
        <w:suppressAutoHyphens w:val="0"/>
        <w:spacing w:after="160" w:line="259" w:lineRule="auto"/>
      </w:pPr>
      <w:r>
        <w:t>rádiové rozhraní (</w:t>
      </w:r>
      <w:r w:rsidRPr="00DD66F9">
        <w:t>vysílání malých paketů mezi dalšími zaříze</w:t>
      </w:r>
      <w:r>
        <w:t xml:space="preserve">ními, umožňuje přidávat </w:t>
      </w:r>
      <w:r w:rsidRPr="00DD66F9">
        <w:t>„skupinový kód“, což umožňuje jednoduché adresování a filtrování zařízení řízené uživateli.</w:t>
      </w:r>
    </w:p>
    <w:p w14:paraId="2A7F86D8" w14:textId="77777777" w:rsidR="002A3375" w:rsidRDefault="002A3375" w:rsidP="002A3375">
      <w:r>
        <w:t xml:space="preserve">Díky tomu umožňuje programování propojené s realitou i bez použití dalších komponent. Kromě toho se s </w:t>
      </w:r>
      <w:proofErr w:type="spellStart"/>
      <w:proofErr w:type="gramStart"/>
      <w:r>
        <w:t>micro:bitem</w:t>
      </w:r>
      <w:proofErr w:type="spellEnd"/>
      <w:proofErr w:type="gramEnd"/>
      <w:r>
        <w:t xml:space="preserve"> dají stavět a programovat „chytrá </w:t>
      </w:r>
      <w:proofErr w:type="spellStart"/>
      <w:r>
        <w:t>hejblátka</w:t>
      </w:r>
      <w:proofErr w:type="spellEnd"/>
      <w:r>
        <w:t xml:space="preserve">“ ovládaná druhým </w:t>
      </w:r>
      <w:proofErr w:type="spellStart"/>
      <w:r>
        <w:t>micro:bitem</w:t>
      </w:r>
      <w:proofErr w:type="spellEnd"/>
      <w:r>
        <w:t xml:space="preserve"> nebo mobilem.</w:t>
      </w:r>
    </w:p>
    <w:p w14:paraId="7964C663" w14:textId="77777777" w:rsidR="002A3375" w:rsidRDefault="002A3375" w:rsidP="002A3375">
      <w:r>
        <w:rPr>
          <w:noProof/>
          <w:lang w:eastAsia="cs-CZ"/>
        </w:rPr>
        <w:lastRenderedPageBreak/>
        <w:drawing>
          <wp:inline distT="0" distB="0" distL="0" distR="0" wp14:anchorId="20E629D8" wp14:editId="38E00BA0">
            <wp:extent cx="5760720" cy="2812852"/>
            <wp:effectExtent l="0" t="0" r="0" b="6985"/>
            <wp:docPr id="12" name="Obrázek 12" descr="A diagram of the BBC micro:b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diagram of the BBC micro:bit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12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7BB02" w14:textId="6B83A7E5" w:rsidR="00075D12" w:rsidRPr="00C00EB5" w:rsidRDefault="00075D12" w:rsidP="00C00EB5">
      <w:pPr>
        <w:suppressAutoHyphens w:val="0"/>
        <w:spacing w:after="160" w:line="259" w:lineRule="auto"/>
        <w:rPr>
          <w:b/>
        </w:rPr>
      </w:pPr>
    </w:p>
    <w:sectPr w:rsidR="00075D12" w:rsidRPr="00C00E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870943"/>
    <w:multiLevelType w:val="hybridMultilevel"/>
    <w:tmpl w:val="DAC65B8A"/>
    <w:lvl w:ilvl="0" w:tplc="14AEDFD2">
      <w:start w:val="1"/>
      <w:numFmt w:val="decimal"/>
      <w:pStyle w:val="otzka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452136"/>
    <w:multiLevelType w:val="hybridMultilevel"/>
    <w:tmpl w:val="26448CA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BE321D"/>
    <w:multiLevelType w:val="hybridMultilevel"/>
    <w:tmpl w:val="75D61AB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007EBB"/>
    <w:multiLevelType w:val="hybridMultilevel"/>
    <w:tmpl w:val="7346C97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651BB1"/>
    <w:multiLevelType w:val="hybridMultilevel"/>
    <w:tmpl w:val="20C8E74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4E2F1E"/>
    <w:multiLevelType w:val="hybridMultilevel"/>
    <w:tmpl w:val="9B021B8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D85789"/>
    <w:multiLevelType w:val="hybridMultilevel"/>
    <w:tmpl w:val="BC6E6AD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706AD8"/>
    <w:multiLevelType w:val="hybridMultilevel"/>
    <w:tmpl w:val="67628D7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D070B4"/>
    <w:multiLevelType w:val="hybridMultilevel"/>
    <w:tmpl w:val="FB905B1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1918258">
    <w:abstractNumId w:val="0"/>
  </w:num>
  <w:num w:numId="2" w16cid:durableId="938104599">
    <w:abstractNumId w:val="3"/>
  </w:num>
  <w:num w:numId="3" w16cid:durableId="2023824333">
    <w:abstractNumId w:val="5"/>
  </w:num>
  <w:num w:numId="4" w16cid:durableId="2069260242">
    <w:abstractNumId w:val="7"/>
  </w:num>
  <w:num w:numId="5" w16cid:durableId="430317886">
    <w:abstractNumId w:val="1"/>
  </w:num>
  <w:num w:numId="6" w16cid:durableId="176621821">
    <w:abstractNumId w:val="4"/>
  </w:num>
  <w:num w:numId="7" w16cid:durableId="1710108641">
    <w:abstractNumId w:val="8"/>
  </w:num>
  <w:num w:numId="8" w16cid:durableId="1226065549">
    <w:abstractNumId w:val="6"/>
  </w:num>
  <w:num w:numId="9" w16cid:durableId="1681792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3375"/>
    <w:rsid w:val="00075D12"/>
    <w:rsid w:val="002A3375"/>
    <w:rsid w:val="00361C4B"/>
    <w:rsid w:val="004A7EE7"/>
    <w:rsid w:val="00604857"/>
    <w:rsid w:val="006D4FC2"/>
    <w:rsid w:val="00A11204"/>
    <w:rsid w:val="00C00EB5"/>
    <w:rsid w:val="00E41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25761"/>
  <w15:chartTrackingRefBased/>
  <w15:docId w15:val="{B6674FFF-8C14-4670-81FA-287FC4A95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2A337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2A337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4Char">
    <w:name w:val="Nadpis 4 Char"/>
    <w:basedOn w:val="Standardnpsmoodstavce"/>
    <w:link w:val="Nadpis4"/>
    <w:uiPriority w:val="9"/>
    <w:rsid w:val="002A3375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zh-CN"/>
    </w:rPr>
  </w:style>
  <w:style w:type="paragraph" w:styleId="Nzev">
    <w:name w:val="Title"/>
    <w:basedOn w:val="Normln"/>
    <w:next w:val="Normln"/>
    <w:link w:val="NzevChar"/>
    <w:uiPriority w:val="10"/>
    <w:qFormat/>
    <w:rsid w:val="002A337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2A3375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character" w:styleId="Zdraznnintenzivn">
    <w:name w:val="Intense Emphasis"/>
    <w:basedOn w:val="Standardnpsmoodstavce"/>
    <w:uiPriority w:val="21"/>
    <w:qFormat/>
    <w:rsid w:val="002A3375"/>
    <w:rPr>
      <w:i/>
      <w:iCs/>
      <w:color w:val="5B9BD5" w:themeColor="accent1"/>
    </w:rPr>
  </w:style>
  <w:style w:type="paragraph" w:styleId="Odstavecseseznamem">
    <w:name w:val="List Paragraph"/>
    <w:basedOn w:val="Normln"/>
    <w:link w:val="OdstavecseseznamemChar"/>
    <w:uiPriority w:val="34"/>
    <w:qFormat/>
    <w:rsid w:val="002A3375"/>
    <w:pPr>
      <w:ind w:left="720"/>
      <w:contextualSpacing/>
    </w:pPr>
  </w:style>
  <w:style w:type="paragraph" w:customStyle="1" w:styleId="otzka">
    <w:name w:val="otázka"/>
    <w:basedOn w:val="Odstavecseseznamem"/>
    <w:next w:val="Odstavecseseznamem"/>
    <w:link w:val="otzkaChar"/>
    <w:qFormat/>
    <w:rsid w:val="002A3375"/>
    <w:pPr>
      <w:numPr>
        <w:numId w:val="1"/>
      </w:numPr>
    </w:pPr>
    <w:rPr>
      <w:b/>
    </w:rPr>
  </w:style>
  <w:style w:type="character" w:customStyle="1" w:styleId="OdstavecseseznamemChar">
    <w:name w:val="Odstavec se seznamem Char"/>
    <w:basedOn w:val="Standardnpsmoodstavce"/>
    <w:link w:val="Odstavecseseznamem"/>
    <w:uiPriority w:val="34"/>
    <w:rsid w:val="002A3375"/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otzkaChar">
    <w:name w:val="otázka Char"/>
    <w:basedOn w:val="OdstavecseseznamemChar"/>
    <w:link w:val="otzka"/>
    <w:rsid w:val="002A3375"/>
    <w:rPr>
      <w:rFonts w:ascii="Times New Roman" w:eastAsia="Times New Roman" w:hAnsi="Times New Roman" w:cs="Times New Roman"/>
      <w:b/>
      <w:sz w:val="24"/>
      <w:szCs w:val="24"/>
      <w:lang w:eastAsia="zh-CN"/>
    </w:rPr>
  </w:style>
  <w:style w:type="character" w:styleId="Hypertextovodkaz">
    <w:name w:val="Hyperlink"/>
    <w:basedOn w:val="Standardnpsmoodstavce"/>
    <w:uiPriority w:val="99"/>
    <w:unhideWhenUsed/>
    <w:rsid w:val="002A3375"/>
    <w:rPr>
      <w:color w:val="0563C1" w:themeColor="hyperlink"/>
      <w:u w:val="single"/>
    </w:rPr>
  </w:style>
  <w:style w:type="paragraph" w:customStyle="1" w:styleId="Normlnst">
    <w:name w:val="Normální část"/>
    <w:basedOn w:val="Normln"/>
    <w:rsid w:val="002A3375"/>
    <w:pPr>
      <w:suppressAutoHyphens w:val="0"/>
      <w:ind w:left="567"/>
      <w:jc w:val="both"/>
    </w:pPr>
    <w:rPr>
      <w:lang w:eastAsia="cs-CZ"/>
    </w:rPr>
  </w:style>
  <w:style w:type="character" w:styleId="Sledovanodkaz">
    <w:name w:val="FollowedHyperlink"/>
    <w:basedOn w:val="Standardnpsmoodstavce"/>
    <w:uiPriority w:val="99"/>
    <w:semiHidden/>
    <w:unhideWhenUsed/>
    <w:rsid w:val="002A337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.wikipedia.org/wiki/Opera%C4%8Dn%C3%AD_pam%C4%9B%C5%A5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s.wikipedia.org/wiki/Solid-state_drive" TargetMode="External"/><Relationship Id="rId12" Type="http://schemas.openxmlformats.org/officeDocument/2006/relationships/image" Target="media/image2.jpeg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hyperlink" Target="https://cs.wikipedia.org/wiki/Vn%C4%9Bj%C5%A1%C3%AD_pam%C4%9B%C5%A5" TargetMode="External"/><Relationship Id="rId11" Type="http://schemas.openxmlformats.org/officeDocument/2006/relationships/hyperlink" Target="https://tech.microbit.org/hardware/" TargetMode="External"/><Relationship Id="rId5" Type="http://schemas.openxmlformats.org/officeDocument/2006/relationships/image" Target="media/image1.png"/><Relationship Id="rId15" Type="http://schemas.openxmlformats.org/officeDocument/2006/relationships/customXml" Target="../customXml/item1.xml"/><Relationship Id="rId10" Type="http://schemas.openxmlformats.org/officeDocument/2006/relationships/hyperlink" Target="https://cs.wikipedia.org/wiki/Periferie_(technika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s.wikipedia.org/wiki/Vn%C4%9Bj%C5%A1%C3%AD_pam%C4%9B%C5%A5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9E53639DABC7543B3464B744896137F" ma:contentTypeVersion="11" ma:contentTypeDescription="Vytvoří nový dokument" ma:contentTypeScope="" ma:versionID="916dbc92d0362e120caf8405e19ab117">
  <xsd:schema xmlns:xsd="http://www.w3.org/2001/XMLSchema" xmlns:xs="http://www.w3.org/2001/XMLSchema" xmlns:p="http://schemas.microsoft.com/office/2006/metadata/properties" xmlns:ns2="035b6b86-4a39-4cea-acdd-6863ccd7604a" xmlns:ns3="bbf459a9-660c-4ca7-957c-6bf3d5b6ce24" targetNamespace="http://schemas.microsoft.com/office/2006/metadata/properties" ma:root="true" ma:fieldsID="4929b69c4e5cdf5fffecf0e0690db559" ns2:_="" ns3:_="">
    <xsd:import namespace="035b6b86-4a39-4cea-acdd-6863ccd7604a"/>
    <xsd:import namespace="bbf459a9-660c-4ca7-957c-6bf3d5b6ce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5b6b86-4a39-4cea-acdd-6863ccd760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Značky obrázků" ma:readOnly="false" ma:fieldId="{5cf76f15-5ced-4ddc-b409-7134ff3c332f}" ma:taxonomyMulti="true" ma:sspId="a1df25cc-6cb2-4830-b3dd-7fbb7463ee0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f459a9-660c-4ca7-957c-6bf3d5b6ce24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c21cd9d-1ab4-493f-8d38-9e736256d4a2}" ma:internalName="TaxCatchAll" ma:showField="CatchAllData" ma:web="bbf459a9-660c-4ca7-957c-6bf3d5b6ce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35b6b86-4a39-4cea-acdd-6863ccd7604a">
      <Terms xmlns="http://schemas.microsoft.com/office/infopath/2007/PartnerControls"/>
    </lcf76f155ced4ddcb4097134ff3c332f>
    <TaxCatchAll xmlns="bbf459a9-660c-4ca7-957c-6bf3d5b6ce24" xsi:nil="true"/>
  </documentManagement>
</p:properties>
</file>

<file path=customXml/itemProps1.xml><?xml version="1.0" encoding="utf-8"?>
<ds:datastoreItem xmlns:ds="http://schemas.openxmlformats.org/officeDocument/2006/customXml" ds:itemID="{B676A238-7F34-4CCF-B0DF-294700D7A0A0}"/>
</file>

<file path=customXml/itemProps2.xml><?xml version="1.0" encoding="utf-8"?>
<ds:datastoreItem xmlns:ds="http://schemas.openxmlformats.org/officeDocument/2006/customXml" ds:itemID="{855EE25D-D025-41E1-86A7-EF09F6349466}"/>
</file>

<file path=customXml/itemProps3.xml><?xml version="1.0" encoding="utf-8"?>
<ds:datastoreItem xmlns:ds="http://schemas.openxmlformats.org/officeDocument/2006/customXml" ds:itemID="{281F31A7-80D5-4B03-BB91-7627D6AC3B8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659</Words>
  <Characters>3890</Characters>
  <Application>Microsoft Office Word</Application>
  <DocSecurity>0</DocSecurity>
  <Lines>32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Ivana Davidova</dc:creator>
  <cp:keywords/>
  <dc:description/>
  <cp:lastModifiedBy>Davidová, Ivana</cp:lastModifiedBy>
  <cp:revision>5</cp:revision>
  <dcterms:created xsi:type="dcterms:W3CDTF">2020-01-01T17:35:00Z</dcterms:created>
  <dcterms:modified xsi:type="dcterms:W3CDTF">2025-01-07T09:38:00Z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0x01010049E53639DABC7543B3464B744896137F</vt:lpwstr>
  </property>
</Properties>
</file>