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99ECE" w14:textId="77777777" w:rsidR="007F6D73" w:rsidRDefault="007F6D73" w:rsidP="007F6D73">
      <w:pPr>
        <w:pStyle w:val="otzka"/>
        <w:numPr>
          <w:ilvl w:val="0"/>
          <w:numId w:val="0"/>
        </w:numPr>
        <w:ind w:left="360"/>
      </w:pPr>
      <w:bookmarkStart w:id="0" w:name="_Toc17837958"/>
      <w:r>
        <w:t>Digitální informace</w:t>
      </w:r>
    </w:p>
    <w:p w14:paraId="27FDF684" w14:textId="5027C034" w:rsidR="007F6D73" w:rsidRDefault="007F6D73" w:rsidP="007F6D73">
      <w:pPr>
        <w:pStyle w:val="Odstavecseseznamem"/>
      </w:pPr>
      <w:r>
        <w:t xml:space="preserve">Digitalizace. Digitální zařízení. Základní technické vybavení počítače. Uspořádání paměti RAM v počítači. Zásobník a halda. Hodnotový a referenční datový typ. </w:t>
      </w:r>
      <w:proofErr w:type="spellStart"/>
      <w:r>
        <w:t>GarbageCollector</w:t>
      </w:r>
      <w:proofErr w:type="spellEnd"/>
      <w:r>
        <w:t>. Jednotky informace. Číselné soustavy.</w:t>
      </w:r>
    </w:p>
    <w:p w14:paraId="13F3DCC8" w14:textId="1F45CD9D" w:rsidR="007F6D73" w:rsidRDefault="007F6D73" w:rsidP="00FA7A4B">
      <w:pPr>
        <w:pStyle w:val="Nadpis1"/>
      </w:pPr>
      <w:r>
        <w:t>Digitalizace:</w:t>
      </w:r>
    </w:p>
    <w:p w14:paraId="53EDC4E5" w14:textId="72C2F069" w:rsidR="007F6D73" w:rsidRDefault="007F6D73" w:rsidP="000B7289">
      <w:r>
        <w:t>Proces převodu informace do čísel</w:t>
      </w:r>
      <w:r w:rsidR="00FA7A4B">
        <w:t xml:space="preserve"> (</w:t>
      </w:r>
      <w:r w:rsidR="00F71DE9">
        <w:t>ve</w:t>
      </w:r>
      <w:r>
        <w:t> dvojkové soustavě</w:t>
      </w:r>
      <w:r w:rsidR="00FA7A4B">
        <w:t>)</w:t>
      </w:r>
      <w:r>
        <w:t>, kterou umožňuje zpracovat počítač či další digitální zařízení.</w:t>
      </w:r>
    </w:p>
    <w:p w14:paraId="4BEAE3F2" w14:textId="77777777" w:rsidR="00CB5C85" w:rsidRDefault="00CB5C85" w:rsidP="00CB5C85">
      <w:r>
        <w:t>Digitalizovaný signál se dá dobře přenášet, uchovávat a neomezeně reprodukovat bez ztráty informace. Ve stejném digitálním formátu lze také zobrazovat informace znakové (text), zvuk i obraz a různě je kombinovat.</w:t>
      </w:r>
    </w:p>
    <w:p w14:paraId="3B8DD9D7" w14:textId="77777777" w:rsidR="00CB5C85" w:rsidRDefault="00CB5C85" w:rsidP="000B7289"/>
    <w:p w14:paraId="30668A96" w14:textId="78E22532" w:rsidR="007F6D73" w:rsidRDefault="007F6D73" w:rsidP="00FA7A4B">
      <w:pPr>
        <w:pStyle w:val="Nadpis1"/>
      </w:pPr>
      <w:r>
        <w:t>Informace:</w:t>
      </w:r>
    </w:p>
    <w:p w14:paraId="52C87FE4" w14:textId="77777777" w:rsidR="007F6D73" w:rsidRDefault="007F6D73" w:rsidP="007F6D73">
      <w:pPr>
        <w:pStyle w:val="Podnadpis"/>
        <w:numPr>
          <w:ilvl w:val="0"/>
          <w:numId w:val="5"/>
        </w:numPr>
      </w:pPr>
      <w:r>
        <w:t>Textová</w:t>
      </w:r>
    </w:p>
    <w:p w14:paraId="61B4488B" w14:textId="06D920B5" w:rsidR="007F6D73" w:rsidRDefault="007F6D73" w:rsidP="00FA7A4B">
      <w:r>
        <w:t>Kódování textů:</w:t>
      </w:r>
    </w:p>
    <w:p w14:paraId="5C4FFA4D" w14:textId="77777777" w:rsidR="007F6D73" w:rsidRDefault="007F6D73" w:rsidP="007F6D73">
      <w:r>
        <w:t>ASCII</w:t>
      </w:r>
      <w:r>
        <w:tab/>
      </w:r>
      <w:r>
        <w:tab/>
        <w:t xml:space="preserve">1 znak </w:t>
      </w:r>
      <w:r>
        <w:sym w:font="Symbol" w:char="F040"/>
      </w:r>
      <w:r>
        <w:t xml:space="preserve"> 8 b</w:t>
      </w:r>
    </w:p>
    <w:p w14:paraId="034234D7" w14:textId="77777777" w:rsidR="007F6D73" w:rsidRDefault="007F6D73" w:rsidP="007F6D73">
      <w:pPr>
        <w:ind w:left="1410" w:hanging="1410"/>
      </w:pPr>
      <w:r>
        <w:t>UNICODE</w:t>
      </w:r>
      <w:r>
        <w:tab/>
        <w:t xml:space="preserve">1 znak </w:t>
      </w:r>
      <w:r>
        <w:sym w:font="Symbol" w:char="F040"/>
      </w:r>
      <w:r>
        <w:t xml:space="preserve"> 16 bitů</w:t>
      </w:r>
      <w:r>
        <w:tab/>
        <w:t>(65 536 znaků)</w:t>
      </w:r>
      <w:r>
        <w:br/>
      </w:r>
      <w:r w:rsidRPr="002A4D7E">
        <w:t>současná celosvětová znaková sada, používaná v současných OS</w:t>
      </w:r>
    </w:p>
    <w:p w14:paraId="1DF1DFEB" w14:textId="77777777" w:rsidR="007F6D73" w:rsidRPr="007B110E" w:rsidRDefault="007F6D73" w:rsidP="007B110E">
      <w:pPr>
        <w:shd w:val="clear" w:color="auto" w:fill="D0CECE" w:themeFill="background2" w:themeFillShade="E6"/>
        <w:rPr>
          <w:rStyle w:val="Zdraznnintenzivn"/>
        </w:rPr>
      </w:pPr>
      <w:r w:rsidRPr="007B110E">
        <w:rPr>
          <w:rStyle w:val="Zdraznnintenzivn"/>
        </w:rPr>
        <w:t>Příklad:</w:t>
      </w:r>
    </w:p>
    <w:p w14:paraId="6327FC9C" w14:textId="77777777" w:rsidR="007F6D73" w:rsidRPr="007B110E" w:rsidRDefault="007F6D73" w:rsidP="007B110E">
      <w:pPr>
        <w:shd w:val="clear" w:color="auto" w:fill="D0CECE" w:themeFill="background2" w:themeFillShade="E6"/>
        <w:rPr>
          <w:i/>
          <w:iCs/>
        </w:rPr>
      </w:pPr>
      <w:r w:rsidRPr="007B110E">
        <w:rPr>
          <w:i/>
          <w:iCs/>
        </w:rPr>
        <w:t>Jedna strana papíru formátu A4 obsahuje běžně cca 30 řádků po 100 znacích. Dokud byl jeden znak jeden Bajt, zabrala 3 000 B (Bajtů), tedy 3 KB (kilobajty).</w:t>
      </w:r>
    </w:p>
    <w:p w14:paraId="1012CD08" w14:textId="77777777" w:rsidR="007F6D73" w:rsidRPr="007B110E" w:rsidRDefault="007F6D73" w:rsidP="007B110E">
      <w:pPr>
        <w:shd w:val="clear" w:color="auto" w:fill="D0CECE" w:themeFill="background2" w:themeFillShade="E6"/>
        <w:rPr>
          <w:i/>
          <w:iCs/>
        </w:rPr>
      </w:pPr>
      <w:r w:rsidRPr="007B110E">
        <w:rPr>
          <w:i/>
          <w:iCs/>
        </w:rPr>
        <w:t xml:space="preserve">Dnes se používají k zakódování jednoho znaku </w:t>
      </w:r>
      <w:proofErr w:type="gramStart"/>
      <w:r w:rsidRPr="007B110E">
        <w:rPr>
          <w:i/>
          <w:iCs/>
        </w:rPr>
        <w:t>2B</w:t>
      </w:r>
      <w:proofErr w:type="gramEnd"/>
      <w:r w:rsidRPr="007B110E">
        <w:rPr>
          <w:i/>
          <w:iCs/>
        </w:rPr>
        <w:t xml:space="preserve">/znak, stránka textu má cca 3 000 znaků, zabere tedy 2B/znak × 3 000 znaků = 6 000 B, tedy 6 KB. </w:t>
      </w:r>
    </w:p>
    <w:p w14:paraId="3C507603" w14:textId="25CEB0E4" w:rsidR="007F6D73" w:rsidRPr="007B110E" w:rsidRDefault="007F6D73" w:rsidP="007B110E">
      <w:pPr>
        <w:shd w:val="clear" w:color="auto" w:fill="D0CECE" w:themeFill="background2" w:themeFillShade="E6"/>
        <w:rPr>
          <w:i/>
          <w:iCs/>
        </w:rPr>
      </w:pPr>
      <w:r w:rsidRPr="007B110E">
        <w:rPr>
          <w:i/>
          <w:iCs/>
        </w:rPr>
        <w:t>Tisícistránková kniha by tedy zabrala cca 6 000 KB, tedy 6 MB</w:t>
      </w:r>
    </w:p>
    <w:p w14:paraId="0564EB28" w14:textId="6C8BA8B4" w:rsidR="00FA7A4B" w:rsidRDefault="00FA7A4B" w:rsidP="007F6D73">
      <w:r>
        <w:t>Komprese textu – vždy bezztrátová</w:t>
      </w:r>
    </w:p>
    <w:p w14:paraId="2E6482C7" w14:textId="2CD76528" w:rsidR="00FA7A4B" w:rsidRDefault="00FA7A4B" w:rsidP="00FA7A4B">
      <w:pPr>
        <w:pStyle w:val="Podnadpis"/>
        <w:numPr>
          <w:ilvl w:val="0"/>
          <w:numId w:val="5"/>
        </w:numPr>
      </w:pPr>
      <w:r>
        <w:t>grafická</w:t>
      </w:r>
    </w:p>
    <w:p w14:paraId="16B9E5C7" w14:textId="0BC05098" w:rsidR="007F6D73" w:rsidRDefault="00FA7A4B" w:rsidP="00FA7A4B">
      <w:r>
        <w:t>digitalizace pomocí skeneru, fotoaparát</w:t>
      </w:r>
    </w:p>
    <w:p w14:paraId="6BE09508" w14:textId="620EACA8" w:rsidR="007B110E" w:rsidRDefault="007B110E" w:rsidP="00FA7A4B">
      <w:r>
        <w:t>kódování barvy – barevné modely (RGB, CMYK, HSB)</w:t>
      </w:r>
    </w:p>
    <w:p w14:paraId="6802947A" w14:textId="73C0BB91" w:rsidR="00CB5C85" w:rsidRDefault="00CB5C85" w:rsidP="00FA7A4B">
      <w:r>
        <w:t>komprese ztrátová (</w:t>
      </w:r>
      <w:proofErr w:type="spellStart"/>
      <w:r>
        <w:t>jpg</w:t>
      </w:r>
      <w:proofErr w:type="spellEnd"/>
      <w:r>
        <w:t>) nebo bezztrátová</w:t>
      </w:r>
    </w:p>
    <w:p w14:paraId="4884B126" w14:textId="12092AFE" w:rsidR="00FA7A4B" w:rsidRDefault="00FA7A4B" w:rsidP="00FA7A4B">
      <w:pPr>
        <w:pStyle w:val="Podnadpis"/>
        <w:numPr>
          <w:ilvl w:val="0"/>
          <w:numId w:val="5"/>
        </w:numPr>
      </w:pPr>
      <w:r w:rsidRPr="00FA7A4B">
        <w:t>analogový signál</w:t>
      </w:r>
      <w:r>
        <w:t xml:space="preserve"> (zvuk)</w:t>
      </w:r>
    </w:p>
    <w:p w14:paraId="353FFE6E" w14:textId="77777777" w:rsidR="00620F18" w:rsidRDefault="00620F18" w:rsidP="00620F18">
      <w:r>
        <w:t xml:space="preserve">Pořízení </w:t>
      </w:r>
      <w:hyperlink r:id="rId6" w:tooltip="Digitální" w:history="1">
        <w:r w:rsidRPr="0094636C">
          <w:t>digitálního</w:t>
        </w:r>
      </w:hyperlink>
      <w:r>
        <w:t xml:space="preserve"> záznamu signálu lze rozdělit na tři fáze:</w:t>
      </w:r>
    </w:p>
    <w:p w14:paraId="73109F2B" w14:textId="77777777" w:rsidR="00620F18" w:rsidRDefault="00620F18" w:rsidP="00620F18">
      <w:pPr>
        <w:pStyle w:val="Odstavecseseznamem"/>
        <w:numPr>
          <w:ilvl w:val="0"/>
          <w:numId w:val="5"/>
        </w:numPr>
      </w:pPr>
      <w:r w:rsidRPr="00620F18">
        <w:rPr>
          <w:i/>
          <w:iCs/>
        </w:rPr>
        <w:t>Vzorkování</w:t>
      </w:r>
      <w:r>
        <w:t xml:space="preserve">  </w:t>
      </w:r>
    </w:p>
    <w:p w14:paraId="5FB73353" w14:textId="77777777" w:rsidR="00620F18" w:rsidRDefault="00620F18" w:rsidP="00620F18">
      <w:r>
        <w:t xml:space="preserve">V definovaných časových intervalech je odebírán vzorek signálu, tím se ze spojitého časového průběhu stane diskrétní časový průběh </w:t>
      </w:r>
    </w:p>
    <w:p w14:paraId="1238D6FD" w14:textId="0DFE0C2A" w:rsidR="00620F18" w:rsidRDefault="00620F18" w:rsidP="00620F18">
      <w:pPr>
        <w:pStyle w:val="Odstavecseseznamem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4744CB81" wp14:editId="12C40EF4">
            <wp:simplePos x="0" y="0"/>
            <wp:positionH relativeFrom="column">
              <wp:posOffset>376555</wp:posOffset>
            </wp:positionH>
            <wp:positionV relativeFrom="paragraph">
              <wp:posOffset>548005</wp:posOffset>
            </wp:positionV>
            <wp:extent cx="5760720" cy="154686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20F18">
        <w:rPr>
          <w:i/>
          <w:iCs/>
        </w:rPr>
        <w:t>Kvantování</w:t>
      </w:r>
      <w:r>
        <w:t xml:space="preserve">  </w:t>
      </w:r>
    </w:p>
    <w:p w14:paraId="299C679A" w14:textId="3EAD00A2" w:rsidR="00620F18" w:rsidRDefault="00620F18" w:rsidP="00620F18">
      <w:r>
        <w:t xml:space="preserve">Vzorky získané vzorkováním se pomocí </w:t>
      </w:r>
      <w:hyperlink r:id="rId8" w:tooltip="A/D převodník" w:history="1">
        <w:r w:rsidRPr="0094636C">
          <w:t>analogově-digitálního převodníku</w:t>
        </w:r>
      </w:hyperlink>
      <w:r>
        <w:t xml:space="preserve"> převedou do číslicové formy. </w:t>
      </w:r>
    </w:p>
    <w:p w14:paraId="703F418E" w14:textId="2B5F988C" w:rsidR="00620F18" w:rsidRDefault="00620F18" w:rsidP="00620F18">
      <w:pPr>
        <w:pStyle w:val="Odstavecseseznamem"/>
        <w:numPr>
          <w:ilvl w:val="0"/>
          <w:numId w:val="5"/>
        </w:numPr>
      </w:pPr>
      <w:r w:rsidRPr="00620F18">
        <w:rPr>
          <w:i/>
          <w:iCs/>
        </w:rPr>
        <w:t>Kódování</w:t>
      </w:r>
      <w:r>
        <w:t xml:space="preserve">  </w:t>
      </w:r>
    </w:p>
    <w:p w14:paraId="7AA7A1D2" w14:textId="28E974C0" w:rsidR="007B110E" w:rsidRDefault="00620F18" w:rsidP="00620F18">
      <w:r>
        <w:t>Číslo získané kvantováním se kóduje z důvodu menší paměťové náročnosti, jednoduššího zpracování, přenosu</w:t>
      </w:r>
    </w:p>
    <w:p w14:paraId="2B08FDD5" w14:textId="77777777" w:rsidR="00CB5C85" w:rsidRDefault="00CB5C85" w:rsidP="00CB5C85">
      <w:r>
        <w:t xml:space="preserve">Digitalizací se nevratně ztrácí část informace obsažené v původním signálu, to se při zpětné rekonstrukci projeví jako </w:t>
      </w:r>
      <w:hyperlink r:id="rId9" w:tooltip="Šum" w:history="1">
        <w:r w:rsidRPr="0094636C">
          <w:t>šum</w:t>
        </w:r>
      </w:hyperlink>
      <w:r>
        <w:t>.</w:t>
      </w:r>
    </w:p>
    <w:p w14:paraId="1F30B7D4" w14:textId="77777777" w:rsidR="00CB5C85" w:rsidRDefault="00CB5C85" w:rsidP="00620F18"/>
    <w:p w14:paraId="2008E0AC" w14:textId="47C72A80" w:rsidR="00620F18" w:rsidRPr="00CB5C85" w:rsidRDefault="007B110E" w:rsidP="00CB5C85">
      <w:pPr>
        <w:shd w:val="clear" w:color="auto" w:fill="D0CECE" w:themeFill="background2" w:themeFillShade="E6"/>
        <w:rPr>
          <w:i/>
          <w:iCs/>
        </w:rPr>
      </w:pPr>
      <w:r w:rsidRPr="00CB5C85">
        <w:rPr>
          <w:i/>
          <w:iCs/>
        </w:rPr>
        <w:t>Příklad</w:t>
      </w:r>
      <w:r w:rsidR="00CB5C85">
        <w:rPr>
          <w:i/>
          <w:iCs/>
        </w:rPr>
        <w:t>:</w:t>
      </w:r>
      <w:r w:rsidR="00620F18" w:rsidRPr="00CB5C85">
        <w:rPr>
          <w:i/>
          <w:iCs/>
        </w:rPr>
        <w:t xml:space="preserve"> </w:t>
      </w:r>
    </w:p>
    <w:p w14:paraId="232B4C6D" w14:textId="7490D8EA" w:rsidR="007B110E" w:rsidRPr="00CB5C85" w:rsidRDefault="007B110E" w:rsidP="00CB5C85">
      <w:pPr>
        <w:shd w:val="clear" w:color="auto" w:fill="D0CECE" w:themeFill="background2" w:themeFillShade="E6"/>
        <w:rPr>
          <w:i/>
          <w:iCs/>
        </w:rPr>
      </w:pPr>
      <w:r w:rsidRPr="00CB5C85">
        <w:rPr>
          <w:i/>
          <w:iCs/>
        </w:rPr>
        <w:t xml:space="preserve">1 minuta zvuku se vzorkovací frekvence 44,1 kHz a 16bitový stereofonní záznam zabere jedna minuta záznamu 44100 · 16 · 2 · </w:t>
      </w:r>
      <w:proofErr w:type="gramStart"/>
      <w:r w:rsidRPr="00CB5C85">
        <w:rPr>
          <w:i/>
          <w:iCs/>
        </w:rPr>
        <w:t>60 :</w:t>
      </w:r>
      <w:proofErr w:type="gramEnd"/>
      <w:r w:rsidRPr="00CB5C85">
        <w:rPr>
          <w:i/>
          <w:iCs/>
        </w:rPr>
        <w:t xml:space="preserve"> 8 = 10 584 000 bajtů.</w:t>
      </w:r>
    </w:p>
    <w:p w14:paraId="73DE80ED" w14:textId="73ACF065" w:rsidR="007B110E" w:rsidRDefault="007B110E" w:rsidP="00CB5C85">
      <w:pPr>
        <w:pStyle w:val="Normlnweb"/>
      </w:pPr>
      <w:r w:rsidRPr="00CB5C85">
        <w:t xml:space="preserve">Velký objem </w:t>
      </w:r>
      <w:r w:rsidR="00CB5C85" w:rsidRPr="00CB5C85">
        <w:t>dat =</w:t>
      </w:r>
      <w:r w:rsidRPr="00CB5C85">
        <w:t xml:space="preserve">&gt; </w:t>
      </w:r>
      <w:r w:rsidR="00CB5C85">
        <w:t xml:space="preserve">ztrátová </w:t>
      </w:r>
      <w:r w:rsidRPr="00CB5C85">
        <w:t xml:space="preserve">komprese založena na </w:t>
      </w:r>
      <w:r w:rsidR="00CB5C85" w:rsidRPr="00CB5C85">
        <w:t>„</w:t>
      </w:r>
      <w:proofErr w:type="spellStart"/>
      <w:r w:rsidR="00CB5C85" w:rsidRPr="00CB5C85">
        <w:t>psychoakustickém</w:t>
      </w:r>
      <w:proofErr w:type="spellEnd"/>
      <w:r w:rsidR="00CB5C85" w:rsidRPr="00CB5C85">
        <w:t>“ modelu</w:t>
      </w:r>
      <w:r w:rsidR="00CB5C85">
        <w:t xml:space="preserve"> (formáty </w:t>
      </w:r>
      <w:hyperlink r:id="rId10" w:tooltip="MP3" w:history="1">
        <w:r w:rsidR="00CB5C85" w:rsidRPr="0044685E">
          <w:t>MP3</w:t>
        </w:r>
      </w:hyperlink>
      <w:r w:rsidR="00CB5C85">
        <w:t xml:space="preserve">, </w:t>
      </w:r>
      <w:hyperlink r:id="rId11" w:tooltip="Vorbis" w:history="1">
        <w:proofErr w:type="spellStart"/>
        <w:r w:rsidR="00CB5C85" w:rsidRPr="0044685E">
          <w:t>Vorbis</w:t>
        </w:r>
        <w:proofErr w:type="spellEnd"/>
        <w:r w:rsidR="00CB5C85" w:rsidRPr="0044685E">
          <w:t xml:space="preserve"> </w:t>
        </w:r>
        <w:proofErr w:type="spellStart"/>
        <w:r w:rsidR="00CB5C85" w:rsidRPr="0044685E">
          <w:t>Ogg</w:t>
        </w:r>
        <w:proofErr w:type="spellEnd"/>
      </w:hyperlink>
      <w:r w:rsidR="00CB5C85">
        <w:t xml:space="preserve">, </w:t>
      </w:r>
      <w:hyperlink r:id="rId12" w:tooltip="WMA" w:history="1">
        <w:r w:rsidR="00CB5C85" w:rsidRPr="0044685E">
          <w:t>WMA</w:t>
        </w:r>
      </w:hyperlink>
      <w:r w:rsidR="00CB5C85">
        <w:t xml:space="preserve"> a </w:t>
      </w:r>
      <w:hyperlink r:id="rId13" w:tooltip="AAC" w:history="1">
        <w:r w:rsidR="00CB5C85" w:rsidRPr="0044685E">
          <w:t>AAC</w:t>
        </w:r>
      </w:hyperlink>
      <w:r w:rsidR="00CB5C85">
        <w:t>)</w:t>
      </w:r>
    </w:p>
    <w:p w14:paraId="4C8F372B" w14:textId="253F7663" w:rsidR="00CB5C85" w:rsidRPr="00CB5C85" w:rsidRDefault="00CB5C85" w:rsidP="00CB5C85">
      <w:pPr>
        <w:pStyle w:val="Normlnweb"/>
      </w:pPr>
      <w:r>
        <w:t>FLAC je kodek pro formát, který využívá bezztrátovou kompresi</w:t>
      </w:r>
    </w:p>
    <w:p w14:paraId="04C2FBDC" w14:textId="77777777" w:rsidR="00620F18" w:rsidRPr="00620F18" w:rsidRDefault="00620F18" w:rsidP="00620F18">
      <w:pPr>
        <w:rPr>
          <w:lang w:eastAsia="cs-CZ"/>
        </w:rPr>
      </w:pPr>
    </w:p>
    <w:p w14:paraId="03BA4638" w14:textId="77777777" w:rsidR="00CB5C85" w:rsidRDefault="00FA7A4B" w:rsidP="00FA7A4B">
      <w:pPr>
        <w:pStyle w:val="Podnadpis"/>
        <w:numPr>
          <w:ilvl w:val="0"/>
          <w:numId w:val="5"/>
        </w:numPr>
      </w:pPr>
      <w:r>
        <w:t>Video</w:t>
      </w:r>
    </w:p>
    <w:p w14:paraId="17E7521A" w14:textId="54C9F025" w:rsidR="00FA7A4B" w:rsidRDefault="00CB5C85" w:rsidP="00CB5C85">
      <w:r>
        <w:t>Kombinace zvuku a sekvence obrázků</w:t>
      </w:r>
      <w:r>
        <w:br/>
      </w:r>
      <w:r w:rsidR="00FA7A4B">
        <w:br/>
      </w:r>
    </w:p>
    <w:p w14:paraId="530EA7DD" w14:textId="77777777" w:rsidR="00D72362" w:rsidRDefault="00D72362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21D56B29" w14:textId="2DDB59BE" w:rsidR="004E01A8" w:rsidRDefault="004E01A8" w:rsidP="000B7289">
      <w:pPr>
        <w:pStyle w:val="Nadpis3"/>
      </w:pPr>
      <w:r>
        <w:lastRenderedPageBreak/>
        <w:t>Uspořádání paměti RAM v počítači:</w:t>
      </w:r>
      <w:bookmarkEnd w:id="0"/>
    </w:p>
    <w:p w14:paraId="137CD44C" w14:textId="77777777" w:rsidR="004E01A8" w:rsidRDefault="004E01A8" w:rsidP="004E01A8">
      <w:hyperlink r:id="rId14" w:history="1">
        <w:r w:rsidRPr="00F2066E">
          <w:rPr>
            <w:rStyle w:val="Hypertextovodkaz"/>
          </w:rPr>
          <w:t>https://www.itnetwork.cz/csharp/oop/c-sharp-tutorial-referencni-a-hodnotove-tyoy-garbage-collector</w:t>
        </w:r>
      </w:hyperlink>
    </w:p>
    <w:p w14:paraId="36E91744" w14:textId="77777777" w:rsidR="004E01A8" w:rsidRPr="00435FFE" w:rsidRDefault="004E01A8" w:rsidP="004E01A8">
      <w:r w:rsidRPr="00435FFE">
        <w:t>Zásobník i halda se nacházejí v paměti RAM. Rozdíl je v přístupu a velikosti. Halda je prakticky neomezená paměť, ke které je však přístup složitější a tím pádem pomalejší. Naopak zásobník je paměť rychlá, ale velikostně omezená.</w:t>
      </w:r>
    </w:p>
    <w:p w14:paraId="272E5343" w14:textId="77777777" w:rsidR="004E01A8" w:rsidRDefault="004E01A8" w:rsidP="004E01A8">
      <w:pPr>
        <w:pStyle w:val="Odstavecseseznamem"/>
        <w:numPr>
          <w:ilvl w:val="0"/>
          <w:numId w:val="1"/>
        </w:numPr>
      </w:pPr>
      <w:r>
        <w:t>Zásobník (</w:t>
      </w:r>
      <w:proofErr w:type="spellStart"/>
      <w:r>
        <w:t>Stack</w:t>
      </w:r>
      <w:proofErr w:type="spellEnd"/>
      <w:r>
        <w:t>)</w:t>
      </w:r>
      <w:r>
        <w:br/>
        <w:t xml:space="preserve">všechny hodnotové </w:t>
      </w:r>
      <w:proofErr w:type="gramStart"/>
      <w:r>
        <w:t>typy  (</w:t>
      </w:r>
      <w:proofErr w:type="spellStart"/>
      <w:proofErr w:type="gramEnd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  <w:r>
        <w:t>, …) se vytvářejí na zásobníku</w:t>
      </w:r>
      <w:r>
        <w:br/>
        <w:t>při volání metody jsou parametry uloženy na vrchol zásobníku, když volání metody končí, jsou ze zásobníku odstraněny</w:t>
      </w:r>
    </w:p>
    <w:p w14:paraId="373CF6B9" w14:textId="77777777" w:rsidR="004E01A8" w:rsidRDefault="004E01A8" w:rsidP="004E01A8">
      <w:pPr>
        <w:pStyle w:val="Odstavecseseznamem"/>
        <w:numPr>
          <w:ilvl w:val="0"/>
          <w:numId w:val="1"/>
        </w:numPr>
      </w:pPr>
      <w:r>
        <w:t>Halda (</w:t>
      </w:r>
      <w:proofErr w:type="spellStart"/>
      <w:r>
        <w:t>Heap</w:t>
      </w:r>
      <w:proofErr w:type="spellEnd"/>
      <w:r>
        <w:t>)</w:t>
      </w:r>
    </w:p>
    <w:p w14:paraId="38D1F8B1" w14:textId="77777777" w:rsidR="004E01A8" w:rsidRDefault="004E01A8" w:rsidP="004E01A8">
      <w:pPr>
        <w:pStyle w:val="Odstavecseseznamem"/>
        <w:ind w:left="1080"/>
      </w:pPr>
      <w:proofErr w:type="spellStart"/>
      <w:r>
        <w:t>String</w:t>
      </w:r>
      <w:proofErr w:type="spellEnd"/>
      <w:r>
        <w:t>, objekty,</w:t>
      </w:r>
      <w:r>
        <w:br/>
        <w:t xml:space="preserve">pro referenční datové typy se vyhrazuje </w:t>
      </w:r>
      <w:r w:rsidRPr="00B55254">
        <w:t>souvislý blok z volné oblasti systémové</w:t>
      </w:r>
      <w:r>
        <w:t xml:space="preserve"> paměti </w:t>
      </w:r>
      <w:proofErr w:type="gramStart"/>
      <w:r>
        <w:t>-  haldy</w:t>
      </w:r>
      <w:proofErr w:type="gramEnd"/>
      <w:r>
        <w:t xml:space="preserve"> (angl. </w:t>
      </w:r>
      <w:proofErr w:type="spellStart"/>
      <w:r w:rsidRPr="00B55254">
        <w:t>heap</w:t>
      </w:r>
      <w:proofErr w:type="spellEnd"/>
      <w:r w:rsidRPr="00B55254">
        <w:t>), která je spravována samostatným</w:t>
      </w:r>
      <w:r>
        <w:t xml:space="preserve"> procesem </w:t>
      </w:r>
      <w:proofErr w:type="spellStart"/>
      <w:r>
        <w:t>GarbageCollector</w:t>
      </w:r>
      <w:proofErr w:type="spellEnd"/>
      <w:r>
        <w:t>, samotný odkaz je také na zásobníku</w:t>
      </w:r>
    </w:p>
    <w:p w14:paraId="6A3E5DD6" w14:textId="77777777" w:rsidR="004E01A8" w:rsidRDefault="004E01A8" w:rsidP="004E01A8"/>
    <w:p w14:paraId="75A2DC24" w14:textId="77777777" w:rsidR="004E01A8" w:rsidRPr="002D133C" w:rsidRDefault="004E01A8" w:rsidP="004E01A8">
      <w:pPr>
        <w:pStyle w:val="Nadpis2"/>
        <w:rPr>
          <w:rFonts w:eastAsiaTheme="minorHAnsi"/>
        </w:rPr>
      </w:pPr>
      <w:bookmarkStart w:id="1" w:name="_Toc17837959"/>
      <w:r>
        <w:rPr>
          <w:noProof/>
          <w:lang w:eastAsia="cs-CZ"/>
        </w:rPr>
        <w:drawing>
          <wp:anchor distT="0" distB="0" distL="114300" distR="114300" simplePos="0" relativeHeight="251659264" behindDoc="0" locked="0" layoutInCell="1" allowOverlap="1" wp14:anchorId="24650E4B" wp14:editId="53E229CA">
            <wp:simplePos x="0" y="0"/>
            <wp:positionH relativeFrom="margin">
              <wp:posOffset>2930525</wp:posOffset>
            </wp:positionH>
            <wp:positionV relativeFrom="paragraph">
              <wp:posOffset>6350</wp:posOffset>
            </wp:positionV>
            <wp:extent cx="2823845" cy="2781300"/>
            <wp:effectExtent l="0" t="0" r="0" b="0"/>
            <wp:wrapSquare wrapText="bothSides"/>
            <wp:docPr id="3" name="Obrázek 3" descr="Referenční hodnoty v C# v paměti počítač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ferenční hodnoty v C# v paměti počítač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3845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2D133C">
        <w:rPr>
          <w:rFonts w:eastAsiaTheme="minorHAnsi"/>
        </w:rPr>
        <w:t>Garbage</w:t>
      </w:r>
      <w:proofErr w:type="spellEnd"/>
      <w:r w:rsidRPr="002D133C">
        <w:rPr>
          <w:rFonts w:eastAsiaTheme="minorHAnsi"/>
        </w:rPr>
        <w:t xml:space="preserve"> </w:t>
      </w:r>
      <w:proofErr w:type="spellStart"/>
      <w:r w:rsidRPr="002D133C">
        <w:rPr>
          <w:rFonts w:eastAsiaTheme="minorHAnsi"/>
        </w:rPr>
        <w:t>Collection</w:t>
      </w:r>
      <w:bookmarkEnd w:id="1"/>
      <w:proofErr w:type="spellEnd"/>
    </w:p>
    <w:p w14:paraId="03E44585" w14:textId="33126E2E" w:rsidR="004E01A8" w:rsidRDefault="004E01A8" w:rsidP="004E01A8">
      <w:r w:rsidRPr="002D133C">
        <w:t xml:space="preserve">Mezi výhody programování v C# patří, že se programátoři nemusí podrobně starat o správu </w:t>
      </w:r>
      <w:r w:rsidR="001A61A0" w:rsidRPr="002D133C">
        <w:t>paměti, protože</w:t>
      </w:r>
      <w:r w:rsidRPr="002D133C">
        <w:t xml:space="preserve"> čištění paměti automaticky zajišť</w:t>
      </w:r>
      <w:r>
        <w:t>uje automatická správa paměti. P</w:t>
      </w:r>
      <w:r w:rsidRPr="002D133C">
        <w:t xml:space="preserve">rochází paměť a hledá objekty, </w:t>
      </w:r>
      <w:r>
        <w:t xml:space="preserve">které už nejsou používány. Likviduje tyto objekty a </w:t>
      </w:r>
      <w:r w:rsidRPr="002D133C">
        <w:t>uvolňuje zdroje držené těmito objekty</w:t>
      </w:r>
      <w:r>
        <w:t>.</w:t>
      </w:r>
    </w:p>
    <w:p w14:paraId="674BBD48" w14:textId="77777777" w:rsidR="004E01A8" w:rsidRPr="002D133C" w:rsidRDefault="004E01A8" w:rsidP="004E01A8">
      <w:proofErr w:type="spellStart"/>
      <w:r w:rsidRPr="000407A2">
        <w:t>Garb</w:t>
      </w:r>
      <w:r>
        <w:t>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je proces</w:t>
      </w:r>
      <w:r w:rsidRPr="000407A2">
        <w:t>, který běží paralelně s naší aplikací, v samostatném vlákně. Zapnutí a vypnutí GC můžeme dokonce z kódu ovlivnit, i když to není v</w:t>
      </w:r>
      <w:r>
        <w:t> </w:t>
      </w:r>
      <w:r w:rsidRPr="000407A2">
        <w:t>99</w:t>
      </w:r>
      <w:r>
        <w:t> </w:t>
      </w:r>
      <w:r w:rsidRPr="000407A2">
        <w:t>% případů vůbec potřeba. Protože je jazyk řízený a nepracujeme s přímými pointery, není vůbec možné paměť nějak narušit, nechat ji přetéct a podobně, interpret se o paměť automaticky stará.</w:t>
      </w:r>
      <w:r>
        <w:t xml:space="preserve"> </w:t>
      </w:r>
      <w:r w:rsidRPr="000776DC">
        <w:t>Ztráta výkonu je minimální</w:t>
      </w:r>
      <w:r>
        <w:t>.</w:t>
      </w:r>
    </w:p>
    <w:p w14:paraId="5FA95550" w14:textId="77777777" w:rsidR="004E01A8" w:rsidRPr="002D133C" w:rsidRDefault="004E01A8" w:rsidP="004E01A8">
      <w:pPr>
        <w:pStyle w:val="Odstavecseseznamem"/>
        <w:numPr>
          <w:ilvl w:val="0"/>
          <w:numId w:val="2"/>
        </w:numPr>
      </w:pPr>
      <w:r w:rsidRPr="002D133C">
        <w:t>snižuje chybovost (č</w:t>
      </w:r>
      <w:r>
        <w:t>ili zvyšuje spolehlivost) kódu</w:t>
      </w:r>
    </w:p>
    <w:p w14:paraId="7E3AB5F3" w14:textId="77777777" w:rsidR="004E01A8" w:rsidRPr="002D133C" w:rsidRDefault="004E01A8" w:rsidP="004E01A8">
      <w:pPr>
        <w:pStyle w:val="Odstavecseseznamem"/>
        <w:numPr>
          <w:ilvl w:val="0"/>
          <w:numId w:val="2"/>
        </w:numPr>
      </w:pPr>
      <w:r w:rsidRPr="002D133C">
        <w:t>odstraňuje fragmentaci paměti (ihned po uvolnění všech nepoužívaných objektů zkomprimuje automatická správa paměti haldu tak, že přesune všechny zbývající objekty, aby tvořily jediný souvislý blok paměti)</w:t>
      </w:r>
    </w:p>
    <w:p w14:paraId="2D632DF4" w14:textId="77777777" w:rsidR="004E01A8" w:rsidRDefault="004E01A8" w:rsidP="004E01A8">
      <w:pPr>
        <w:pStyle w:val="Odstavecseseznamem"/>
        <w:numPr>
          <w:ilvl w:val="0"/>
          <w:numId w:val="2"/>
        </w:numPr>
      </w:pPr>
      <w:r w:rsidRPr="002D133C">
        <w:t>zjednodušuje zdrojový kód (vedlejší efekt)</w:t>
      </w:r>
    </w:p>
    <w:p w14:paraId="50E6BB16" w14:textId="77777777" w:rsidR="00000000" w:rsidRDefault="00000000"/>
    <w:sectPr w:rsidR="008E6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0943"/>
    <w:multiLevelType w:val="hybridMultilevel"/>
    <w:tmpl w:val="DAC65B8A"/>
    <w:lvl w:ilvl="0" w:tplc="14AEDFD2">
      <w:start w:val="1"/>
      <w:numFmt w:val="decimal"/>
      <w:pStyle w:val="otzka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62C18"/>
    <w:multiLevelType w:val="hybridMultilevel"/>
    <w:tmpl w:val="D57A32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43161"/>
    <w:multiLevelType w:val="hybridMultilevel"/>
    <w:tmpl w:val="97ECA27C"/>
    <w:lvl w:ilvl="0" w:tplc="67D8655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B70BB5"/>
    <w:multiLevelType w:val="hybridMultilevel"/>
    <w:tmpl w:val="B8BA686C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8B8308F"/>
    <w:multiLevelType w:val="hybridMultilevel"/>
    <w:tmpl w:val="25FEE23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E612C"/>
    <w:multiLevelType w:val="hybridMultilevel"/>
    <w:tmpl w:val="39BA1AD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5749787">
    <w:abstractNumId w:val="3"/>
  </w:num>
  <w:num w:numId="2" w16cid:durableId="189221194">
    <w:abstractNumId w:val="4"/>
  </w:num>
  <w:num w:numId="3" w16cid:durableId="1655793912">
    <w:abstractNumId w:val="0"/>
  </w:num>
  <w:num w:numId="4" w16cid:durableId="405149446">
    <w:abstractNumId w:val="5"/>
  </w:num>
  <w:num w:numId="5" w16cid:durableId="775247371">
    <w:abstractNumId w:val="1"/>
  </w:num>
  <w:num w:numId="6" w16cid:durableId="16363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A8"/>
    <w:rsid w:val="000B7289"/>
    <w:rsid w:val="001A61A0"/>
    <w:rsid w:val="001F307A"/>
    <w:rsid w:val="00233EAB"/>
    <w:rsid w:val="00400662"/>
    <w:rsid w:val="004E01A8"/>
    <w:rsid w:val="00620F18"/>
    <w:rsid w:val="007B110E"/>
    <w:rsid w:val="007F6D73"/>
    <w:rsid w:val="00CB5C85"/>
    <w:rsid w:val="00D72362"/>
    <w:rsid w:val="00E64D82"/>
    <w:rsid w:val="00F71DE9"/>
    <w:rsid w:val="00FA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2FDF5"/>
  <w15:chartTrackingRefBased/>
  <w15:docId w15:val="{76770CDD-D687-41A5-B684-DFC640653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4E01A8"/>
  </w:style>
  <w:style w:type="paragraph" w:styleId="Nadpis1">
    <w:name w:val="heading 1"/>
    <w:basedOn w:val="Normln"/>
    <w:next w:val="Normln"/>
    <w:link w:val="Nadpis1Char"/>
    <w:uiPriority w:val="9"/>
    <w:qFormat/>
    <w:rsid w:val="004E0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E01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B72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E0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4E01A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link w:val="OdstavecseseznamemChar"/>
    <w:uiPriority w:val="34"/>
    <w:qFormat/>
    <w:rsid w:val="004E01A8"/>
    <w:pPr>
      <w:ind w:left="720"/>
      <w:contextualSpacing/>
    </w:pPr>
  </w:style>
  <w:style w:type="character" w:styleId="Hypertextovodkaz">
    <w:name w:val="Hyperlink"/>
    <w:basedOn w:val="Standardnpsmoodstavce"/>
    <w:uiPriority w:val="99"/>
    <w:unhideWhenUsed/>
    <w:rsid w:val="004E01A8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4E01A8"/>
    <w:rPr>
      <w:color w:val="605E5C"/>
      <w:shd w:val="clear" w:color="auto" w:fill="E1DFDD"/>
    </w:rPr>
  </w:style>
  <w:style w:type="character" w:customStyle="1" w:styleId="Nadpis3Char">
    <w:name w:val="Nadpis 3 Char"/>
    <w:basedOn w:val="Standardnpsmoodstavce"/>
    <w:link w:val="Nadpis3"/>
    <w:uiPriority w:val="9"/>
    <w:rsid w:val="000B728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draznnintenzivn">
    <w:name w:val="Intense Emphasis"/>
    <w:basedOn w:val="Standardnpsmoodstavce"/>
    <w:uiPriority w:val="21"/>
    <w:qFormat/>
    <w:rsid w:val="000B7289"/>
    <w:rPr>
      <w:i/>
      <w:iCs/>
      <w:color w:val="4472C4" w:themeColor="accent1"/>
    </w:rPr>
  </w:style>
  <w:style w:type="paragraph" w:customStyle="1" w:styleId="otzka">
    <w:name w:val="otázka"/>
    <w:basedOn w:val="Odstavecseseznamem"/>
    <w:next w:val="Odstavecseseznamem"/>
    <w:link w:val="otzkaChar"/>
    <w:qFormat/>
    <w:rsid w:val="007F6D73"/>
    <w:pPr>
      <w:numPr>
        <w:numId w:val="3"/>
      </w:numPr>
      <w:suppressAutoHyphens/>
      <w:spacing w:after="0" w:line="240" w:lineRule="auto"/>
    </w:pPr>
    <w:rPr>
      <w:b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7F6D73"/>
  </w:style>
  <w:style w:type="character" w:customStyle="1" w:styleId="otzkaChar">
    <w:name w:val="otázka Char"/>
    <w:basedOn w:val="OdstavecseseznamemChar"/>
    <w:link w:val="otzka"/>
    <w:rsid w:val="007F6D73"/>
    <w:rPr>
      <w:b/>
    </w:rPr>
  </w:style>
  <w:style w:type="character" w:styleId="Sledovanodkaz">
    <w:name w:val="FollowedHyperlink"/>
    <w:basedOn w:val="Standardnpsmoodstavce"/>
    <w:uiPriority w:val="99"/>
    <w:semiHidden/>
    <w:unhideWhenUsed/>
    <w:rsid w:val="007F6D73"/>
    <w:rPr>
      <w:color w:val="954F72" w:themeColor="followedHyperlink"/>
      <w:u w:val="single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7F6D73"/>
    <w:pPr>
      <w:numPr>
        <w:ilvl w:val="1"/>
      </w:numPr>
      <w:spacing w:after="0" w:line="240" w:lineRule="auto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cs-CZ"/>
    </w:rPr>
  </w:style>
  <w:style w:type="character" w:customStyle="1" w:styleId="PodnadpisChar">
    <w:name w:val="Podnadpis Char"/>
    <w:basedOn w:val="Standardnpsmoodstavce"/>
    <w:link w:val="Podnadpis"/>
    <w:uiPriority w:val="11"/>
    <w:rsid w:val="007F6D7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eastAsia="cs-CZ"/>
    </w:rPr>
  </w:style>
  <w:style w:type="paragraph" w:styleId="Normlnweb">
    <w:name w:val="Normal (Web)"/>
    <w:basedOn w:val="Normln"/>
    <w:uiPriority w:val="99"/>
    <w:rsid w:val="00620F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683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.wikipedia.org/wiki/A/D_p%C5%99evodn%C3%ADk" TargetMode="External"/><Relationship Id="rId13" Type="http://schemas.openxmlformats.org/officeDocument/2006/relationships/hyperlink" Target="http://cs.wikipedia.org/wiki/AAC" TargetMode="Externa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://cs.wikipedia.org/wiki/WMA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hyperlink" Target="http://cs.wikipedia.org/wiki/Digit%C3%A1ln%C3%AD" TargetMode="External"/><Relationship Id="rId11" Type="http://schemas.openxmlformats.org/officeDocument/2006/relationships/hyperlink" Target="http://cs.wikipedia.org/wiki/Vorbi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cs.wikipedia.org/wiki/MP3" TargetMode="Externa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hyperlink" Target="http://cs.wikipedia.org/wiki/%C5%A0um" TargetMode="External"/><Relationship Id="rId14" Type="http://schemas.openxmlformats.org/officeDocument/2006/relationships/hyperlink" Target="https://www.itnetwork.cz/csharp/oop/c-sharp-tutorial-referencni-a-hodnotove-tyoy-garbage-collector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916dbc92d0362e120caf8405e19ab117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4929b69c4e5cdf5fffecf0e0690db559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C564A8D7-B3C0-423D-A411-D57F3C4E70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2C95F1-23FC-47E6-B554-880ED85AA64D}"/>
</file>

<file path=customXml/itemProps3.xml><?xml version="1.0" encoding="utf-8"?>
<ds:datastoreItem xmlns:ds="http://schemas.openxmlformats.org/officeDocument/2006/customXml" ds:itemID="{1072D940-9AA7-4550-8B29-FCFB8B7D96C3}"/>
</file>

<file path=customXml/itemProps4.xml><?xml version="1.0" encoding="utf-8"?>
<ds:datastoreItem xmlns:ds="http://schemas.openxmlformats.org/officeDocument/2006/customXml" ds:itemID="{4E2E87A4-1E8B-404B-8915-FD63C4F977D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670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GGG</Company>
  <LinksUpToDate>false</LinksUpToDate>
  <CharactersWithSpaces>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Davidová, Ivana</dc:creator>
  <cp:keywords/>
  <dc:description/>
  <cp:lastModifiedBy>Davidová, Ivana</cp:lastModifiedBy>
  <cp:revision>8</cp:revision>
  <dcterms:created xsi:type="dcterms:W3CDTF">2019-12-10T08:28:00Z</dcterms:created>
  <dcterms:modified xsi:type="dcterms:W3CDTF">2024-10-08T10:09:00Z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