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3FD" w:rsidRDefault="00D643FD" w:rsidP="00D643FD">
      <w:pPr>
        <w:jc w:val="center"/>
      </w:pPr>
    </w:p>
    <w:p w:rsidR="00386772" w:rsidRDefault="00D643FD" w:rsidP="00D643FD">
      <w:pPr>
        <w:pStyle w:val="Heading1"/>
      </w:pPr>
      <w:r>
        <w:t xml:space="preserve">Brief </w:t>
      </w:r>
    </w:p>
    <w:p w:rsidR="00D643FD" w:rsidRDefault="00622311" w:rsidP="00D643FD">
      <w:r>
        <w:t>This script is used to create and restore backups of directories.</w:t>
      </w:r>
      <w:r>
        <w:br/>
        <w:t xml:space="preserve">It is </w:t>
      </w:r>
      <w:r w:rsidRPr="00B30770">
        <w:rPr>
          <w:i/>
        </w:rPr>
        <w:t>menu driven</w:t>
      </w:r>
      <w:r>
        <w:t xml:space="preserve"> with 4 menu items:</w:t>
      </w:r>
    </w:p>
    <w:p w:rsidR="00622311" w:rsidRDefault="009A588C" w:rsidP="00622311">
      <w:pPr>
        <w:pStyle w:val="ListParagraph"/>
        <w:numPr>
          <w:ilvl w:val="0"/>
          <w:numId w:val="1"/>
        </w:numPr>
      </w:pPr>
      <w:r>
        <w:rPr>
          <w:noProof/>
          <w:lang w:eastAsia="en-GB"/>
        </w:rPr>
        <w:drawing>
          <wp:anchor distT="0" distB="0" distL="114300" distR="114300" simplePos="0" relativeHeight="251659264" behindDoc="0" locked="0" layoutInCell="1" allowOverlap="1" wp14:anchorId="6B786C4D" wp14:editId="05DFB180">
            <wp:simplePos x="0" y="0"/>
            <wp:positionH relativeFrom="column">
              <wp:posOffset>3572540</wp:posOffset>
            </wp:positionH>
            <wp:positionV relativeFrom="paragraph">
              <wp:posOffset>6823</wp:posOffset>
            </wp:positionV>
            <wp:extent cx="2066400" cy="1476000"/>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66400" cy="1476000"/>
                    </a:xfrm>
                    <a:prstGeom prst="rect">
                      <a:avLst/>
                    </a:prstGeom>
                  </pic:spPr>
                </pic:pic>
              </a:graphicData>
            </a:graphic>
            <wp14:sizeRelH relativeFrom="margin">
              <wp14:pctWidth>0</wp14:pctWidth>
            </wp14:sizeRelH>
            <wp14:sizeRelV relativeFrom="margin">
              <wp14:pctHeight>0</wp14:pctHeight>
            </wp14:sizeRelV>
          </wp:anchor>
        </w:drawing>
      </w:r>
      <w:r w:rsidR="00622311">
        <w:t>[C]reate Backup</w:t>
      </w:r>
    </w:p>
    <w:p w:rsidR="00816EE2" w:rsidRDefault="00816EE2" w:rsidP="00622311">
      <w:pPr>
        <w:pStyle w:val="ListParagraph"/>
        <w:numPr>
          <w:ilvl w:val="0"/>
          <w:numId w:val="1"/>
        </w:numPr>
      </w:pPr>
      <w:r>
        <w:t>[R]estore backup</w:t>
      </w:r>
    </w:p>
    <w:p w:rsidR="00816EE2" w:rsidRDefault="00816EE2" w:rsidP="00622311">
      <w:pPr>
        <w:pStyle w:val="ListParagraph"/>
        <w:numPr>
          <w:ilvl w:val="0"/>
          <w:numId w:val="1"/>
        </w:numPr>
      </w:pPr>
      <w:r>
        <w:t>[Q]uit</w:t>
      </w:r>
    </w:p>
    <w:p w:rsidR="00816EE2" w:rsidRDefault="00816EE2" w:rsidP="00622311">
      <w:pPr>
        <w:pStyle w:val="ListParagraph"/>
        <w:numPr>
          <w:ilvl w:val="0"/>
          <w:numId w:val="1"/>
        </w:numPr>
      </w:pPr>
      <w:r>
        <w:t>[H]elp Page</w:t>
      </w:r>
    </w:p>
    <w:p w:rsidR="003F5047" w:rsidRDefault="003F5047" w:rsidP="003F5047"/>
    <w:p w:rsidR="00816EE2" w:rsidRDefault="00816EE2" w:rsidP="00816EE2">
      <w:r>
        <w:t>The user is able to choose the right option by pressing the key, highlighted inside brackets [ ].</w:t>
      </w:r>
      <w:r>
        <w:br/>
        <w:t>The user can use either lower case or upper case letters.</w:t>
      </w:r>
    </w:p>
    <w:p w:rsidR="00816EE2" w:rsidRDefault="006A699C" w:rsidP="00816EE2">
      <w:r>
        <w:t xml:space="preserve">Advanced users are able to use </w:t>
      </w:r>
      <w:r w:rsidRPr="00B30770">
        <w:rPr>
          <w:i/>
        </w:rPr>
        <w:t>parameters</w:t>
      </w:r>
      <w:r>
        <w:t xml:space="preserve"> to quickly run the common options from command line using parameters: </w:t>
      </w:r>
      <w:r w:rsidRPr="006A699C">
        <w:rPr>
          <w:b/>
        </w:rPr>
        <w:t>-c</w:t>
      </w:r>
      <w:r>
        <w:t xml:space="preserve"> to create a backup, </w:t>
      </w:r>
      <w:r w:rsidRPr="006A699C">
        <w:rPr>
          <w:b/>
        </w:rPr>
        <w:t>-r</w:t>
      </w:r>
      <w:r>
        <w:t xml:space="preserve"> to restore a backup and </w:t>
      </w:r>
      <w:r w:rsidRPr="006A699C">
        <w:rPr>
          <w:b/>
        </w:rPr>
        <w:t>-help</w:t>
      </w:r>
      <w:r>
        <w:t xml:space="preserve"> to display the help page.</w:t>
      </w:r>
    </w:p>
    <w:p w:rsidR="006A699C" w:rsidRDefault="00B30770" w:rsidP="00B30770">
      <w:pPr>
        <w:jc w:val="center"/>
      </w:pPr>
      <w:r>
        <w:rPr>
          <w:noProof/>
          <w:lang w:eastAsia="en-GB"/>
        </w:rPr>
        <w:drawing>
          <wp:inline distT="0" distB="0" distL="0" distR="0" wp14:anchorId="49CA5D6E" wp14:editId="5C37CCAD">
            <wp:extent cx="490537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3695700"/>
                    </a:xfrm>
                    <a:prstGeom prst="rect">
                      <a:avLst/>
                    </a:prstGeom>
                  </pic:spPr>
                </pic:pic>
              </a:graphicData>
            </a:graphic>
          </wp:inline>
        </w:drawing>
      </w:r>
    </w:p>
    <w:p w:rsidR="00B30770" w:rsidRDefault="00B30770">
      <w:r>
        <w:br w:type="page"/>
      </w:r>
      <w:bookmarkStart w:id="0" w:name="_GoBack"/>
      <w:bookmarkEnd w:id="0"/>
    </w:p>
    <w:p w:rsidR="00370680" w:rsidRDefault="00370680" w:rsidP="00370680">
      <w:pPr>
        <w:pStyle w:val="Heading1"/>
      </w:pPr>
      <w:r>
        <w:lastRenderedPageBreak/>
        <w:t>Creating a backup</w:t>
      </w:r>
    </w:p>
    <w:p w:rsidR="00B30770" w:rsidRDefault="00B30770" w:rsidP="00816EE2">
      <w:r>
        <w:t xml:space="preserve">To create the backup of a directory of user’s choice </w:t>
      </w:r>
      <w:r>
        <w:br/>
        <w:t xml:space="preserve">run the </w:t>
      </w:r>
      <w:r w:rsidRPr="00B30770">
        <w:rPr>
          <w:b/>
        </w:rPr>
        <w:t>[C]reate Backup</w:t>
      </w:r>
      <w:r>
        <w:t xml:space="preserve"> option (or use relevant parameter: </w:t>
      </w:r>
      <w:r w:rsidRPr="00B30770">
        <w:rPr>
          <w:b/>
        </w:rPr>
        <w:t>-c</w:t>
      </w:r>
      <w:r>
        <w:t>)</w:t>
      </w:r>
    </w:p>
    <w:p w:rsidR="00B30770" w:rsidRDefault="009C75BB" w:rsidP="00816EE2">
      <w:r>
        <w:rPr>
          <w:noProof/>
          <w:lang w:eastAsia="en-GB"/>
        </w:rPr>
        <w:drawing>
          <wp:inline distT="0" distB="0" distL="0" distR="0" wp14:anchorId="0731C9AD" wp14:editId="35F3CF17">
            <wp:extent cx="5731510" cy="2437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37765"/>
                    </a:xfrm>
                    <a:prstGeom prst="rect">
                      <a:avLst/>
                    </a:prstGeom>
                  </pic:spPr>
                </pic:pic>
              </a:graphicData>
            </a:graphic>
          </wp:inline>
        </w:drawing>
      </w:r>
    </w:p>
    <w:p w:rsidR="009C75BB" w:rsidRDefault="00E60A0A" w:rsidP="00816EE2">
      <w:r>
        <w:rPr>
          <w:noProof/>
          <w:lang w:eastAsia="en-GB"/>
        </w:rPr>
        <w:drawing>
          <wp:inline distT="0" distB="0" distL="0" distR="0" wp14:anchorId="03782BBC" wp14:editId="6E5382AA">
            <wp:extent cx="5731510" cy="1487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87170"/>
                    </a:xfrm>
                    <a:prstGeom prst="rect">
                      <a:avLst/>
                    </a:prstGeom>
                  </pic:spPr>
                </pic:pic>
              </a:graphicData>
            </a:graphic>
          </wp:inline>
        </w:drawing>
      </w:r>
    </w:p>
    <w:p w:rsidR="004E774A" w:rsidRDefault="004E774A" w:rsidP="00816EE2">
      <w:r>
        <w:t>The script will create a backup file (date stamped) with proper extension .tar.gz</w:t>
      </w:r>
      <w:r>
        <w:br/>
        <w:t>The log file (date stamped as well) will be also created with backup file list.</w:t>
      </w:r>
    </w:p>
    <w:p w:rsidR="00370680" w:rsidRDefault="00370680" w:rsidP="00816EE2"/>
    <w:p w:rsidR="00254D73" w:rsidRDefault="00254D73" w:rsidP="00816EE2">
      <w:r>
        <w:t>“Done!” message means that the backup has been made properly without any errors.</w:t>
      </w:r>
    </w:p>
    <w:p w:rsidR="00727A8C" w:rsidRDefault="00727A8C">
      <w:r>
        <w:br w:type="page"/>
      </w:r>
    </w:p>
    <w:p w:rsidR="00370680" w:rsidRDefault="00370680" w:rsidP="00370680">
      <w:pPr>
        <w:pStyle w:val="Heading1"/>
      </w:pPr>
      <w:r>
        <w:lastRenderedPageBreak/>
        <w:t>Restoring a backup</w:t>
      </w:r>
    </w:p>
    <w:p w:rsidR="00727A8C" w:rsidRDefault="00727A8C" w:rsidP="00727A8C">
      <w:r>
        <w:t xml:space="preserve">To restore an existing backup of user’s choice </w:t>
      </w:r>
      <w:r>
        <w:br/>
        <w:t xml:space="preserve">run the </w:t>
      </w:r>
      <w:r w:rsidRPr="00B30770">
        <w:rPr>
          <w:b/>
        </w:rPr>
        <w:t>[</w:t>
      </w:r>
      <w:r>
        <w:rPr>
          <w:b/>
        </w:rPr>
        <w:t>R</w:t>
      </w:r>
      <w:r w:rsidRPr="00B30770">
        <w:rPr>
          <w:b/>
        </w:rPr>
        <w:t>]</w:t>
      </w:r>
      <w:r>
        <w:rPr>
          <w:b/>
        </w:rPr>
        <w:t>estor</w:t>
      </w:r>
      <w:r w:rsidRPr="00B30770">
        <w:rPr>
          <w:b/>
        </w:rPr>
        <w:t>e Backup</w:t>
      </w:r>
      <w:r>
        <w:t xml:space="preserve"> option (or use relevant parameter: </w:t>
      </w:r>
      <w:r w:rsidRPr="00B30770">
        <w:rPr>
          <w:b/>
        </w:rPr>
        <w:t>-</w:t>
      </w:r>
      <w:r>
        <w:rPr>
          <w:b/>
        </w:rPr>
        <w:t>r</w:t>
      </w:r>
      <w:r>
        <w:t>)</w:t>
      </w:r>
    </w:p>
    <w:p w:rsidR="00727A8C" w:rsidRDefault="00370680" w:rsidP="00816EE2">
      <w:r>
        <w:rPr>
          <w:noProof/>
          <w:lang w:eastAsia="en-GB"/>
        </w:rPr>
        <w:drawing>
          <wp:inline distT="0" distB="0" distL="0" distR="0" wp14:anchorId="56BC0A69" wp14:editId="2436F79E">
            <wp:extent cx="5731510" cy="25063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6345"/>
                    </a:xfrm>
                    <a:prstGeom prst="rect">
                      <a:avLst/>
                    </a:prstGeom>
                  </pic:spPr>
                </pic:pic>
              </a:graphicData>
            </a:graphic>
          </wp:inline>
        </w:drawing>
      </w:r>
    </w:p>
    <w:p w:rsidR="00370680" w:rsidRDefault="00370680" w:rsidP="00816EE2">
      <w:r>
        <w:t xml:space="preserve">It is very important to </w:t>
      </w:r>
      <w:r w:rsidRPr="00370680">
        <w:rPr>
          <w:b/>
        </w:rPr>
        <w:t>enter proper filename</w:t>
      </w:r>
      <w:r>
        <w:t xml:space="preserve"> (without .tar.gz extension).</w:t>
      </w:r>
    </w:p>
    <w:p w:rsidR="00370680" w:rsidRDefault="00370680" w:rsidP="00816EE2">
      <w:r>
        <w:rPr>
          <w:noProof/>
          <w:lang w:eastAsia="en-GB"/>
        </w:rPr>
        <w:drawing>
          <wp:inline distT="0" distB="0" distL="0" distR="0" wp14:anchorId="1F29C564" wp14:editId="44823F75">
            <wp:extent cx="27717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1209675"/>
                    </a:xfrm>
                    <a:prstGeom prst="rect">
                      <a:avLst/>
                    </a:prstGeom>
                  </pic:spPr>
                </pic:pic>
              </a:graphicData>
            </a:graphic>
          </wp:inline>
        </w:drawing>
      </w:r>
    </w:p>
    <w:p w:rsidR="00370680" w:rsidRDefault="00370680" w:rsidP="00816EE2">
      <w:r>
        <w:t>The user can either enter existing target directory or new one.</w:t>
      </w:r>
    </w:p>
    <w:p w:rsidR="00370680" w:rsidRDefault="00370680" w:rsidP="00816EE2">
      <w:r>
        <w:rPr>
          <w:noProof/>
          <w:lang w:eastAsia="en-GB"/>
        </w:rPr>
        <w:drawing>
          <wp:inline distT="0" distB="0" distL="0" distR="0" wp14:anchorId="0F22AEAC" wp14:editId="36ABAC94">
            <wp:extent cx="320992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2762250"/>
                    </a:xfrm>
                    <a:prstGeom prst="rect">
                      <a:avLst/>
                    </a:prstGeom>
                  </pic:spPr>
                </pic:pic>
              </a:graphicData>
            </a:graphic>
          </wp:inline>
        </w:drawing>
      </w:r>
    </w:p>
    <w:p w:rsidR="00370680" w:rsidRDefault="00370680" w:rsidP="00816EE2"/>
    <w:p w:rsidR="00370680" w:rsidRDefault="00370680">
      <w:r>
        <w:t>“Done!” message means that the backup has been restored properly without any errors.</w:t>
      </w:r>
      <w:r>
        <w:br w:type="page"/>
      </w:r>
    </w:p>
    <w:p w:rsidR="00370680" w:rsidRDefault="00C814EE" w:rsidP="00C814EE">
      <w:pPr>
        <w:pStyle w:val="Heading1"/>
      </w:pPr>
      <w:r>
        <w:lastRenderedPageBreak/>
        <w:t>Using Help Page</w:t>
      </w:r>
    </w:p>
    <w:p w:rsidR="00C814EE" w:rsidRDefault="00C814EE" w:rsidP="00816EE2">
      <w:r>
        <w:t xml:space="preserve">To use a help page run the </w:t>
      </w:r>
      <w:r w:rsidRPr="00B30770">
        <w:rPr>
          <w:b/>
        </w:rPr>
        <w:t>[</w:t>
      </w:r>
      <w:r>
        <w:rPr>
          <w:b/>
        </w:rPr>
        <w:t>H</w:t>
      </w:r>
      <w:r w:rsidRPr="00B30770">
        <w:rPr>
          <w:b/>
        </w:rPr>
        <w:t>]</w:t>
      </w:r>
      <w:r>
        <w:rPr>
          <w:b/>
        </w:rPr>
        <w:t>elp</w:t>
      </w:r>
      <w:r w:rsidRPr="00B30770">
        <w:rPr>
          <w:b/>
        </w:rPr>
        <w:t xml:space="preserve"> </w:t>
      </w:r>
      <w:r>
        <w:rPr>
          <w:b/>
        </w:rPr>
        <w:t>Page</w:t>
      </w:r>
      <w:r>
        <w:t xml:space="preserve"> option (or use relevant parameter: </w:t>
      </w:r>
      <w:r w:rsidRPr="00B30770">
        <w:rPr>
          <w:b/>
        </w:rPr>
        <w:t>-</w:t>
      </w:r>
      <w:r>
        <w:rPr>
          <w:b/>
        </w:rPr>
        <w:t>help</w:t>
      </w:r>
      <w:r>
        <w:t>)</w:t>
      </w:r>
    </w:p>
    <w:p w:rsidR="00C814EE" w:rsidRDefault="00C814EE" w:rsidP="00816EE2">
      <w:r>
        <w:rPr>
          <w:noProof/>
          <w:lang w:eastAsia="en-GB"/>
        </w:rPr>
        <w:drawing>
          <wp:inline distT="0" distB="0" distL="0" distR="0" wp14:anchorId="0957651D" wp14:editId="62024611">
            <wp:extent cx="4962525" cy="2638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2638425"/>
                    </a:xfrm>
                    <a:prstGeom prst="rect">
                      <a:avLst/>
                    </a:prstGeom>
                  </pic:spPr>
                </pic:pic>
              </a:graphicData>
            </a:graphic>
          </wp:inline>
        </w:drawing>
      </w:r>
    </w:p>
    <w:p w:rsidR="00492B16" w:rsidRDefault="00492B16">
      <w:r>
        <w:br w:type="page"/>
      </w:r>
    </w:p>
    <w:p w:rsidR="000670B3" w:rsidRDefault="000670B3" w:rsidP="000670B3">
      <w:pPr>
        <w:pStyle w:val="Heading1"/>
      </w:pPr>
      <w:r>
        <w:lastRenderedPageBreak/>
        <w:t>Test Log</w:t>
      </w:r>
    </w:p>
    <w:tbl>
      <w:tblPr>
        <w:tblStyle w:val="TableGrid"/>
        <w:tblW w:w="10065" w:type="dxa"/>
        <w:tblInd w:w="-431" w:type="dxa"/>
        <w:tblLayout w:type="fixed"/>
        <w:tblLook w:val="04A0" w:firstRow="1" w:lastRow="0" w:firstColumn="1" w:lastColumn="0" w:noHBand="0" w:noVBand="1"/>
      </w:tblPr>
      <w:tblGrid>
        <w:gridCol w:w="756"/>
        <w:gridCol w:w="1938"/>
        <w:gridCol w:w="1843"/>
        <w:gridCol w:w="2267"/>
        <w:gridCol w:w="2321"/>
        <w:gridCol w:w="940"/>
      </w:tblGrid>
      <w:tr w:rsidR="00930536" w:rsidTr="00AA242C">
        <w:trPr>
          <w:trHeight w:val="537"/>
        </w:trPr>
        <w:tc>
          <w:tcPr>
            <w:tcW w:w="4537" w:type="dxa"/>
            <w:gridSpan w:val="3"/>
          </w:tcPr>
          <w:p w:rsidR="00930536" w:rsidRPr="00F354DC" w:rsidRDefault="00930536" w:rsidP="009865ED">
            <w:pPr>
              <w:jc w:val="center"/>
              <w:rPr>
                <w:rFonts w:ascii="Jing Jing" w:hAnsi="Jing Jing"/>
                <w:b/>
                <w:sz w:val="36"/>
                <w:szCs w:val="36"/>
              </w:rPr>
            </w:pPr>
            <w:r w:rsidRPr="00F354DC">
              <w:rPr>
                <w:rFonts w:ascii="Jing Jing" w:hAnsi="Jing Jing"/>
                <w:b/>
                <w:color w:val="0070C0"/>
                <w:sz w:val="36"/>
                <w:szCs w:val="36"/>
              </w:rPr>
              <w:t>= TEST LOG =</w:t>
            </w:r>
          </w:p>
          <w:p w:rsidR="00930536" w:rsidRDefault="00930536" w:rsidP="009865ED">
            <w:pPr>
              <w:jc w:val="center"/>
            </w:pPr>
            <w:r w:rsidRPr="0049460D">
              <w:rPr>
                <w:color w:val="0070C0"/>
              </w:rPr>
              <w:t>Tested file name:</w:t>
            </w:r>
            <w:r>
              <w:t xml:space="preserve"> </w:t>
            </w:r>
            <w:r w:rsidRPr="00F83B5A">
              <w:rPr>
                <w:color w:val="808080" w:themeColor="background1" w:themeShade="80"/>
              </w:rPr>
              <w:t>SuperBackUp.sh</w:t>
            </w:r>
          </w:p>
        </w:tc>
        <w:tc>
          <w:tcPr>
            <w:tcW w:w="2267" w:type="dxa"/>
          </w:tcPr>
          <w:p w:rsidR="00930536" w:rsidRDefault="00930536" w:rsidP="009865ED">
            <w:pPr>
              <w:rPr>
                <w:color w:val="0070C0"/>
              </w:rPr>
            </w:pPr>
          </w:p>
          <w:p w:rsidR="00930536" w:rsidRDefault="00930536" w:rsidP="009865ED">
            <w:pPr>
              <w:jc w:val="right"/>
            </w:pPr>
            <w:r w:rsidRPr="0049460D">
              <w:rPr>
                <w:color w:val="0070C0"/>
              </w:rPr>
              <w:t>Tester:</w:t>
            </w:r>
            <w:r>
              <w:br/>
            </w:r>
            <w:r w:rsidRPr="003B71D4">
              <w:rPr>
                <w:color w:val="808080" w:themeColor="background1" w:themeShade="80"/>
              </w:rPr>
              <w:t>Michal Sitarz</w:t>
            </w:r>
          </w:p>
        </w:tc>
        <w:tc>
          <w:tcPr>
            <w:tcW w:w="2321" w:type="dxa"/>
          </w:tcPr>
          <w:p w:rsidR="00930536" w:rsidRDefault="00930536" w:rsidP="009865ED">
            <w:pPr>
              <w:rPr>
                <w:color w:val="0070C0"/>
              </w:rPr>
            </w:pPr>
          </w:p>
          <w:p w:rsidR="00930536" w:rsidRDefault="00930536" w:rsidP="009865ED">
            <w:pPr>
              <w:jc w:val="right"/>
            </w:pPr>
            <w:r w:rsidRPr="0049460D">
              <w:rPr>
                <w:color w:val="0070C0"/>
              </w:rPr>
              <w:t>Date:</w:t>
            </w:r>
            <w:r>
              <w:br/>
            </w:r>
            <w:r>
              <w:rPr>
                <w:color w:val="808080" w:themeColor="background1" w:themeShade="80"/>
              </w:rPr>
              <w:t>21</w:t>
            </w:r>
            <w:r w:rsidRPr="003B71D4">
              <w:rPr>
                <w:color w:val="808080" w:themeColor="background1" w:themeShade="80"/>
              </w:rPr>
              <w:t>/0</w:t>
            </w:r>
            <w:r>
              <w:rPr>
                <w:color w:val="808080" w:themeColor="background1" w:themeShade="80"/>
              </w:rPr>
              <w:t>3</w:t>
            </w:r>
            <w:r w:rsidRPr="003B71D4">
              <w:rPr>
                <w:color w:val="808080" w:themeColor="background1" w:themeShade="80"/>
              </w:rPr>
              <w:t>/2016</w:t>
            </w:r>
          </w:p>
        </w:tc>
        <w:tc>
          <w:tcPr>
            <w:tcW w:w="940" w:type="dxa"/>
            <w:vAlign w:val="center"/>
          </w:tcPr>
          <w:p w:rsidR="00930536" w:rsidRPr="0049460D" w:rsidRDefault="00930536" w:rsidP="009865ED">
            <w:pPr>
              <w:jc w:val="center"/>
              <w:rPr>
                <w:color w:val="0070C0"/>
              </w:rPr>
            </w:pPr>
          </w:p>
        </w:tc>
      </w:tr>
      <w:tr w:rsidR="00930536" w:rsidTr="00AA242C">
        <w:trPr>
          <w:trHeight w:val="705"/>
        </w:trPr>
        <w:tc>
          <w:tcPr>
            <w:tcW w:w="756" w:type="dxa"/>
          </w:tcPr>
          <w:p w:rsidR="00930536" w:rsidRPr="0049460D" w:rsidRDefault="00930536" w:rsidP="009865ED">
            <w:pPr>
              <w:rPr>
                <w:color w:val="0070C0"/>
              </w:rPr>
            </w:pPr>
            <w:r w:rsidRPr="0049460D">
              <w:rPr>
                <w:color w:val="0070C0"/>
              </w:rPr>
              <w:t>Test</w:t>
            </w:r>
          </w:p>
          <w:p w:rsidR="00930536" w:rsidRPr="0049460D" w:rsidRDefault="00930536" w:rsidP="009865ED">
            <w:pPr>
              <w:rPr>
                <w:color w:val="0070C0"/>
              </w:rPr>
            </w:pPr>
            <w:r w:rsidRPr="0049460D">
              <w:rPr>
                <w:color w:val="0070C0"/>
              </w:rPr>
              <w:t>Case</w:t>
            </w:r>
          </w:p>
          <w:p w:rsidR="00930536" w:rsidRPr="0049460D" w:rsidRDefault="00930536" w:rsidP="009865ED">
            <w:pPr>
              <w:rPr>
                <w:color w:val="0070C0"/>
              </w:rPr>
            </w:pPr>
            <w:r w:rsidRPr="0049460D">
              <w:rPr>
                <w:color w:val="0070C0"/>
              </w:rPr>
              <w:t>No.</w:t>
            </w:r>
          </w:p>
        </w:tc>
        <w:tc>
          <w:tcPr>
            <w:tcW w:w="1938" w:type="dxa"/>
          </w:tcPr>
          <w:p w:rsidR="00930536" w:rsidRPr="0049460D" w:rsidRDefault="00930536" w:rsidP="009865ED">
            <w:pPr>
              <w:rPr>
                <w:color w:val="0070C0"/>
              </w:rPr>
            </w:pPr>
            <w:r w:rsidRPr="0049460D">
              <w:rPr>
                <w:color w:val="0070C0"/>
              </w:rPr>
              <w:t>Operation</w:t>
            </w:r>
          </w:p>
          <w:p w:rsidR="00930536" w:rsidRPr="0049460D" w:rsidRDefault="00930536" w:rsidP="009865ED">
            <w:pPr>
              <w:rPr>
                <w:color w:val="0070C0"/>
              </w:rPr>
            </w:pPr>
            <w:r w:rsidRPr="0049460D">
              <w:rPr>
                <w:color w:val="0070C0"/>
              </w:rPr>
              <w:t>Tested</w:t>
            </w:r>
          </w:p>
        </w:tc>
        <w:tc>
          <w:tcPr>
            <w:tcW w:w="1843" w:type="dxa"/>
          </w:tcPr>
          <w:p w:rsidR="00930536" w:rsidRPr="0049460D" w:rsidRDefault="00930536" w:rsidP="009865ED">
            <w:pPr>
              <w:rPr>
                <w:color w:val="0070C0"/>
              </w:rPr>
            </w:pPr>
            <w:r w:rsidRPr="0049460D">
              <w:rPr>
                <w:color w:val="0070C0"/>
              </w:rPr>
              <w:t>Input</w:t>
            </w:r>
          </w:p>
        </w:tc>
        <w:tc>
          <w:tcPr>
            <w:tcW w:w="2267" w:type="dxa"/>
          </w:tcPr>
          <w:p w:rsidR="00930536" w:rsidRPr="0049460D" w:rsidRDefault="00930536" w:rsidP="009865ED">
            <w:pPr>
              <w:rPr>
                <w:color w:val="0070C0"/>
              </w:rPr>
            </w:pPr>
            <w:r w:rsidRPr="0049460D">
              <w:rPr>
                <w:color w:val="0070C0"/>
              </w:rPr>
              <w:t>Expected Output</w:t>
            </w:r>
          </w:p>
        </w:tc>
        <w:tc>
          <w:tcPr>
            <w:tcW w:w="2321" w:type="dxa"/>
          </w:tcPr>
          <w:p w:rsidR="00930536" w:rsidRPr="0049460D" w:rsidRDefault="00930536" w:rsidP="009865ED">
            <w:pPr>
              <w:rPr>
                <w:color w:val="0070C0"/>
              </w:rPr>
            </w:pPr>
            <w:r w:rsidRPr="0049460D">
              <w:rPr>
                <w:color w:val="0070C0"/>
              </w:rPr>
              <w:t>Actual Output</w:t>
            </w:r>
          </w:p>
        </w:tc>
        <w:tc>
          <w:tcPr>
            <w:tcW w:w="940" w:type="dxa"/>
          </w:tcPr>
          <w:p w:rsidR="00930536" w:rsidRPr="0049460D" w:rsidRDefault="00930536" w:rsidP="009865ED">
            <w:pPr>
              <w:jc w:val="center"/>
              <w:rPr>
                <w:color w:val="0070C0"/>
              </w:rPr>
            </w:pPr>
            <w:r>
              <w:rPr>
                <w:color w:val="0070C0"/>
              </w:rPr>
              <w:t>Correct</w:t>
            </w:r>
            <w:r>
              <w:rPr>
                <w:color w:val="0070C0"/>
              </w:rPr>
              <w:br/>
              <w:t>?</w:t>
            </w:r>
          </w:p>
        </w:tc>
      </w:tr>
      <w:tr w:rsidR="00930536" w:rsidTr="00787407">
        <w:trPr>
          <w:trHeight w:val="454"/>
        </w:trPr>
        <w:tc>
          <w:tcPr>
            <w:tcW w:w="10065" w:type="dxa"/>
            <w:gridSpan w:val="6"/>
            <w:vAlign w:val="center"/>
          </w:tcPr>
          <w:p w:rsidR="00930536" w:rsidRPr="00CF7D0A" w:rsidRDefault="00930536" w:rsidP="009865ED">
            <w:pPr>
              <w:rPr>
                <w:rFonts w:ascii="Segoe UI Symbol" w:hAnsi="Segoe UI Symbol" w:cs="Segoe UI Symbol"/>
                <w:color w:val="808080" w:themeColor="background1" w:themeShade="80"/>
                <w:sz w:val="30"/>
                <w:szCs w:val="30"/>
              </w:rPr>
            </w:pPr>
            <w:r w:rsidRPr="00B26124">
              <w:rPr>
                <w:rFonts w:ascii="Segoe UI Symbol" w:hAnsi="Segoe UI Symbol" w:cs="Segoe UI Symbol"/>
                <w:color w:val="808080" w:themeColor="background1" w:themeShade="80"/>
              </w:rPr>
              <w:t xml:space="preserve">Testing: </w:t>
            </w:r>
            <w:r>
              <w:rPr>
                <w:rFonts w:ascii="Segoe UI Symbol" w:hAnsi="Segoe UI Symbol" w:cs="Segoe UI Symbol"/>
                <w:color w:val="808080" w:themeColor="background1" w:themeShade="80"/>
              </w:rPr>
              <w:t>menu options</w:t>
            </w:r>
          </w:p>
        </w:tc>
      </w:tr>
      <w:tr w:rsidR="00930536" w:rsidTr="00AA242C">
        <w:trPr>
          <w:trHeight w:val="705"/>
        </w:trPr>
        <w:tc>
          <w:tcPr>
            <w:tcW w:w="756" w:type="dxa"/>
          </w:tcPr>
          <w:p w:rsidR="00930536" w:rsidRDefault="00930536" w:rsidP="009865ED">
            <w:r>
              <w:t>1</w:t>
            </w:r>
          </w:p>
        </w:tc>
        <w:tc>
          <w:tcPr>
            <w:tcW w:w="1938" w:type="dxa"/>
          </w:tcPr>
          <w:p w:rsidR="00930536" w:rsidRDefault="00930536" w:rsidP="009865ED">
            <w:r>
              <w:t xml:space="preserve">Menu option: </w:t>
            </w:r>
            <w:r>
              <w:br/>
              <w:t>[H]elp page</w:t>
            </w:r>
          </w:p>
        </w:tc>
        <w:tc>
          <w:tcPr>
            <w:tcW w:w="1843" w:type="dxa"/>
          </w:tcPr>
          <w:p w:rsidR="00930536" w:rsidRDefault="00930536" w:rsidP="009865ED">
            <w:r>
              <w:t>H</w:t>
            </w:r>
          </w:p>
        </w:tc>
        <w:tc>
          <w:tcPr>
            <w:tcW w:w="2267" w:type="dxa"/>
          </w:tcPr>
          <w:p w:rsidR="00930536" w:rsidRDefault="00930536" w:rsidP="009865ED">
            <w:r>
              <w:t xml:space="preserve">Display </w:t>
            </w:r>
            <w:r>
              <w:br/>
            </w:r>
            <w:r w:rsidRPr="00F354DC">
              <w:rPr>
                <w:i/>
              </w:rPr>
              <w:t>Help Page</w:t>
            </w:r>
          </w:p>
        </w:tc>
        <w:tc>
          <w:tcPr>
            <w:tcW w:w="2321" w:type="dxa"/>
          </w:tcPr>
          <w:p w:rsidR="00930536" w:rsidRDefault="00930536" w:rsidP="009865ED">
            <w:r>
              <w:t xml:space="preserve">Displaying </w:t>
            </w:r>
            <w:r>
              <w:br/>
            </w:r>
            <w:r w:rsidRPr="00F354DC">
              <w:rPr>
                <w:i/>
              </w:rPr>
              <w:t>Help Page</w:t>
            </w:r>
          </w:p>
        </w:tc>
        <w:tc>
          <w:tcPr>
            <w:tcW w:w="940" w:type="dxa"/>
            <w:vAlign w:val="center"/>
          </w:tcPr>
          <w:p w:rsidR="00930536" w:rsidRPr="00CF7D0A" w:rsidRDefault="00930536" w:rsidP="009865ED">
            <w:pPr>
              <w:jc w:val="center"/>
              <w:rPr>
                <w:rFonts w:ascii="Shruti" w:hAnsi="Shruti" w:cs="Shruti"/>
                <w:color w:val="808080" w:themeColor="background1" w:themeShade="80"/>
              </w:rPr>
            </w:pPr>
            <w:r w:rsidRPr="00CF7D0A">
              <w:rPr>
                <w:rFonts w:ascii="Segoe UI Symbol" w:hAnsi="Segoe UI Symbol" w:cs="Segoe UI Symbol"/>
                <w:color w:val="808080" w:themeColor="background1" w:themeShade="80"/>
                <w:sz w:val="30"/>
                <w:szCs w:val="30"/>
              </w:rPr>
              <w:t>✓</w:t>
            </w:r>
          </w:p>
        </w:tc>
      </w:tr>
      <w:tr w:rsidR="00930536" w:rsidTr="00AA242C">
        <w:trPr>
          <w:trHeight w:val="705"/>
        </w:trPr>
        <w:tc>
          <w:tcPr>
            <w:tcW w:w="756" w:type="dxa"/>
          </w:tcPr>
          <w:p w:rsidR="00930536" w:rsidRDefault="00930536" w:rsidP="009865ED">
            <w:r>
              <w:t>2</w:t>
            </w:r>
          </w:p>
        </w:tc>
        <w:tc>
          <w:tcPr>
            <w:tcW w:w="1938" w:type="dxa"/>
          </w:tcPr>
          <w:p w:rsidR="00930536" w:rsidRDefault="00930536" w:rsidP="009865ED">
            <w:r>
              <w:t xml:space="preserve">Menu option: </w:t>
            </w:r>
            <w:r>
              <w:br/>
              <w:t>[Q]uit</w:t>
            </w:r>
          </w:p>
        </w:tc>
        <w:tc>
          <w:tcPr>
            <w:tcW w:w="1843" w:type="dxa"/>
          </w:tcPr>
          <w:p w:rsidR="00930536" w:rsidRDefault="00930536" w:rsidP="009865ED">
            <w:r>
              <w:t>Q</w:t>
            </w:r>
          </w:p>
        </w:tc>
        <w:tc>
          <w:tcPr>
            <w:tcW w:w="2267" w:type="dxa"/>
          </w:tcPr>
          <w:p w:rsidR="00930536" w:rsidRDefault="00930536" w:rsidP="009865ED">
            <w:r>
              <w:t>Quit the program</w:t>
            </w:r>
          </w:p>
        </w:tc>
        <w:tc>
          <w:tcPr>
            <w:tcW w:w="2321" w:type="dxa"/>
          </w:tcPr>
          <w:p w:rsidR="00930536" w:rsidRDefault="00930536" w:rsidP="009865ED">
            <w:r>
              <w:t>Program finished running.</w:t>
            </w:r>
          </w:p>
        </w:tc>
        <w:tc>
          <w:tcPr>
            <w:tcW w:w="940" w:type="dxa"/>
            <w:vAlign w:val="center"/>
          </w:tcPr>
          <w:p w:rsidR="00930536" w:rsidRPr="00CF7D0A" w:rsidRDefault="00930536" w:rsidP="009865ED">
            <w:pPr>
              <w:jc w:val="center"/>
              <w:rPr>
                <w:color w:val="808080" w:themeColor="background1" w:themeShade="80"/>
              </w:rPr>
            </w:pPr>
            <w:r w:rsidRPr="00CF7D0A">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3</w:t>
            </w:r>
          </w:p>
        </w:tc>
        <w:tc>
          <w:tcPr>
            <w:tcW w:w="1938" w:type="dxa"/>
          </w:tcPr>
          <w:p w:rsidR="00930536" w:rsidRDefault="00930536" w:rsidP="009865ED">
            <w:r>
              <w:t xml:space="preserve">Menu option: </w:t>
            </w:r>
            <w:r>
              <w:br/>
              <w:t>[Q]uit</w:t>
            </w:r>
          </w:p>
        </w:tc>
        <w:tc>
          <w:tcPr>
            <w:tcW w:w="1843" w:type="dxa"/>
          </w:tcPr>
          <w:p w:rsidR="00930536" w:rsidRDefault="00930536" w:rsidP="009865ED">
            <w:r>
              <w:t>q</w:t>
            </w:r>
          </w:p>
        </w:tc>
        <w:tc>
          <w:tcPr>
            <w:tcW w:w="2267" w:type="dxa"/>
          </w:tcPr>
          <w:p w:rsidR="00930536" w:rsidRDefault="00930536" w:rsidP="009865ED">
            <w:r>
              <w:t>Quit the program</w:t>
            </w:r>
          </w:p>
        </w:tc>
        <w:tc>
          <w:tcPr>
            <w:tcW w:w="2321" w:type="dxa"/>
          </w:tcPr>
          <w:p w:rsidR="00930536" w:rsidRDefault="00930536" w:rsidP="009865ED">
            <w:r>
              <w:t>Program finished running.</w:t>
            </w:r>
          </w:p>
        </w:tc>
        <w:tc>
          <w:tcPr>
            <w:tcW w:w="940" w:type="dxa"/>
            <w:vAlign w:val="center"/>
          </w:tcPr>
          <w:p w:rsidR="00930536" w:rsidRPr="00CF7D0A" w:rsidRDefault="00930536" w:rsidP="009865ED">
            <w:pPr>
              <w:jc w:val="center"/>
              <w:rPr>
                <w:color w:val="808080" w:themeColor="background1" w:themeShade="80"/>
              </w:rPr>
            </w:pPr>
            <w:r w:rsidRPr="00CF7D0A">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4</w:t>
            </w:r>
          </w:p>
        </w:tc>
        <w:tc>
          <w:tcPr>
            <w:tcW w:w="1938" w:type="dxa"/>
          </w:tcPr>
          <w:p w:rsidR="00930536" w:rsidRDefault="00930536" w:rsidP="009865ED">
            <w:r>
              <w:t xml:space="preserve">Menu option: </w:t>
            </w:r>
            <w:r>
              <w:br/>
              <w:t>[C]reate Backup</w:t>
            </w:r>
          </w:p>
        </w:tc>
        <w:tc>
          <w:tcPr>
            <w:tcW w:w="1843" w:type="dxa"/>
          </w:tcPr>
          <w:p w:rsidR="00930536" w:rsidRDefault="00930536" w:rsidP="009865ED">
            <w:r>
              <w:t>c</w:t>
            </w:r>
          </w:p>
        </w:tc>
        <w:tc>
          <w:tcPr>
            <w:tcW w:w="2267" w:type="dxa"/>
          </w:tcPr>
          <w:p w:rsidR="00930536" w:rsidRDefault="00930536" w:rsidP="009865ED">
            <w:r>
              <w:t xml:space="preserve">Run </w:t>
            </w:r>
            <w:r>
              <w:br/>
            </w:r>
            <w:r w:rsidRPr="003521F3">
              <w:rPr>
                <w:i/>
              </w:rPr>
              <w:t>Create Backup</w:t>
            </w:r>
            <w:r>
              <w:t xml:space="preserve"> script</w:t>
            </w:r>
          </w:p>
        </w:tc>
        <w:tc>
          <w:tcPr>
            <w:tcW w:w="2321" w:type="dxa"/>
          </w:tcPr>
          <w:p w:rsidR="00930536" w:rsidRDefault="00930536" w:rsidP="009865ED">
            <w:r>
              <w:t xml:space="preserve">Proper script </w:t>
            </w:r>
            <w:r>
              <w:br/>
              <w:t>has been run.</w:t>
            </w:r>
          </w:p>
        </w:tc>
        <w:tc>
          <w:tcPr>
            <w:tcW w:w="940" w:type="dxa"/>
            <w:vAlign w:val="center"/>
          </w:tcPr>
          <w:p w:rsidR="00930536" w:rsidRPr="00CF7D0A" w:rsidRDefault="00930536" w:rsidP="009865ED">
            <w:pPr>
              <w:jc w:val="center"/>
              <w:rPr>
                <w:color w:val="808080" w:themeColor="background1" w:themeShade="80"/>
              </w:rPr>
            </w:pPr>
            <w:r w:rsidRPr="00CF7D0A">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5</w:t>
            </w:r>
          </w:p>
        </w:tc>
        <w:tc>
          <w:tcPr>
            <w:tcW w:w="1938" w:type="dxa"/>
          </w:tcPr>
          <w:p w:rsidR="00930536" w:rsidRDefault="00930536" w:rsidP="009865ED">
            <w:r>
              <w:t xml:space="preserve">Menu option: </w:t>
            </w:r>
            <w:r>
              <w:br/>
              <w:t>[R]estore Backup</w:t>
            </w:r>
          </w:p>
        </w:tc>
        <w:tc>
          <w:tcPr>
            <w:tcW w:w="1843" w:type="dxa"/>
          </w:tcPr>
          <w:p w:rsidR="00930536" w:rsidRDefault="00930536" w:rsidP="009865ED">
            <w:r>
              <w:t>R</w:t>
            </w:r>
          </w:p>
        </w:tc>
        <w:tc>
          <w:tcPr>
            <w:tcW w:w="2267" w:type="dxa"/>
          </w:tcPr>
          <w:p w:rsidR="00930536" w:rsidRDefault="00930536" w:rsidP="009865ED">
            <w:r>
              <w:t xml:space="preserve">Run </w:t>
            </w:r>
            <w:r>
              <w:br/>
            </w:r>
            <w:r>
              <w:rPr>
                <w:i/>
              </w:rPr>
              <w:t>Restore</w:t>
            </w:r>
            <w:r w:rsidRPr="003521F3">
              <w:rPr>
                <w:i/>
              </w:rPr>
              <w:t xml:space="preserve"> Backup</w:t>
            </w:r>
            <w:r>
              <w:t xml:space="preserve"> script</w:t>
            </w:r>
          </w:p>
        </w:tc>
        <w:tc>
          <w:tcPr>
            <w:tcW w:w="2321" w:type="dxa"/>
          </w:tcPr>
          <w:p w:rsidR="00930536" w:rsidRDefault="00930536" w:rsidP="009865ED">
            <w:r>
              <w:t xml:space="preserve">Proper script </w:t>
            </w:r>
            <w:r>
              <w:br/>
              <w:t>has been run.</w:t>
            </w:r>
          </w:p>
        </w:tc>
        <w:tc>
          <w:tcPr>
            <w:tcW w:w="940" w:type="dxa"/>
            <w:vAlign w:val="center"/>
          </w:tcPr>
          <w:p w:rsidR="00930536" w:rsidRPr="00CF7D0A" w:rsidRDefault="00930536" w:rsidP="009865ED">
            <w:pPr>
              <w:jc w:val="center"/>
              <w:rPr>
                <w:color w:val="808080" w:themeColor="background1" w:themeShade="80"/>
              </w:rPr>
            </w:pPr>
            <w:r w:rsidRPr="00CF7D0A">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6</w:t>
            </w:r>
          </w:p>
        </w:tc>
        <w:tc>
          <w:tcPr>
            <w:tcW w:w="1938" w:type="dxa"/>
          </w:tcPr>
          <w:p w:rsidR="00930536" w:rsidRDefault="00930536" w:rsidP="009865ED">
            <w:r>
              <w:t>Menu option:</w:t>
            </w:r>
            <w:r>
              <w:br/>
              <w:t>other keys</w:t>
            </w:r>
          </w:p>
        </w:tc>
        <w:tc>
          <w:tcPr>
            <w:tcW w:w="1843" w:type="dxa"/>
          </w:tcPr>
          <w:p w:rsidR="00930536" w:rsidRDefault="00930536" w:rsidP="009865ED">
            <w:r>
              <w:t>f</w:t>
            </w:r>
          </w:p>
        </w:tc>
        <w:tc>
          <w:tcPr>
            <w:tcW w:w="2267" w:type="dxa"/>
          </w:tcPr>
          <w:p w:rsidR="00930536" w:rsidRDefault="00930536" w:rsidP="009865ED">
            <w:r w:rsidRPr="00B0240D">
              <w:t>Display</w:t>
            </w:r>
            <w:r>
              <w:rPr>
                <w:i/>
              </w:rPr>
              <w:t xml:space="preserve"> </w:t>
            </w:r>
            <w:r w:rsidRPr="00B0240D">
              <w:rPr>
                <w:i/>
              </w:rPr>
              <w:t>Wrong key pressed</w:t>
            </w:r>
            <w:r>
              <w:rPr>
                <w:i/>
              </w:rPr>
              <w:t xml:space="preserve"> </w:t>
            </w:r>
            <w:r>
              <w:t>message</w:t>
            </w:r>
          </w:p>
        </w:tc>
        <w:tc>
          <w:tcPr>
            <w:tcW w:w="2321" w:type="dxa"/>
          </w:tcPr>
          <w:p w:rsidR="00930536" w:rsidRDefault="00930536" w:rsidP="009865ED">
            <w:r>
              <w:t>Proper message displayed</w:t>
            </w:r>
          </w:p>
        </w:tc>
        <w:tc>
          <w:tcPr>
            <w:tcW w:w="940" w:type="dxa"/>
            <w:vAlign w:val="center"/>
          </w:tcPr>
          <w:p w:rsidR="00930536" w:rsidRDefault="00930536" w:rsidP="009865ED">
            <w:pPr>
              <w:jc w:val="center"/>
            </w:pPr>
            <w:r w:rsidRPr="003C0ED3">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7</w:t>
            </w:r>
          </w:p>
        </w:tc>
        <w:tc>
          <w:tcPr>
            <w:tcW w:w="1938" w:type="dxa"/>
          </w:tcPr>
          <w:p w:rsidR="00930536" w:rsidRDefault="00930536" w:rsidP="009865ED">
            <w:r>
              <w:t>Menu option:</w:t>
            </w:r>
            <w:r>
              <w:br/>
              <w:t>other keys</w:t>
            </w:r>
          </w:p>
        </w:tc>
        <w:tc>
          <w:tcPr>
            <w:tcW w:w="1843" w:type="dxa"/>
          </w:tcPr>
          <w:p w:rsidR="00930536" w:rsidRDefault="00930536" w:rsidP="009865ED">
            <w:r>
              <w:t>5</w:t>
            </w:r>
          </w:p>
        </w:tc>
        <w:tc>
          <w:tcPr>
            <w:tcW w:w="2267" w:type="dxa"/>
          </w:tcPr>
          <w:p w:rsidR="00930536" w:rsidRDefault="00930536" w:rsidP="009865ED">
            <w:r w:rsidRPr="00B0240D">
              <w:t>Display</w:t>
            </w:r>
            <w:r>
              <w:rPr>
                <w:i/>
              </w:rPr>
              <w:t xml:space="preserve"> </w:t>
            </w:r>
            <w:r w:rsidRPr="00B0240D">
              <w:rPr>
                <w:i/>
              </w:rPr>
              <w:t>Wrong key pressed</w:t>
            </w:r>
            <w:r>
              <w:rPr>
                <w:i/>
              </w:rPr>
              <w:t xml:space="preserve"> </w:t>
            </w:r>
            <w:r>
              <w:t>message</w:t>
            </w:r>
          </w:p>
        </w:tc>
        <w:tc>
          <w:tcPr>
            <w:tcW w:w="2321" w:type="dxa"/>
          </w:tcPr>
          <w:p w:rsidR="00930536" w:rsidRDefault="00930536" w:rsidP="009865ED">
            <w:r>
              <w:t>Proper message displayed</w:t>
            </w:r>
          </w:p>
        </w:tc>
        <w:tc>
          <w:tcPr>
            <w:tcW w:w="940" w:type="dxa"/>
            <w:vAlign w:val="center"/>
          </w:tcPr>
          <w:p w:rsidR="00930536" w:rsidRDefault="00930536" w:rsidP="009865ED">
            <w:pPr>
              <w:jc w:val="center"/>
            </w:pPr>
            <w:r w:rsidRPr="003C0ED3">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8</w:t>
            </w:r>
          </w:p>
        </w:tc>
        <w:tc>
          <w:tcPr>
            <w:tcW w:w="1938" w:type="dxa"/>
          </w:tcPr>
          <w:p w:rsidR="00930536" w:rsidRDefault="00930536" w:rsidP="009865ED">
            <w:r>
              <w:t>Menu option:</w:t>
            </w:r>
            <w:r>
              <w:br/>
              <w:t>other keys</w:t>
            </w:r>
          </w:p>
        </w:tc>
        <w:tc>
          <w:tcPr>
            <w:tcW w:w="1843" w:type="dxa"/>
          </w:tcPr>
          <w:p w:rsidR="00930536" w:rsidRDefault="00930536" w:rsidP="009865ED">
            <w:r>
              <w:t>exit</w:t>
            </w:r>
          </w:p>
        </w:tc>
        <w:tc>
          <w:tcPr>
            <w:tcW w:w="2267" w:type="dxa"/>
          </w:tcPr>
          <w:p w:rsidR="00930536" w:rsidRDefault="00930536" w:rsidP="009865ED">
            <w:r w:rsidRPr="00B0240D">
              <w:t>Display</w:t>
            </w:r>
            <w:r>
              <w:t xml:space="preserve"> </w:t>
            </w:r>
            <w:r w:rsidRPr="00B0240D">
              <w:rPr>
                <w:i/>
              </w:rPr>
              <w:t>Wrong key pressed</w:t>
            </w:r>
            <w:r>
              <w:rPr>
                <w:i/>
              </w:rPr>
              <w:t xml:space="preserve"> </w:t>
            </w:r>
            <w:r>
              <w:t>message</w:t>
            </w:r>
          </w:p>
        </w:tc>
        <w:tc>
          <w:tcPr>
            <w:tcW w:w="2321" w:type="dxa"/>
          </w:tcPr>
          <w:p w:rsidR="00930536" w:rsidRDefault="00930536" w:rsidP="009865ED">
            <w:r>
              <w:t>Proper message displayed</w:t>
            </w:r>
          </w:p>
        </w:tc>
        <w:tc>
          <w:tcPr>
            <w:tcW w:w="940" w:type="dxa"/>
            <w:vAlign w:val="center"/>
          </w:tcPr>
          <w:p w:rsidR="00930536" w:rsidRDefault="00930536" w:rsidP="009865ED">
            <w:pPr>
              <w:jc w:val="center"/>
            </w:pPr>
            <w:r w:rsidRPr="003C0ED3">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9</w:t>
            </w:r>
          </w:p>
        </w:tc>
        <w:tc>
          <w:tcPr>
            <w:tcW w:w="1938" w:type="dxa"/>
          </w:tcPr>
          <w:p w:rsidR="00930536" w:rsidRDefault="00930536" w:rsidP="009865ED">
            <w:r>
              <w:t>Menu option:</w:t>
            </w:r>
            <w:r>
              <w:br/>
              <w:t>other keys</w:t>
            </w:r>
          </w:p>
        </w:tc>
        <w:tc>
          <w:tcPr>
            <w:tcW w:w="1843" w:type="dxa"/>
          </w:tcPr>
          <w:p w:rsidR="00930536" w:rsidRDefault="00930536" w:rsidP="009865ED">
            <w:r>
              <w:t xml:space="preserve">only </w:t>
            </w:r>
            <w:r w:rsidRPr="00B0240D">
              <w:rPr>
                <w:i/>
              </w:rPr>
              <w:t>Enter</w:t>
            </w:r>
            <w:r>
              <w:t xml:space="preserve"> key pressed</w:t>
            </w:r>
          </w:p>
        </w:tc>
        <w:tc>
          <w:tcPr>
            <w:tcW w:w="2267" w:type="dxa"/>
          </w:tcPr>
          <w:p w:rsidR="00930536" w:rsidRDefault="00930536" w:rsidP="009865ED">
            <w:r w:rsidRPr="00B0240D">
              <w:t>Display</w:t>
            </w:r>
            <w:r>
              <w:rPr>
                <w:i/>
              </w:rPr>
              <w:t xml:space="preserve"> </w:t>
            </w:r>
            <w:r w:rsidRPr="00B0240D">
              <w:rPr>
                <w:i/>
              </w:rPr>
              <w:t>Wrong key pressed</w:t>
            </w:r>
            <w:r>
              <w:rPr>
                <w:i/>
              </w:rPr>
              <w:t xml:space="preserve"> </w:t>
            </w:r>
            <w:r>
              <w:t>message</w:t>
            </w:r>
          </w:p>
        </w:tc>
        <w:tc>
          <w:tcPr>
            <w:tcW w:w="2321" w:type="dxa"/>
          </w:tcPr>
          <w:p w:rsidR="00930536" w:rsidRDefault="00930536" w:rsidP="009865ED">
            <w:r>
              <w:t>Proper message displayed</w:t>
            </w:r>
          </w:p>
        </w:tc>
        <w:tc>
          <w:tcPr>
            <w:tcW w:w="940" w:type="dxa"/>
            <w:vAlign w:val="center"/>
          </w:tcPr>
          <w:p w:rsidR="00930536" w:rsidRDefault="00930536" w:rsidP="009865ED">
            <w:pPr>
              <w:jc w:val="center"/>
            </w:pPr>
            <w:r w:rsidRPr="003C0ED3">
              <w:rPr>
                <w:rFonts w:ascii="Segoe UI Symbol" w:hAnsi="Segoe UI Symbol" w:cs="Segoe UI Symbol"/>
                <w:color w:val="808080" w:themeColor="background1" w:themeShade="80"/>
                <w:sz w:val="30"/>
                <w:szCs w:val="30"/>
              </w:rPr>
              <w:t>✓</w:t>
            </w:r>
          </w:p>
        </w:tc>
      </w:tr>
      <w:tr w:rsidR="00930536" w:rsidTr="00787407">
        <w:trPr>
          <w:trHeight w:val="454"/>
        </w:trPr>
        <w:tc>
          <w:tcPr>
            <w:tcW w:w="10065" w:type="dxa"/>
            <w:gridSpan w:val="6"/>
            <w:vAlign w:val="center"/>
          </w:tcPr>
          <w:p w:rsidR="00930536" w:rsidRPr="00B26124" w:rsidRDefault="00930536" w:rsidP="009865ED">
            <w:pPr>
              <w:rPr>
                <w:rFonts w:ascii="Segoe UI Symbol" w:hAnsi="Segoe UI Symbol" w:cs="Segoe UI Symbol"/>
                <w:color w:val="808080" w:themeColor="background1" w:themeShade="80"/>
              </w:rPr>
            </w:pPr>
            <w:r w:rsidRPr="00B26124">
              <w:rPr>
                <w:rFonts w:ascii="Segoe UI Symbol" w:hAnsi="Segoe UI Symbol" w:cs="Segoe UI Symbol"/>
                <w:color w:val="808080" w:themeColor="background1" w:themeShade="80"/>
              </w:rPr>
              <w:t>Testing: passing the parameter</w:t>
            </w:r>
            <w:r>
              <w:rPr>
                <w:rFonts w:ascii="Segoe UI Symbol" w:hAnsi="Segoe UI Symbol" w:cs="Segoe UI Symbol"/>
                <w:color w:val="808080" w:themeColor="background1" w:themeShade="80"/>
              </w:rPr>
              <w:t xml:space="preserve"> to the program</w:t>
            </w:r>
          </w:p>
        </w:tc>
      </w:tr>
      <w:tr w:rsidR="00930536" w:rsidTr="00AA242C">
        <w:trPr>
          <w:trHeight w:val="669"/>
        </w:trPr>
        <w:tc>
          <w:tcPr>
            <w:tcW w:w="756" w:type="dxa"/>
          </w:tcPr>
          <w:p w:rsidR="00930536" w:rsidRDefault="00930536" w:rsidP="009865ED">
            <w:r>
              <w:t>10</w:t>
            </w:r>
          </w:p>
        </w:tc>
        <w:tc>
          <w:tcPr>
            <w:tcW w:w="1938" w:type="dxa"/>
          </w:tcPr>
          <w:p w:rsidR="00930536" w:rsidRDefault="00930536" w:rsidP="009865ED">
            <w:r>
              <w:t>Passing the parameter</w:t>
            </w:r>
          </w:p>
        </w:tc>
        <w:tc>
          <w:tcPr>
            <w:tcW w:w="1843" w:type="dxa"/>
          </w:tcPr>
          <w:p w:rsidR="00930536" w:rsidRDefault="00930536" w:rsidP="009865ED">
            <w:r>
              <w:t>./SuperBackUp.sh -help</w:t>
            </w:r>
          </w:p>
        </w:tc>
        <w:tc>
          <w:tcPr>
            <w:tcW w:w="2267" w:type="dxa"/>
          </w:tcPr>
          <w:p w:rsidR="00930536" w:rsidRDefault="00930536" w:rsidP="009865ED">
            <w:r>
              <w:t xml:space="preserve">Display </w:t>
            </w:r>
            <w:r>
              <w:br/>
            </w:r>
            <w:r w:rsidRPr="00F354DC">
              <w:rPr>
                <w:i/>
              </w:rPr>
              <w:t>Help Page</w:t>
            </w:r>
          </w:p>
        </w:tc>
        <w:tc>
          <w:tcPr>
            <w:tcW w:w="2321" w:type="dxa"/>
          </w:tcPr>
          <w:p w:rsidR="00930536" w:rsidRDefault="00930536" w:rsidP="009865ED">
            <w:r>
              <w:t xml:space="preserve">Displaying </w:t>
            </w:r>
            <w:r>
              <w:br/>
            </w:r>
            <w:r w:rsidRPr="00F354DC">
              <w:rPr>
                <w:i/>
              </w:rPr>
              <w:t>Help Page</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11</w:t>
            </w:r>
          </w:p>
        </w:tc>
        <w:tc>
          <w:tcPr>
            <w:tcW w:w="1938" w:type="dxa"/>
          </w:tcPr>
          <w:p w:rsidR="00930536" w:rsidRDefault="00930536" w:rsidP="009865ED">
            <w:r>
              <w:t>Passing the parameter</w:t>
            </w:r>
          </w:p>
        </w:tc>
        <w:tc>
          <w:tcPr>
            <w:tcW w:w="1843" w:type="dxa"/>
          </w:tcPr>
          <w:p w:rsidR="00930536" w:rsidRDefault="00930536" w:rsidP="009865ED">
            <w:r>
              <w:t>./SuperBackUp.sh -c</w:t>
            </w:r>
          </w:p>
        </w:tc>
        <w:tc>
          <w:tcPr>
            <w:tcW w:w="2267" w:type="dxa"/>
          </w:tcPr>
          <w:p w:rsidR="00930536" w:rsidRDefault="00930536" w:rsidP="009865ED">
            <w:r>
              <w:t xml:space="preserve">Run </w:t>
            </w:r>
            <w:r>
              <w:br/>
            </w:r>
            <w:r w:rsidRPr="003521F3">
              <w:rPr>
                <w:i/>
              </w:rPr>
              <w:t>Create Backup</w:t>
            </w:r>
            <w:r>
              <w:t xml:space="preserve"> script</w:t>
            </w:r>
          </w:p>
        </w:tc>
        <w:tc>
          <w:tcPr>
            <w:tcW w:w="2321" w:type="dxa"/>
          </w:tcPr>
          <w:p w:rsidR="00930536" w:rsidRDefault="00930536" w:rsidP="009865ED">
            <w:r>
              <w:t xml:space="preserve">Proper script </w:t>
            </w:r>
            <w:r>
              <w:br/>
              <w:t>has been run.</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12</w:t>
            </w:r>
          </w:p>
        </w:tc>
        <w:tc>
          <w:tcPr>
            <w:tcW w:w="1938" w:type="dxa"/>
          </w:tcPr>
          <w:p w:rsidR="00930536" w:rsidRDefault="00930536" w:rsidP="009865ED">
            <w:r>
              <w:t>Passing the parameter</w:t>
            </w:r>
          </w:p>
        </w:tc>
        <w:tc>
          <w:tcPr>
            <w:tcW w:w="1843" w:type="dxa"/>
          </w:tcPr>
          <w:p w:rsidR="00930536" w:rsidRDefault="00930536" w:rsidP="009865ED">
            <w:r>
              <w:t>./SuperBackUp.sh -r</w:t>
            </w:r>
          </w:p>
        </w:tc>
        <w:tc>
          <w:tcPr>
            <w:tcW w:w="2267" w:type="dxa"/>
          </w:tcPr>
          <w:p w:rsidR="00930536" w:rsidRDefault="00930536" w:rsidP="009865ED">
            <w:r>
              <w:t xml:space="preserve">Run </w:t>
            </w:r>
            <w:r>
              <w:br/>
            </w:r>
            <w:r>
              <w:rPr>
                <w:i/>
              </w:rPr>
              <w:t>Restore</w:t>
            </w:r>
            <w:r w:rsidRPr="003521F3">
              <w:rPr>
                <w:i/>
              </w:rPr>
              <w:t xml:space="preserve"> Backup</w:t>
            </w:r>
            <w:r>
              <w:t xml:space="preserve"> script</w:t>
            </w:r>
          </w:p>
        </w:tc>
        <w:tc>
          <w:tcPr>
            <w:tcW w:w="2321" w:type="dxa"/>
          </w:tcPr>
          <w:p w:rsidR="00930536" w:rsidRDefault="00930536" w:rsidP="009865ED">
            <w:r>
              <w:t xml:space="preserve">Proper script </w:t>
            </w:r>
            <w:r>
              <w:br/>
              <w:t>has been run.</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13</w:t>
            </w:r>
          </w:p>
        </w:tc>
        <w:tc>
          <w:tcPr>
            <w:tcW w:w="1938" w:type="dxa"/>
          </w:tcPr>
          <w:p w:rsidR="00930536" w:rsidRDefault="00930536" w:rsidP="009865ED">
            <w:r>
              <w:t>Passing the parameter</w:t>
            </w:r>
          </w:p>
        </w:tc>
        <w:tc>
          <w:tcPr>
            <w:tcW w:w="1843" w:type="dxa"/>
          </w:tcPr>
          <w:p w:rsidR="00930536" w:rsidRDefault="00930536" w:rsidP="009865ED">
            <w:r>
              <w:t>./SuperBackUp.sh -m</w:t>
            </w:r>
          </w:p>
        </w:tc>
        <w:tc>
          <w:tcPr>
            <w:tcW w:w="2267" w:type="dxa"/>
          </w:tcPr>
          <w:p w:rsidR="00930536" w:rsidRDefault="00930536" w:rsidP="009865ED">
            <w:r>
              <w:t xml:space="preserve">Display message </w:t>
            </w:r>
            <w:r w:rsidRPr="00095CFF">
              <w:rPr>
                <w:i/>
              </w:rPr>
              <w:t>Wrong parameter has been used</w:t>
            </w:r>
          </w:p>
        </w:tc>
        <w:tc>
          <w:tcPr>
            <w:tcW w:w="2321" w:type="dxa"/>
          </w:tcPr>
          <w:p w:rsidR="00930536" w:rsidRDefault="00930536" w:rsidP="009865ED">
            <w:r>
              <w:t>Run the program without any parameter passed</w:t>
            </w:r>
          </w:p>
        </w:tc>
        <w:tc>
          <w:tcPr>
            <w:tcW w:w="940" w:type="dxa"/>
            <w:vAlign w:val="center"/>
          </w:tcPr>
          <w:p w:rsidR="00930536" w:rsidRPr="00095CFF" w:rsidRDefault="00930536" w:rsidP="009865ED">
            <w:pPr>
              <w:jc w:val="center"/>
              <w:rPr>
                <w:rFonts w:ascii="Comic Sans MS" w:hAnsi="Comic Sans MS"/>
              </w:rPr>
            </w:pPr>
            <w:r w:rsidRPr="00095CFF">
              <w:rPr>
                <w:rFonts w:ascii="Comic Sans MS" w:hAnsi="Comic Sans MS"/>
                <w:color w:val="C00000"/>
              </w:rPr>
              <w:t>X</w:t>
            </w:r>
          </w:p>
        </w:tc>
      </w:tr>
      <w:tr w:rsidR="00930536" w:rsidTr="00787407">
        <w:trPr>
          <w:trHeight w:val="454"/>
        </w:trPr>
        <w:tc>
          <w:tcPr>
            <w:tcW w:w="10065" w:type="dxa"/>
            <w:gridSpan w:val="6"/>
            <w:vAlign w:val="center"/>
          </w:tcPr>
          <w:p w:rsidR="00930536" w:rsidRDefault="00930536" w:rsidP="009865ED">
            <w:r w:rsidRPr="00B26124">
              <w:rPr>
                <w:rFonts w:ascii="Segoe UI Symbol" w:hAnsi="Segoe UI Symbol" w:cs="Segoe UI Symbol"/>
                <w:color w:val="808080" w:themeColor="background1" w:themeShade="80"/>
              </w:rPr>
              <w:t xml:space="preserve">Testing: </w:t>
            </w:r>
            <w:r>
              <w:rPr>
                <w:rFonts w:ascii="Segoe UI Symbol" w:hAnsi="Segoe UI Symbol" w:cs="Segoe UI Symbol"/>
                <w:color w:val="808080" w:themeColor="background1" w:themeShade="80"/>
              </w:rPr>
              <w:t>Create Backup script proper work</w:t>
            </w:r>
          </w:p>
        </w:tc>
      </w:tr>
      <w:tr w:rsidR="00930536" w:rsidTr="00AA242C">
        <w:trPr>
          <w:trHeight w:val="669"/>
        </w:trPr>
        <w:tc>
          <w:tcPr>
            <w:tcW w:w="756" w:type="dxa"/>
          </w:tcPr>
          <w:p w:rsidR="00930536" w:rsidRDefault="00930536" w:rsidP="009865ED">
            <w:r>
              <w:t>14</w:t>
            </w:r>
          </w:p>
        </w:tc>
        <w:tc>
          <w:tcPr>
            <w:tcW w:w="1938" w:type="dxa"/>
          </w:tcPr>
          <w:p w:rsidR="00930536" w:rsidRDefault="00930536" w:rsidP="009865ED">
            <w:r>
              <w:t xml:space="preserve">Entering the directory name </w:t>
            </w:r>
            <w:r>
              <w:br/>
              <w:t xml:space="preserve">to </w:t>
            </w:r>
            <w:r w:rsidRPr="005B0BFD">
              <w:rPr>
                <w:b/>
              </w:rPr>
              <w:t>create</w:t>
            </w:r>
            <w:r>
              <w:t xml:space="preserve"> a backup</w:t>
            </w:r>
          </w:p>
        </w:tc>
        <w:tc>
          <w:tcPr>
            <w:tcW w:w="1843" w:type="dxa"/>
          </w:tcPr>
          <w:p w:rsidR="00930536" w:rsidRDefault="00930536" w:rsidP="009865ED">
            <w:r>
              <w:t>Music</w:t>
            </w:r>
            <w:r>
              <w:br/>
              <w:t xml:space="preserve">(existing </w:t>
            </w:r>
            <w:r>
              <w:br/>
              <w:t xml:space="preserve"> directory)</w:t>
            </w:r>
          </w:p>
        </w:tc>
        <w:tc>
          <w:tcPr>
            <w:tcW w:w="2267" w:type="dxa"/>
          </w:tcPr>
          <w:p w:rsidR="00930536" w:rsidRDefault="00930536" w:rsidP="009865ED">
            <w:r>
              <w:t>Display message confirming completed task (backup created).</w:t>
            </w:r>
          </w:p>
        </w:tc>
        <w:tc>
          <w:tcPr>
            <w:tcW w:w="2321" w:type="dxa"/>
          </w:tcPr>
          <w:p w:rsidR="00930536" w:rsidRDefault="00930536" w:rsidP="009865ED">
            <w:r>
              <w:t>Proper message displayed with list of backup archive created and a log file.</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lastRenderedPageBreak/>
              <w:t>15</w:t>
            </w:r>
          </w:p>
        </w:tc>
        <w:tc>
          <w:tcPr>
            <w:tcW w:w="1938" w:type="dxa"/>
          </w:tcPr>
          <w:p w:rsidR="00930536" w:rsidRDefault="00930536" w:rsidP="009865ED">
            <w:r>
              <w:t xml:space="preserve">Entering the directory name </w:t>
            </w:r>
            <w:r>
              <w:br/>
              <w:t xml:space="preserve">to </w:t>
            </w:r>
            <w:r w:rsidRPr="005B0BFD">
              <w:rPr>
                <w:b/>
              </w:rPr>
              <w:t>create</w:t>
            </w:r>
            <w:r>
              <w:t xml:space="preserve"> a backup</w:t>
            </w:r>
          </w:p>
        </w:tc>
        <w:tc>
          <w:tcPr>
            <w:tcW w:w="1843" w:type="dxa"/>
          </w:tcPr>
          <w:p w:rsidR="00930536" w:rsidRDefault="00930536" w:rsidP="009865ED">
            <w:r>
              <w:t>beef</w:t>
            </w:r>
            <w:r>
              <w:br/>
              <w:t xml:space="preserve">(not existing  </w:t>
            </w:r>
            <w:r>
              <w:br/>
              <w:t xml:space="preserve"> directory)</w:t>
            </w:r>
          </w:p>
        </w:tc>
        <w:tc>
          <w:tcPr>
            <w:tcW w:w="2267" w:type="dxa"/>
          </w:tcPr>
          <w:p w:rsidR="00930536" w:rsidRDefault="00930536" w:rsidP="009865ED">
            <w:r>
              <w:t>Display message about non-existing directory</w:t>
            </w:r>
          </w:p>
        </w:tc>
        <w:tc>
          <w:tcPr>
            <w:tcW w:w="2321" w:type="dxa"/>
          </w:tcPr>
          <w:p w:rsidR="00930536" w:rsidRDefault="00930536" w:rsidP="009865ED">
            <w:r w:rsidRPr="00492B00">
              <w:rPr>
                <w:i/>
              </w:rPr>
              <w:t>beef is not a directory</w:t>
            </w:r>
            <w:r>
              <w:t xml:space="preserve"> message displayed</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16</w:t>
            </w:r>
          </w:p>
        </w:tc>
        <w:tc>
          <w:tcPr>
            <w:tcW w:w="1938" w:type="dxa"/>
          </w:tcPr>
          <w:p w:rsidR="00930536" w:rsidRDefault="00930536" w:rsidP="009865ED">
            <w:r>
              <w:t xml:space="preserve">Entering the directory name </w:t>
            </w:r>
            <w:r>
              <w:br/>
              <w:t xml:space="preserve">to </w:t>
            </w:r>
            <w:r w:rsidRPr="005B0BFD">
              <w:rPr>
                <w:b/>
              </w:rPr>
              <w:t>create</w:t>
            </w:r>
            <w:r>
              <w:t xml:space="preserve"> a backup</w:t>
            </w:r>
          </w:p>
        </w:tc>
        <w:tc>
          <w:tcPr>
            <w:tcW w:w="1843" w:type="dxa"/>
          </w:tcPr>
          <w:p w:rsidR="00930536" w:rsidRDefault="00930536" w:rsidP="009865ED">
            <w:r>
              <w:t>5</w:t>
            </w:r>
            <w:r>
              <w:br/>
              <w:t xml:space="preserve">(not existing  </w:t>
            </w:r>
            <w:r>
              <w:br/>
              <w:t xml:space="preserve"> directory)</w:t>
            </w:r>
          </w:p>
        </w:tc>
        <w:tc>
          <w:tcPr>
            <w:tcW w:w="2267" w:type="dxa"/>
          </w:tcPr>
          <w:p w:rsidR="00930536" w:rsidRDefault="00930536" w:rsidP="009865ED">
            <w:r>
              <w:t>Display message about non-existing directory</w:t>
            </w:r>
          </w:p>
        </w:tc>
        <w:tc>
          <w:tcPr>
            <w:tcW w:w="2321" w:type="dxa"/>
          </w:tcPr>
          <w:p w:rsidR="00930536" w:rsidRDefault="00930536" w:rsidP="009865ED">
            <w:r>
              <w:rPr>
                <w:i/>
              </w:rPr>
              <w:t>5</w:t>
            </w:r>
            <w:r w:rsidRPr="00492B00">
              <w:rPr>
                <w:i/>
              </w:rPr>
              <w:t xml:space="preserve"> is not a directory</w:t>
            </w:r>
            <w:r>
              <w:t xml:space="preserve"> message displayed</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17</w:t>
            </w:r>
          </w:p>
        </w:tc>
        <w:tc>
          <w:tcPr>
            <w:tcW w:w="1938" w:type="dxa"/>
          </w:tcPr>
          <w:p w:rsidR="00930536" w:rsidRDefault="00930536" w:rsidP="009865ED">
            <w:r>
              <w:t xml:space="preserve">Entering the directory name </w:t>
            </w:r>
            <w:r>
              <w:br/>
              <w:t xml:space="preserve">to </w:t>
            </w:r>
            <w:r w:rsidRPr="005B0BFD">
              <w:rPr>
                <w:b/>
              </w:rPr>
              <w:t>create</w:t>
            </w:r>
            <w:r>
              <w:t xml:space="preserve"> a backup</w:t>
            </w:r>
          </w:p>
        </w:tc>
        <w:tc>
          <w:tcPr>
            <w:tcW w:w="1843" w:type="dxa"/>
          </w:tcPr>
          <w:p w:rsidR="00930536" w:rsidRDefault="00930536" w:rsidP="009865ED">
            <w:r w:rsidRPr="00940D52">
              <w:rPr>
                <w:i/>
              </w:rPr>
              <w:t>blank name</w:t>
            </w:r>
            <w:r>
              <w:br/>
              <w:t xml:space="preserve">(just </w:t>
            </w:r>
            <w:r w:rsidRPr="00940D52">
              <w:rPr>
                <w:i/>
              </w:rPr>
              <w:t>Enter</w:t>
            </w:r>
            <w:r>
              <w:t xml:space="preserve"> key pressed without any directory name)</w:t>
            </w:r>
          </w:p>
        </w:tc>
        <w:tc>
          <w:tcPr>
            <w:tcW w:w="2267" w:type="dxa"/>
          </w:tcPr>
          <w:p w:rsidR="00930536" w:rsidRDefault="00930536" w:rsidP="009865ED">
            <w:r>
              <w:t>Display message about non-existing directory</w:t>
            </w:r>
          </w:p>
        </w:tc>
        <w:tc>
          <w:tcPr>
            <w:tcW w:w="2321" w:type="dxa"/>
          </w:tcPr>
          <w:p w:rsidR="00930536" w:rsidRDefault="00930536" w:rsidP="009865ED">
            <w:r>
              <w:t xml:space="preserve">The script displays an error, but run after, doesn’t create a backup file, but lists the content of current directory and displays the </w:t>
            </w:r>
            <w:r w:rsidRPr="001515AF">
              <w:rPr>
                <w:i/>
              </w:rPr>
              <w:t>Done!</w:t>
            </w:r>
            <w:r>
              <w:t xml:space="preserve"> Message, which is incorrect.</w:t>
            </w:r>
          </w:p>
        </w:tc>
        <w:tc>
          <w:tcPr>
            <w:tcW w:w="940" w:type="dxa"/>
            <w:vAlign w:val="center"/>
          </w:tcPr>
          <w:p w:rsidR="00930536" w:rsidRDefault="00930536" w:rsidP="009865ED">
            <w:pPr>
              <w:jc w:val="center"/>
            </w:pPr>
            <w:r w:rsidRPr="00095CFF">
              <w:rPr>
                <w:rFonts w:ascii="Comic Sans MS" w:hAnsi="Comic Sans MS"/>
                <w:color w:val="C00000"/>
              </w:rPr>
              <w:t>X</w:t>
            </w:r>
          </w:p>
        </w:tc>
      </w:tr>
      <w:tr w:rsidR="00930536" w:rsidTr="00787407">
        <w:trPr>
          <w:trHeight w:val="454"/>
        </w:trPr>
        <w:tc>
          <w:tcPr>
            <w:tcW w:w="10065" w:type="dxa"/>
            <w:gridSpan w:val="6"/>
            <w:vAlign w:val="center"/>
          </w:tcPr>
          <w:p w:rsidR="00930536" w:rsidRDefault="00930536" w:rsidP="009865ED">
            <w:r w:rsidRPr="00B26124">
              <w:rPr>
                <w:rFonts w:ascii="Segoe UI Symbol" w:hAnsi="Segoe UI Symbol" w:cs="Segoe UI Symbol"/>
                <w:color w:val="808080" w:themeColor="background1" w:themeShade="80"/>
              </w:rPr>
              <w:t xml:space="preserve">Testing: </w:t>
            </w:r>
            <w:r>
              <w:rPr>
                <w:rFonts w:ascii="Segoe UI Symbol" w:hAnsi="Segoe UI Symbol" w:cs="Segoe UI Symbol"/>
                <w:color w:val="808080" w:themeColor="background1" w:themeShade="80"/>
              </w:rPr>
              <w:t>Restore Backup script proper work</w:t>
            </w:r>
          </w:p>
        </w:tc>
      </w:tr>
      <w:tr w:rsidR="00930536" w:rsidTr="00AA242C">
        <w:trPr>
          <w:trHeight w:val="669"/>
        </w:trPr>
        <w:tc>
          <w:tcPr>
            <w:tcW w:w="756" w:type="dxa"/>
          </w:tcPr>
          <w:p w:rsidR="00930536" w:rsidRDefault="00930536" w:rsidP="009865ED">
            <w:r>
              <w:t>18</w:t>
            </w:r>
          </w:p>
        </w:tc>
        <w:tc>
          <w:tcPr>
            <w:tcW w:w="1938" w:type="dxa"/>
          </w:tcPr>
          <w:p w:rsidR="00930536" w:rsidRDefault="00930536" w:rsidP="009865ED">
            <w:r>
              <w:t xml:space="preserve">Entering the directory name to </w:t>
            </w:r>
            <w:r w:rsidRPr="005B0BFD">
              <w:rPr>
                <w:b/>
              </w:rPr>
              <w:t>restore</w:t>
            </w:r>
            <w:r>
              <w:t xml:space="preserve"> a backup</w:t>
            </w:r>
          </w:p>
        </w:tc>
        <w:tc>
          <w:tcPr>
            <w:tcW w:w="1843" w:type="dxa"/>
          </w:tcPr>
          <w:p w:rsidR="00930536" w:rsidRDefault="00930536" w:rsidP="009865ED">
            <w:r>
              <w:t>backup-Music-21-Mar-2016_11-09-45</w:t>
            </w:r>
          </w:p>
        </w:tc>
        <w:tc>
          <w:tcPr>
            <w:tcW w:w="2267" w:type="dxa"/>
          </w:tcPr>
          <w:p w:rsidR="00930536" w:rsidRDefault="00930536" w:rsidP="009865ED">
            <w:r>
              <w:t xml:space="preserve">Display message with question: </w:t>
            </w:r>
            <w:r w:rsidRPr="005B0BFD">
              <w:rPr>
                <w:i/>
              </w:rPr>
              <w:t>Where to extract the file?</w:t>
            </w:r>
          </w:p>
        </w:tc>
        <w:tc>
          <w:tcPr>
            <w:tcW w:w="2321" w:type="dxa"/>
          </w:tcPr>
          <w:p w:rsidR="00930536" w:rsidRDefault="00930536" w:rsidP="009865ED">
            <w:r w:rsidRPr="005B0BFD">
              <w:rPr>
                <w:i/>
              </w:rPr>
              <w:t>Where to extract the file?</w:t>
            </w:r>
            <w:r>
              <w:rPr>
                <w:i/>
              </w:rPr>
              <w:t xml:space="preserve"> </w:t>
            </w:r>
            <w:r w:rsidRPr="005B0BFD">
              <w:t>Message</w:t>
            </w:r>
            <w:r>
              <w:t xml:space="preserve"> displayed.</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19</w:t>
            </w:r>
          </w:p>
        </w:tc>
        <w:tc>
          <w:tcPr>
            <w:tcW w:w="1938" w:type="dxa"/>
          </w:tcPr>
          <w:p w:rsidR="00930536" w:rsidRDefault="00930536" w:rsidP="009865ED">
            <w:r>
              <w:t xml:space="preserve">Entering the directory name to </w:t>
            </w:r>
            <w:r w:rsidRPr="005B0BFD">
              <w:rPr>
                <w:b/>
              </w:rPr>
              <w:t>restore</w:t>
            </w:r>
            <w:r>
              <w:t xml:space="preserve"> a backup</w:t>
            </w:r>
          </w:p>
        </w:tc>
        <w:tc>
          <w:tcPr>
            <w:tcW w:w="1843" w:type="dxa"/>
          </w:tcPr>
          <w:p w:rsidR="00930536" w:rsidRDefault="00930536" w:rsidP="009865ED">
            <w:r>
              <w:t>backup-</w:t>
            </w:r>
          </w:p>
        </w:tc>
        <w:tc>
          <w:tcPr>
            <w:tcW w:w="2267" w:type="dxa"/>
          </w:tcPr>
          <w:p w:rsidR="00930536" w:rsidRDefault="00930536" w:rsidP="009865ED">
            <w:r>
              <w:t>Display message about non-existing file to restore</w:t>
            </w:r>
          </w:p>
        </w:tc>
        <w:tc>
          <w:tcPr>
            <w:tcW w:w="2321" w:type="dxa"/>
          </w:tcPr>
          <w:p w:rsidR="00930536" w:rsidRDefault="00930536" w:rsidP="009865ED">
            <w:r>
              <w:t>Proper message displayed</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20</w:t>
            </w:r>
          </w:p>
        </w:tc>
        <w:tc>
          <w:tcPr>
            <w:tcW w:w="1938" w:type="dxa"/>
          </w:tcPr>
          <w:p w:rsidR="00930536" w:rsidRDefault="00930536" w:rsidP="009865ED">
            <w:r>
              <w:t xml:space="preserve">Entering the directory name to </w:t>
            </w:r>
            <w:r w:rsidRPr="005B0BFD">
              <w:rPr>
                <w:b/>
              </w:rPr>
              <w:t>restore</w:t>
            </w:r>
            <w:r>
              <w:t xml:space="preserve"> a backup</w:t>
            </w:r>
          </w:p>
        </w:tc>
        <w:tc>
          <w:tcPr>
            <w:tcW w:w="1843" w:type="dxa"/>
          </w:tcPr>
          <w:p w:rsidR="00930536" w:rsidRDefault="00930536" w:rsidP="009865ED">
            <w:r>
              <w:t>555</w:t>
            </w:r>
          </w:p>
        </w:tc>
        <w:tc>
          <w:tcPr>
            <w:tcW w:w="2267" w:type="dxa"/>
          </w:tcPr>
          <w:p w:rsidR="00930536" w:rsidRDefault="00930536" w:rsidP="009865ED">
            <w:r>
              <w:t>Display message about non-existing file to restore</w:t>
            </w:r>
          </w:p>
        </w:tc>
        <w:tc>
          <w:tcPr>
            <w:tcW w:w="2321" w:type="dxa"/>
          </w:tcPr>
          <w:p w:rsidR="00930536" w:rsidRDefault="00930536" w:rsidP="009865ED">
            <w:r>
              <w:t>Proper message displayed</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21</w:t>
            </w:r>
          </w:p>
        </w:tc>
        <w:tc>
          <w:tcPr>
            <w:tcW w:w="1938" w:type="dxa"/>
          </w:tcPr>
          <w:p w:rsidR="00930536" w:rsidRDefault="00930536" w:rsidP="009865ED">
            <w:r>
              <w:t xml:space="preserve">Entering the directory name to </w:t>
            </w:r>
            <w:r w:rsidRPr="005B0BFD">
              <w:rPr>
                <w:b/>
              </w:rPr>
              <w:t>restore</w:t>
            </w:r>
            <w:r>
              <w:t xml:space="preserve"> a backup</w:t>
            </w:r>
          </w:p>
        </w:tc>
        <w:tc>
          <w:tcPr>
            <w:tcW w:w="1843" w:type="dxa"/>
          </w:tcPr>
          <w:p w:rsidR="00930536" w:rsidRDefault="00930536" w:rsidP="009865ED">
            <w:r>
              <w:t>Docs</w:t>
            </w:r>
          </w:p>
        </w:tc>
        <w:tc>
          <w:tcPr>
            <w:tcW w:w="2267" w:type="dxa"/>
          </w:tcPr>
          <w:p w:rsidR="00930536" w:rsidRDefault="00930536" w:rsidP="009865ED">
            <w:r>
              <w:t>Display message about non-existing file to restore</w:t>
            </w:r>
          </w:p>
        </w:tc>
        <w:tc>
          <w:tcPr>
            <w:tcW w:w="2321" w:type="dxa"/>
          </w:tcPr>
          <w:p w:rsidR="00930536" w:rsidRDefault="00930536" w:rsidP="009865ED">
            <w:r>
              <w:t>Proper message displayed</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22</w:t>
            </w:r>
          </w:p>
        </w:tc>
        <w:tc>
          <w:tcPr>
            <w:tcW w:w="1938" w:type="dxa"/>
          </w:tcPr>
          <w:p w:rsidR="00930536" w:rsidRDefault="00930536" w:rsidP="009865ED">
            <w:r>
              <w:t xml:space="preserve">Entering the directory name to </w:t>
            </w:r>
            <w:r w:rsidRPr="005B0BFD">
              <w:rPr>
                <w:b/>
              </w:rPr>
              <w:t>restore</w:t>
            </w:r>
            <w:r>
              <w:t xml:space="preserve"> a backup</w:t>
            </w:r>
          </w:p>
        </w:tc>
        <w:tc>
          <w:tcPr>
            <w:tcW w:w="1843" w:type="dxa"/>
          </w:tcPr>
          <w:p w:rsidR="00930536" w:rsidRDefault="00930536" w:rsidP="009865ED">
            <w:r>
              <w:t>backup-Music-21-Mar-2016_11-09-45</w:t>
            </w:r>
            <w:r w:rsidRPr="006C74CD">
              <w:rPr>
                <w:b/>
              </w:rPr>
              <w:t>.tar.gz</w:t>
            </w:r>
          </w:p>
        </w:tc>
        <w:tc>
          <w:tcPr>
            <w:tcW w:w="2267" w:type="dxa"/>
          </w:tcPr>
          <w:p w:rsidR="00930536" w:rsidRDefault="00930536" w:rsidP="009865ED">
            <w:r>
              <w:t xml:space="preserve">Display message with question: </w:t>
            </w:r>
            <w:r w:rsidRPr="005B0BFD">
              <w:rPr>
                <w:i/>
              </w:rPr>
              <w:t>Where to extract the file?</w:t>
            </w:r>
          </w:p>
        </w:tc>
        <w:tc>
          <w:tcPr>
            <w:tcW w:w="2321" w:type="dxa"/>
          </w:tcPr>
          <w:p w:rsidR="00930536" w:rsidRDefault="00930536" w:rsidP="009865ED">
            <w:r>
              <w:t>Displays message about non-existing file to restore</w:t>
            </w:r>
          </w:p>
        </w:tc>
        <w:tc>
          <w:tcPr>
            <w:tcW w:w="940" w:type="dxa"/>
            <w:vAlign w:val="center"/>
          </w:tcPr>
          <w:p w:rsidR="00930536" w:rsidRDefault="00930536" w:rsidP="009865ED">
            <w:pPr>
              <w:jc w:val="center"/>
            </w:pPr>
            <w:r w:rsidRPr="00095CFF">
              <w:rPr>
                <w:rFonts w:ascii="Comic Sans MS" w:hAnsi="Comic Sans MS"/>
                <w:color w:val="C00000"/>
              </w:rPr>
              <w:t>X</w:t>
            </w:r>
          </w:p>
        </w:tc>
      </w:tr>
      <w:tr w:rsidR="00930536" w:rsidTr="00787407">
        <w:trPr>
          <w:trHeight w:val="454"/>
        </w:trPr>
        <w:tc>
          <w:tcPr>
            <w:tcW w:w="10065" w:type="dxa"/>
            <w:gridSpan w:val="6"/>
            <w:vAlign w:val="center"/>
          </w:tcPr>
          <w:p w:rsidR="00930536" w:rsidRPr="00464217" w:rsidRDefault="00930536" w:rsidP="009865ED">
            <w:pPr>
              <w:rPr>
                <w:rFonts w:ascii="Segoe UI Symbol" w:hAnsi="Segoe UI Symbol" w:cs="Segoe UI Symbol"/>
                <w:color w:val="808080" w:themeColor="background1" w:themeShade="80"/>
                <w:sz w:val="30"/>
                <w:szCs w:val="30"/>
              </w:rPr>
            </w:pPr>
            <w:r w:rsidRPr="00B26124">
              <w:rPr>
                <w:rFonts w:ascii="Segoe UI Symbol" w:hAnsi="Segoe UI Symbol" w:cs="Segoe UI Symbol"/>
                <w:color w:val="808080" w:themeColor="background1" w:themeShade="80"/>
              </w:rPr>
              <w:t xml:space="preserve">Testing: </w:t>
            </w:r>
            <w:r>
              <w:rPr>
                <w:rFonts w:ascii="Segoe UI Symbol" w:hAnsi="Segoe UI Symbol" w:cs="Segoe UI Symbol"/>
                <w:color w:val="808080" w:themeColor="background1" w:themeShade="80"/>
              </w:rPr>
              <w:t>Restore Backup script proper work – extracting files</w:t>
            </w:r>
          </w:p>
        </w:tc>
      </w:tr>
      <w:tr w:rsidR="00930536" w:rsidTr="00AA242C">
        <w:trPr>
          <w:trHeight w:val="669"/>
        </w:trPr>
        <w:tc>
          <w:tcPr>
            <w:tcW w:w="756" w:type="dxa"/>
          </w:tcPr>
          <w:p w:rsidR="00930536" w:rsidRDefault="00930536" w:rsidP="009865ED">
            <w:r>
              <w:t>23</w:t>
            </w:r>
          </w:p>
        </w:tc>
        <w:tc>
          <w:tcPr>
            <w:tcW w:w="1938" w:type="dxa"/>
          </w:tcPr>
          <w:p w:rsidR="00930536" w:rsidRDefault="00930536" w:rsidP="009865ED">
            <w:r>
              <w:t xml:space="preserve">Entering the directory name to </w:t>
            </w:r>
            <w:r w:rsidRPr="005B0BFD">
              <w:rPr>
                <w:b/>
              </w:rPr>
              <w:t>extract</w:t>
            </w:r>
            <w:r>
              <w:t xml:space="preserve"> a backup</w:t>
            </w:r>
          </w:p>
        </w:tc>
        <w:tc>
          <w:tcPr>
            <w:tcW w:w="1843" w:type="dxa"/>
          </w:tcPr>
          <w:p w:rsidR="00930536" w:rsidRDefault="00930536" w:rsidP="009865ED">
            <w:r>
              <w:t>Music</w:t>
            </w:r>
            <w:r>
              <w:br/>
              <w:t>(existing directory)</w:t>
            </w:r>
          </w:p>
        </w:tc>
        <w:tc>
          <w:tcPr>
            <w:tcW w:w="2267" w:type="dxa"/>
          </w:tcPr>
          <w:p w:rsidR="00930536" w:rsidRDefault="00930536" w:rsidP="009865ED">
            <w:r>
              <w:t>Display message confirming completed extraction and list of files + confirmation of backup restore</w:t>
            </w:r>
          </w:p>
        </w:tc>
        <w:tc>
          <w:tcPr>
            <w:tcW w:w="2321" w:type="dxa"/>
          </w:tcPr>
          <w:p w:rsidR="00930536" w:rsidRDefault="00930536" w:rsidP="009865ED">
            <w:r>
              <w:t>Proper message displayed with list of files restored.</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r w:rsidR="00930536" w:rsidTr="00AA242C">
        <w:trPr>
          <w:trHeight w:val="669"/>
        </w:trPr>
        <w:tc>
          <w:tcPr>
            <w:tcW w:w="756" w:type="dxa"/>
          </w:tcPr>
          <w:p w:rsidR="00930536" w:rsidRDefault="00930536" w:rsidP="009865ED">
            <w:r>
              <w:t>24</w:t>
            </w:r>
          </w:p>
        </w:tc>
        <w:tc>
          <w:tcPr>
            <w:tcW w:w="1938" w:type="dxa"/>
          </w:tcPr>
          <w:p w:rsidR="00930536" w:rsidRDefault="00930536" w:rsidP="009865ED">
            <w:r>
              <w:t xml:space="preserve">Entering the directory name to </w:t>
            </w:r>
            <w:r w:rsidRPr="005B0BFD">
              <w:rPr>
                <w:b/>
              </w:rPr>
              <w:t>extract</w:t>
            </w:r>
            <w:r>
              <w:t xml:space="preserve"> a backup</w:t>
            </w:r>
          </w:p>
        </w:tc>
        <w:tc>
          <w:tcPr>
            <w:tcW w:w="1843" w:type="dxa"/>
          </w:tcPr>
          <w:p w:rsidR="00930536" w:rsidRDefault="00930536" w:rsidP="009865ED">
            <w:r>
              <w:t>muzzik</w:t>
            </w:r>
            <w:r>
              <w:br/>
              <w:t xml:space="preserve">(not existing </w:t>
            </w:r>
            <w:r>
              <w:br/>
              <w:t xml:space="preserve"> directory)</w:t>
            </w:r>
          </w:p>
        </w:tc>
        <w:tc>
          <w:tcPr>
            <w:tcW w:w="2267" w:type="dxa"/>
          </w:tcPr>
          <w:p w:rsidR="00930536" w:rsidRDefault="00930536" w:rsidP="009865ED">
            <w:r>
              <w:t>Display message confirming new directory creation, completed extraction and list of files + confirmation of backup restore</w:t>
            </w:r>
          </w:p>
        </w:tc>
        <w:tc>
          <w:tcPr>
            <w:tcW w:w="2321" w:type="dxa"/>
          </w:tcPr>
          <w:p w:rsidR="00930536" w:rsidRDefault="00930536" w:rsidP="009865ED">
            <w:r>
              <w:t>All proper messages displayed (including new directory creation) with list of files restored.</w:t>
            </w:r>
          </w:p>
        </w:tc>
        <w:tc>
          <w:tcPr>
            <w:tcW w:w="940" w:type="dxa"/>
            <w:vAlign w:val="center"/>
          </w:tcPr>
          <w:p w:rsidR="00930536" w:rsidRDefault="00930536" w:rsidP="009865ED">
            <w:pPr>
              <w:jc w:val="center"/>
            </w:pPr>
            <w:r w:rsidRPr="00464217">
              <w:rPr>
                <w:rFonts w:ascii="Segoe UI Symbol" w:hAnsi="Segoe UI Symbol" w:cs="Segoe UI Symbol"/>
                <w:color w:val="808080" w:themeColor="background1" w:themeShade="80"/>
                <w:sz w:val="30"/>
                <w:szCs w:val="30"/>
              </w:rPr>
              <w:t>✓</w:t>
            </w:r>
          </w:p>
        </w:tc>
      </w:tr>
    </w:tbl>
    <w:p w:rsidR="00492B16" w:rsidRDefault="00492B16" w:rsidP="00816EE2"/>
    <w:p w:rsidR="00492B16" w:rsidRDefault="00492B16" w:rsidP="00814CF6">
      <w:r>
        <w:br w:type="page"/>
      </w:r>
    </w:p>
    <w:p w:rsidR="000670B3" w:rsidRDefault="000670B3" w:rsidP="000670B3">
      <w:pPr>
        <w:pStyle w:val="Heading1"/>
      </w:pPr>
      <w:r>
        <w:lastRenderedPageBreak/>
        <w:t>Work Log</w:t>
      </w:r>
    </w:p>
    <w:p w:rsidR="00814CF6" w:rsidRPr="005C57C1" w:rsidRDefault="00814CF6" w:rsidP="000670B3">
      <w:pPr>
        <w:pStyle w:val="Heading2"/>
      </w:pPr>
      <w:r w:rsidRPr="005C57C1">
        <w:t>1st step: Plan the program</w:t>
      </w:r>
    </w:p>
    <w:p w:rsidR="000172D8" w:rsidRDefault="00814CF6" w:rsidP="00814CF6">
      <w:r>
        <w:t>When I was planning the program, first thing I’ve done was to check what exact requirements have to be met. This gave me a broad view o</w:t>
      </w:r>
      <w:r w:rsidR="004F2FF5">
        <w:t>f</w:t>
      </w:r>
      <w:r>
        <w:t xml:space="preserve"> the program and how it should look/work like.  </w:t>
      </w:r>
      <w:r>
        <w:br/>
        <w:t xml:space="preserve">Then I started to plan the program. I sketched the plan </w:t>
      </w:r>
      <w:r w:rsidR="004F2FF5">
        <w:t xml:space="preserve">of the program </w:t>
      </w:r>
      <w:r>
        <w:t>on the paper</w:t>
      </w:r>
      <w:r w:rsidR="004F2FF5">
        <w:t xml:space="preserve"> including menu with its options and a brief function of each of them. I also pointed out the use of parameters, which will be passed to the program from command line and will run corresponding options to them, without running whole program. I wrote down all the variables I will need to use (including global ones) and I planned the naming scheme for all of them, as well as for functions I will use.</w:t>
      </w:r>
    </w:p>
    <w:p w:rsidR="00814CF6" w:rsidRPr="005C57C1" w:rsidRDefault="00814CF6" w:rsidP="000670B3">
      <w:pPr>
        <w:pStyle w:val="Heading2"/>
      </w:pPr>
      <w:r w:rsidRPr="005C57C1">
        <w:t xml:space="preserve">2nd step: </w:t>
      </w:r>
      <w:r w:rsidR="000172D8" w:rsidRPr="005C57C1">
        <w:t>Plan the work</w:t>
      </w:r>
    </w:p>
    <w:p w:rsidR="005C57C1" w:rsidRDefault="000172D8" w:rsidP="000172D8">
      <w:r>
        <w:t xml:space="preserve">When I knew what I will need to make I had to plan the work that I will need to put into the creation of the program. I knew I had generally working scripts for creating the backup, as well as restoring the backup, written by me during the exercises, but they needed some tweaks and debugging, </w:t>
      </w:r>
      <w:r w:rsidR="0024191B">
        <w:br/>
      </w:r>
      <w:r>
        <w:t xml:space="preserve">so I didn’t have to write them from the scratches. </w:t>
      </w:r>
    </w:p>
    <w:p w:rsidR="000172D8" w:rsidRDefault="000172D8" w:rsidP="000172D8">
      <w:r>
        <w:t>I decided that I will start with the fully functional menu, which will give me the skeleton of the program and then I will implement the use of the parameters, to call the same functions that have been included in the menu.</w:t>
      </w:r>
    </w:p>
    <w:p w:rsidR="000172D8" w:rsidRDefault="000172D8" w:rsidP="000172D8">
      <w:r>
        <w:t>Then</w:t>
      </w:r>
      <w:r w:rsidR="005C57C1">
        <w:t xml:space="preserve"> I will implement the working scripts of creating the backup and restoring the backup. After that I will solve the errors, tweak the scripts and the whole working program, including all user friendly improvements. Then testing phase and documentation.</w:t>
      </w:r>
    </w:p>
    <w:p w:rsidR="000172D8" w:rsidRPr="005C57C1" w:rsidRDefault="00814CF6" w:rsidP="000670B3">
      <w:pPr>
        <w:pStyle w:val="Heading2"/>
      </w:pPr>
      <w:r w:rsidRPr="005C57C1">
        <w:t xml:space="preserve">3nd step: </w:t>
      </w:r>
      <w:r w:rsidR="000172D8" w:rsidRPr="005C57C1">
        <w:t>Write a pseudo code</w:t>
      </w:r>
    </w:p>
    <w:p w:rsidR="00D228F5" w:rsidRDefault="005C57C1" w:rsidP="00294DC1">
      <w:r>
        <w:t>When I had all planned out I started to write a pseudo code, having a sketch program in mind.</w:t>
      </w:r>
      <w:r>
        <w:br/>
        <w:t>During the pseudo code writing I had a chance to rethink the flow of the program. It allowed me to design more precisely the program</w:t>
      </w:r>
      <w:r w:rsidR="00294DC1">
        <w:t>’s main constructs</w:t>
      </w:r>
      <w:r>
        <w:t xml:space="preserve"> and </w:t>
      </w:r>
      <w:r w:rsidR="00294DC1">
        <w:t>where to</w:t>
      </w:r>
      <w:r>
        <w:t xml:space="preserve"> use </w:t>
      </w:r>
      <w:r w:rsidR="00294DC1">
        <w:t>which.</w:t>
      </w:r>
      <w:r>
        <w:t xml:space="preserve"> At this stage I </w:t>
      </w:r>
      <w:r w:rsidR="00294DC1">
        <w:t>also made</w:t>
      </w:r>
      <w:r w:rsidR="00D228F5">
        <w:t xml:space="preserve"> a choice </w:t>
      </w:r>
      <w:r w:rsidR="00294DC1">
        <w:t>to use a “case switch”, rather than “if then statement” to control the menu options, as it will be easier to implement the parameters passing functionality.</w:t>
      </w:r>
    </w:p>
    <w:p w:rsidR="00814CF6" w:rsidRPr="00115B0E" w:rsidRDefault="000F411B" w:rsidP="000670B3">
      <w:pPr>
        <w:pStyle w:val="Heading2"/>
      </w:pPr>
      <w:r>
        <w:t>4th step: W</w:t>
      </w:r>
      <w:r w:rsidR="00294DC1" w:rsidRPr="00115B0E">
        <w:t>rite a proper code</w:t>
      </w:r>
    </w:p>
    <w:p w:rsidR="00294DC1" w:rsidRDefault="00294DC1">
      <w:r>
        <w:t>At this stage I wrote a proper scripting code</w:t>
      </w:r>
      <w:r w:rsidR="000B0F53">
        <w:t xml:space="preserve"> starting with the menu, as I planned, following the pseudo code. With working menu I quickly tested </w:t>
      </w:r>
      <w:r w:rsidR="00296533">
        <w:t>it</w:t>
      </w:r>
      <w:r w:rsidR="000B0F53">
        <w:t>, then I implemented the passing of parameters and again I tested the proper functionality</w:t>
      </w:r>
      <w:r w:rsidR="00296533">
        <w:t xml:space="preserve"> of the program</w:t>
      </w:r>
      <w:r w:rsidR="000B0F53">
        <w:t>.</w:t>
      </w:r>
      <w:r w:rsidR="00296533">
        <w:t xml:space="preserve"> After that I implemented the </w:t>
      </w:r>
      <w:r w:rsidR="006F67B7">
        <w:rPr>
          <w:i/>
        </w:rPr>
        <w:t>Create B</w:t>
      </w:r>
      <w:r w:rsidR="00296533" w:rsidRPr="006F67B7">
        <w:rPr>
          <w:i/>
        </w:rPr>
        <w:t>ackup</w:t>
      </w:r>
      <w:r w:rsidR="00296533">
        <w:t xml:space="preserve"> s</w:t>
      </w:r>
      <w:r w:rsidR="007E2E2B">
        <w:t xml:space="preserve">cript and </w:t>
      </w:r>
      <w:r w:rsidR="007E2E2B" w:rsidRPr="006F67B7">
        <w:rPr>
          <w:i/>
        </w:rPr>
        <w:t>Restore Backup</w:t>
      </w:r>
      <w:r w:rsidR="007E2E2B">
        <w:t xml:space="preserve"> script</w:t>
      </w:r>
      <w:r w:rsidR="006F67B7">
        <w:t>, including minor changes in those scripts for full integrity.</w:t>
      </w:r>
    </w:p>
    <w:p w:rsidR="00184EBB" w:rsidRPr="006F67B7" w:rsidRDefault="006F67B7" w:rsidP="000670B3">
      <w:pPr>
        <w:pStyle w:val="Heading2"/>
      </w:pPr>
      <w:r w:rsidRPr="006F67B7">
        <w:t>5</w:t>
      </w:r>
      <w:r w:rsidR="00184EBB" w:rsidRPr="006F67B7">
        <w:t>th step: Tweaks</w:t>
      </w:r>
      <w:r w:rsidRPr="006F67B7">
        <w:t xml:space="preserve"> and </w:t>
      </w:r>
      <w:r w:rsidR="00184EBB" w:rsidRPr="006F67B7">
        <w:t>improvements</w:t>
      </w:r>
    </w:p>
    <w:p w:rsidR="00184EBB" w:rsidRDefault="006F67B7">
      <w:r>
        <w:t xml:space="preserve">With fully working program, menu driven, with the ability to pass the parameters to run the corresponding options and with working scripts, it was the right moment to improve the visual side of the program to be more user friendly and to make a proper Help Page (to help future users to use the program easily and effectively). I used special characters inside the code to highlight all the important messages, such as: errors, confirmations, user choices, etc. </w:t>
      </w:r>
    </w:p>
    <w:p w:rsidR="00184EBB" w:rsidRPr="00BE7ED3" w:rsidRDefault="006F67B7" w:rsidP="000670B3">
      <w:pPr>
        <w:pStyle w:val="Heading2"/>
      </w:pPr>
      <w:r w:rsidRPr="00BE7ED3">
        <w:t>6</w:t>
      </w:r>
      <w:r w:rsidR="00184EBB" w:rsidRPr="00BE7ED3">
        <w:t>th step: Testing and documentation phase</w:t>
      </w:r>
    </w:p>
    <w:p w:rsidR="00184EBB" w:rsidRDefault="006F67B7">
      <w:r>
        <w:t xml:space="preserve">With ready-to-use program I started the testing </w:t>
      </w:r>
      <w:r w:rsidR="00BE7ED3">
        <w:t>phase</w:t>
      </w:r>
      <w:r>
        <w:t xml:space="preserve">. Test log (attached above) will show and explain </w:t>
      </w:r>
      <w:r w:rsidR="00BE7ED3">
        <w:t>whole process of testing strategy. After testing phase I created the documentation with brief overview of the program, its function and options available. Corresponding screenshots are included, as well as the content of the help page. This documentation is finished by the work log.</w:t>
      </w:r>
    </w:p>
    <w:sectPr w:rsidR="00184EB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70F" w:rsidRDefault="0041570F" w:rsidP="00370680">
      <w:pPr>
        <w:spacing w:after="0" w:line="240" w:lineRule="auto"/>
      </w:pPr>
      <w:r>
        <w:separator/>
      </w:r>
    </w:p>
  </w:endnote>
  <w:endnote w:type="continuationSeparator" w:id="0">
    <w:p w:rsidR="0041570F" w:rsidRDefault="0041570F" w:rsidP="00370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Jing Jing">
    <w:altName w:val="Calibri"/>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Shruti">
    <w:panose1 w:val="020B0502040204020203"/>
    <w:charset w:val="00"/>
    <w:family w:val="swiss"/>
    <w:pitch w:val="variable"/>
    <w:sig w:usb0="0004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80" w:rsidRDefault="00F159CB">
    <w:pPr>
      <w:pStyle w:val="Footer"/>
    </w:pPr>
    <w:r>
      <w:rPr>
        <w:noProof/>
        <w:lang w:eastAsia="en-GB"/>
      </w:rPr>
      <mc:AlternateContent>
        <mc:Choice Requires="wps">
          <w:drawing>
            <wp:anchor distT="0" distB="0" distL="118745" distR="118745" simplePos="0" relativeHeight="251661312" behindDoc="1" locked="0" layoutInCell="1" allowOverlap="0" wp14:anchorId="3DB3EC2A" wp14:editId="3A77D14A">
              <wp:simplePos x="0" y="0"/>
              <wp:positionH relativeFrom="margin">
                <wp:align>left</wp:align>
              </wp:positionH>
              <wp:positionV relativeFrom="page">
                <wp:posOffset>9994412</wp:posOffset>
              </wp:positionV>
              <wp:extent cx="5773420" cy="297180"/>
              <wp:effectExtent l="0" t="0" r="0" b="7620"/>
              <wp:wrapSquare wrapText="bothSides"/>
              <wp:docPr id="9" name="Rectangle 9"/>
              <wp:cNvGraphicFramePr/>
              <a:graphic xmlns:a="http://schemas.openxmlformats.org/drawingml/2006/main">
                <a:graphicData uri="http://schemas.microsoft.com/office/word/2010/wordprocessingShape">
                  <wps:wsp>
                    <wps:cNvSpPr/>
                    <wps:spPr>
                      <a:xfrm>
                        <a:off x="0" y="0"/>
                        <a:ext cx="5773479" cy="297180"/>
                      </a:xfrm>
                      <a:prstGeom prst="rect">
                        <a:avLst/>
                      </a:prstGeom>
                      <a:solidFill>
                        <a:srgbClr val="5B9BD5"/>
                      </a:solidFill>
                      <a:ln w="12700" cap="flat" cmpd="sng" algn="ctr">
                        <a:noFill/>
                        <a:prstDash val="solid"/>
                        <a:miter lim="800000"/>
                      </a:ln>
                      <a:effectLst/>
                    </wps:spPr>
                    <wps:txbx>
                      <w:txbxContent>
                        <w:p w:rsidR="00F159CB" w:rsidRPr="00F159CB" w:rsidRDefault="00F159CB" w:rsidP="00F159CB">
                          <w:pPr>
                            <w:jc w:val="center"/>
                            <w:rPr>
                              <w:color w:val="FFFFFF" w:themeColor="background1"/>
                              <w:sz w:val="24"/>
                              <w:szCs w:val="24"/>
                            </w:rPr>
                          </w:pPr>
                          <w:r w:rsidRPr="00F159CB">
                            <w:rPr>
                              <w:color w:val="FFFFFF" w:themeColor="background1"/>
                              <w:sz w:val="24"/>
                              <w:szCs w:val="24"/>
                            </w:rPr>
                            <w:t xml:space="preserve">Copyrights: Michal Sitarz @ </w:t>
                          </w:r>
                          <w:r w:rsidR="0001334E">
                            <w:rPr>
                              <w:color w:val="FFFFFF" w:themeColor="background1"/>
                              <w:sz w:val="24"/>
                              <w:szCs w:val="24"/>
                            </w:rPr>
                            <w:t>www.michalsitarz.com</w:t>
                          </w:r>
                          <w:r w:rsidRPr="00F159CB">
                            <w:rPr>
                              <w:color w:val="FFFFFF" w:themeColor="background1"/>
                              <w:sz w:val="24"/>
                              <w:szCs w:val="24"/>
                            </w:rPr>
                            <w:t xml:space="preserve"> 2016</w:t>
                          </w:r>
                          <w:r w:rsidR="0001334E">
                            <w:rPr>
                              <w:color w:val="FFFFFF" w:themeColor="background1"/>
                              <w:sz w:val="24"/>
                              <w:szCs w:val="24"/>
                            </w:rPr>
                            <w:t>/2017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DB3EC2A" id="Rectangle 9" o:spid="_x0000_s1027" style="position:absolute;margin-left:0;margin-top:786.95pt;width:454.6pt;height:23.4pt;z-index:-251655168;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" o:allowoverlap="f" fillcolor="#5b9bd5" stroked="f" strokeweight="1pt">
              <v:textbox>
                <w:txbxContent>
                  <w:p w:rsidR="00F159CB" w:rsidRPr="00F159CB" w:rsidRDefault="00F159CB" w:rsidP="00F159CB">
                    <w:pPr>
                      <w:jc w:val="center"/>
                      <w:rPr>
                        <w:color w:val="FFFFFF" w:themeColor="background1"/>
                        <w:sz w:val="24"/>
                        <w:szCs w:val="24"/>
                      </w:rPr>
                    </w:pPr>
                    <w:r w:rsidRPr="00F159CB">
                      <w:rPr>
                        <w:color w:val="FFFFFF" w:themeColor="background1"/>
                        <w:sz w:val="24"/>
                        <w:szCs w:val="24"/>
                      </w:rPr>
                      <w:t xml:space="preserve">Copyrights: Michal Sitarz @ </w:t>
                    </w:r>
                    <w:r w:rsidR="0001334E">
                      <w:rPr>
                        <w:color w:val="FFFFFF" w:themeColor="background1"/>
                        <w:sz w:val="24"/>
                        <w:szCs w:val="24"/>
                      </w:rPr>
                      <w:t>www.michalsitarz.com</w:t>
                    </w:r>
                    <w:r w:rsidRPr="00F159CB">
                      <w:rPr>
                        <w:color w:val="FFFFFF" w:themeColor="background1"/>
                        <w:sz w:val="24"/>
                        <w:szCs w:val="24"/>
                      </w:rPr>
                      <w:t xml:space="preserve"> 2016</w:t>
                    </w:r>
                    <w:r w:rsidR="0001334E">
                      <w:rPr>
                        <w:color w:val="FFFFFF" w:themeColor="background1"/>
                        <w:sz w:val="24"/>
                        <w:szCs w:val="24"/>
                      </w:rPr>
                      <w:t>/2017</w:t>
                    </w:r>
                  </w:p>
                </w:txbxContent>
              </v:textbox>
              <w10:wrap type="square"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70F" w:rsidRDefault="0041570F" w:rsidP="00370680">
      <w:pPr>
        <w:spacing w:after="0" w:line="240" w:lineRule="auto"/>
      </w:pPr>
      <w:r>
        <w:separator/>
      </w:r>
    </w:p>
  </w:footnote>
  <w:footnote w:type="continuationSeparator" w:id="0">
    <w:p w:rsidR="0041570F" w:rsidRDefault="0041570F" w:rsidP="00370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80" w:rsidRDefault="00370680">
    <w:pPr>
      <w:pStyle w:val="Header"/>
    </w:pPr>
    <w:r>
      <w:rPr>
        <w:noProof/>
        <w:lang w:eastAsia="en-GB"/>
      </w:rPr>
      <mc:AlternateContent>
        <mc:Choice Requires="wps">
          <w:drawing>
            <wp:anchor distT="0" distB="0" distL="118745" distR="118745" simplePos="0" relativeHeight="251659264" behindDoc="1" locked="0" layoutInCell="1" allowOverlap="0">
              <wp:simplePos x="0" y="0"/>
              <wp:positionH relativeFrom="margin">
                <wp:align>right</wp:align>
              </wp:positionH>
              <mc:AlternateContent>
                <mc:Choice Requires="wp14">
                  <wp:positionV relativeFrom="page">
                    <wp14:pctPosVOffset>4500</wp14:pctPosVOffset>
                  </wp:positionV>
                </mc:Choice>
                <mc:Fallback>
                  <wp:positionV relativeFrom="page">
                    <wp:posOffset>480695</wp:posOffset>
                  </wp:positionV>
                </mc:Fallback>
              </mc:AlternateContent>
              <wp:extent cx="5949950" cy="297180"/>
              <wp:effectExtent l="0" t="0" r="2540" b="7620"/>
              <wp:wrapSquare wrapText="bothSides"/>
              <wp:docPr id="197" name="Rectangle 197"/>
              <wp:cNvGraphicFramePr/>
              <a:graphic xmlns:a="http://schemas.openxmlformats.org/drawingml/2006/main">
                <a:graphicData uri="http://schemas.microsoft.com/office/word/2010/wordprocessingShape">
                  <wps:wsp>
                    <wps:cNvSpPr/>
                    <wps:spPr>
                      <a:xfrm>
                        <a:off x="0" y="0"/>
                        <a:ext cx="5949950" cy="29771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0680" w:rsidRDefault="00F159CB" w:rsidP="00F159CB">
                          <w:pPr>
                            <w:jc w:val="center"/>
                            <w:rPr>
                              <w:caps/>
                              <w:color w:val="FFFFFF" w:themeColor="background1"/>
                            </w:rPr>
                          </w:pPr>
                          <w:r>
                            <w:rPr>
                              <w:color w:val="FFFFFF" w:themeColor="background1"/>
                              <w:sz w:val="24"/>
                              <w:szCs w:val="24"/>
                            </w:rPr>
                            <w:t>SuperBackUp script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417.3pt;margin-top:0;width:468.5pt;height:23.4pt;z-index:-251657216;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" o:allowoverlap="f" fillcolor="#5b9bd5 [3204]" stroked="f" strokeweight="1pt">
              <v:textbox>
                <w:txbxContent>
                  <w:p w:rsidR="00370680" w:rsidRDefault="00F159CB" w:rsidP="00F159CB">
                    <w:pPr>
                      <w:jc w:val="center"/>
                      <w:rPr>
                        <w:caps/>
                        <w:color w:val="FFFFFF" w:themeColor="background1"/>
                      </w:rPr>
                    </w:pPr>
                    <w:r>
                      <w:rPr>
                        <w:color w:val="FFFFFF" w:themeColor="background1"/>
                        <w:sz w:val="24"/>
                        <w:szCs w:val="24"/>
                      </w:rPr>
                      <w:t>SuperBackUp script documentation</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77FAC"/>
    <w:multiLevelType w:val="hybridMultilevel"/>
    <w:tmpl w:val="238AE034"/>
    <w:lvl w:ilvl="0" w:tplc="770A215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FD"/>
    <w:rsid w:val="0001334E"/>
    <w:rsid w:val="000172D8"/>
    <w:rsid w:val="000670B3"/>
    <w:rsid w:val="000B0F53"/>
    <w:rsid w:val="000F411B"/>
    <w:rsid w:val="00115B0E"/>
    <w:rsid w:val="00184EBB"/>
    <w:rsid w:val="001D5423"/>
    <w:rsid w:val="0024191B"/>
    <w:rsid w:val="00254D73"/>
    <w:rsid w:val="00294DC1"/>
    <w:rsid w:val="00296533"/>
    <w:rsid w:val="00370680"/>
    <w:rsid w:val="00386772"/>
    <w:rsid w:val="003B2843"/>
    <w:rsid w:val="003F5047"/>
    <w:rsid w:val="0041570F"/>
    <w:rsid w:val="00492B16"/>
    <w:rsid w:val="004E774A"/>
    <w:rsid w:val="004F2FF5"/>
    <w:rsid w:val="005C57C1"/>
    <w:rsid w:val="005D5C48"/>
    <w:rsid w:val="00622311"/>
    <w:rsid w:val="006A699C"/>
    <w:rsid w:val="006F67B7"/>
    <w:rsid w:val="00727A14"/>
    <w:rsid w:val="00727A8C"/>
    <w:rsid w:val="00787407"/>
    <w:rsid w:val="007E2E2B"/>
    <w:rsid w:val="00814CF6"/>
    <w:rsid w:val="00816EE2"/>
    <w:rsid w:val="00930536"/>
    <w:rsid w:val="009A588C"/>
    <w:rsid w:val="009C75BB"/>
    <w:rsid w:val="00AA242C"/>
    <w:rsid w:val="00B30770"/>
    <w:rsid w:val="00BE7ED3"/>
    <w:rsid w:val="00C814EE"/>
    <w:rsid w:val="00CE7F2A"/>
    <w:rsid w:val="00D228F5"/>
    <w:rsid w:val="00D643FD"/>
    <w:rsid w:val="00D855CC"/>
    <w:rsid w:val="00E60A0A"/>
    <w:rsid w:val="00F15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771B5"/>
  <w15:chartTrackingRefBased/>
  <w15:docId w15:val="{ACEDFEAD-56F9-4D46-ADBA-2E7E4C47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3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FD"/>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643F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643FD"/>
    <w:rPr>
      <w:i/>
      <w:iCs/>
      <w:color w:val="5B9BD5" w:themeColor="accent1"/>
    </w:rPr>
  </w:style>
  <w:style w:type="paragraph" w:styleId="ListParagraph">
    <w:name w:val="List Paragraph"/>
    <w:basedOn w:val="Normal"/>
    <w:uiPriority w:val="34"/>
    <w:qFormat/>
    <w:rsid w:val="00622311"/>
    <w:pPr>
      <w:ind w:left="720"/>
      <w:contextualSpacing/>
    </w:pPr>
  </w:style>
  <w:style w:type="paragraph" w:styleId="Header">
    <w:name w:val="header"/>
    <w:basedOn w:val="Normal"/>
    <w:link w:val="HeaderChar"/>
    <w:uiPriority w:val="99"/>
    <w:unhideWhenUsed/>
    <w:rsid w:val="00370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680"/>
  </w:style>
  <w:style w:type="paragraph" w:styleId="Footer">
    <w:name w:val="footer"/>
    <w:basedOn w:val="Normal"/>
    <w:link w:val="FooterChar"/>
    <w:uiPriority w:val="99"/>
    <w:unhideWhenUsed/>
    <w:rsid w:val="00370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680"/>
  </w:style>
  <w:style w:type="table" w:styleId="TableGrid">
    <w:name w:val="Table Grid"/>
    <w:basedOn w:val="TableNormal"/>
    <w:uiPriority w:val="59"/>
    <w:rsid w:val="00930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70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vt:lpstr>
    </vt:vector>
  </TitlesOfParts>
  <Company>Dundee &amp; Angus College</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Michal Sitarz</dc:creator>
  <cp:keywords/>
  <dc:description/>
  <cp:lastModifiedBy>Michal Sitarz</cp:lastModifiedBy>
  <cp:revision>32</cp:revision>
  <dcterms:created xsi:type="dcterms:W3CDTF">2016-03-07T10:48:00Z</dcterms:created>
  <dcterms:modified xsi:type="dcterms:W3CDTF">2017-06-06T11:21:00Z</dcterms:modified>
</cp:coreProperties>
</file>