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22D" w:rsidRDefault="00B6022D" w:rsidP="5BA35FBC">
      <w:pPr>
        <w:pStyle w:val="Nagwek2"/>
      </w:pPr>
      <w:proofErr w:type="spellStart"/>
      <w:r>
        <w:t>Cyber</w:t>
      </w:r>
      <w:proofErr w:type="spellEnd"/>
      <w:r>
        <w:t xml:space="preserve"> parking</w:t>
      </w:r>
    </w:p>
    <w:p w:rsidR="00B6022D" w:rsidRDefault="00B6022D">
      <w:r>
        <w:t>Załóżmy, że firma ma swój parking, na który wstęp mają wyłącznie pracownicy.</w:t>
      </w:r>
      <w:r w:rsidR="002361AA">
        <w:t xml:space="preserve"> Zarząd chce dodatkowo, aby był on nadzorowany, ale budżet na tę </w:t>
      </w:r>
      <w:r w:rsidR="00C538A2">
        <w:t>operację jest dość skromny.</w:t>
      </w:r>
    </w:p>
    <w:p w:rsidR="00D32333" w:rsidRDefault="00D32333">
      <w:r>
        <w:t xml:space="preserve">Wjazd i wyjazd powinny być rejestrowane, także zachowanie samochodów na parkingu powinno być rejestrowane (np. czy stoi na </w:t>
      </w:r>
      <w:r w:rsidR="00E830EB">
        <w:t xml:space="preserve">miejscu, czy </w:t>
      </w:r>
      <w:r w:rsidR="27F1D8B5">
        <w:t xml:space="preserve">blokuje drogę </w:t>
      </w:r>
      <w:r w:rsidR="00E830EB">
        <w:t>w przejeździe). Tablice rejestracyjne powinny być odczytywane automatycznie.</w:t>
      </w:r>
    </w:p>
    <w:p w:rsidR="00C538A2" w:rsidRDefault="00C538A2">
      <w:r>
        <w:t>Parking mieści kilkanaście pojazdów, plac ma kształt zbliżony do kwadrat</w:t>
      </w:r>
      <w:r w:rsidR="00DE231B">
        <w:t>u</w:t>
      </w:r>
      <w:r>
        <w:t xml:space="preserve"> i istnieją dwie bramki – wjazdowa i wyjazdowa, które m</w:t>
      </w:r>
      <w:r w:rsidR="3BE46FC4">
        <w:t>uszą</w:t>
      </w:r>
      <w:r>
        <w:t xml:space="preserve"> być sterowane automatycznie.</w:t>
      </w:r>
    </w:p>
    <w:p w:rsidR="00DE231B" w:rsidRDefault="00DE231B">
      <w:r>
        <w:t>Plac jest na tyle nieduży, że jedna kamera umieszczona patrząca w dół jest w stanie objąć ten teren.</w:t>
      </w:r>
    </w:p>
    <w:p w:rsidR="00C538A2" w:rsidRDefault="00DE231B">
      <w:r>
        <w:t>W celu sprawdzenia wykonalności projektu przygotowano makietę</w:t>
      </w:r>
      <w:r w:rsidR="007B6358">
        <w:t xml:space="preserve"> – wydruk powierzchni parkingu i modele samochodzików.</w:t>
      </w:r>
    </w:p>
    <w:p w:rsidR="00CF7B0E" w:rsidRDefault="00564930">
      <w:r>
        <w:rPr>
          <w:noProof/>
          <w:lang w:eastAsia="pl-PL"/>
        </w:rPr>
        <w:drawing>
          <wp:inline distT="0" distB="0" distL="0" distR="0">
            <wp:extent cx="5579745" cy="4192905"/>
            <wp:effectExtent l="0" t="0" r="1905" b="0"/>
            <wp:docPr id="1076263752" name="Obraz 1" descr="Obraz zawierający zabawka, Pojazd zabawka, w pomieszczeniu, wiertar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63752" name="Obraz 1" descr="Obraz zawierający zabawka, Pojazd zabawka, w pomieszczeniu, wiertarka&#10;&#10;Opis wygenerowany automatyczni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58" w:rsidRDefault="00D32333">
      <w:r>
        <w:t xml:space="preserve">Autka mają </w:t>
      </w:r>
      <w:r w:rsidR="00E830EB">
        <w:t>nalepione</w:t>
      </w:r>
      <w:r>
        <w:t xml:space="preserve"> nu</w:t>
      </w:r>
      <w:r w:rsidR="00E830EB">
        <w:t>mery rejestracyjne tak jak w prawdziwych autach</w:t>
      </w:r>
      <w:r w:rsidR="003656FF">
        <w:t>.</w:t>
      </w:r>
    </w:p>
    <w:p w:rsidR="00A31385" w:rsidRDefault="00934591">
      <w:r>
        <w:t xml:space="preserve">Kamery są nieruchome, możliwe było więc </w:t>
      </w:r>
      <w:r w:rsidR="00A31385">
        <w:t>ręczne oznaczenie</w:t>
      </w:r>
      <w:r>
        <w:t xml:space="preserve"> na obrazie parkingu </w:t>
      </w:r>
      <w:r w:rsidR="00A31385">
        <w:t>miejsc dozwolonych oraz dróg dojazdowych.</w:t>
      </w:r>
    </w:p>
    <w:p w:rsidR="00A31385" w:rsidRDefault="00A31385">
      <w:pPr>
        <w:spacing w:after="160" w:line="259" w:lineRule="auto"/>
      </w:pPr>
      <w:r>
        <w:br w:type="page"/>
      </w:r>
    </w:p>
    <w:p w:rsidR="00E51979" w:rsidRDefault="00A31385">
      <w:r w:rsidRPr="00A31385">
        <w:rPr>
          <w:noProof/>
          <w:lang w:eastAsia="pl-PL"/>
        </w:rPr>
        <w:lastRenderedPageBreak/>
        <w:drawing>
          <wp:inline distT="0" distB="0" distL="0" distR="0">
            <wp:extent cx="4225200" cy="3160006"/>
            <wp:effectExtent l="133350" t="114300" r="137795" b="154940"/>
            <wp:docPr id="3" name="Picture 2" descr="A screenshot of a car parking l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xmlns:pic="http://schemas.openxmlformats.org/drawingml/2006/pictur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5D4A741C-858D-136E-E092-B885C618C7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ar parking lot&#10;&#10;Description automatically generated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5D4A741C-858D-136E-E092-B885C618C7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200" cy="31600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A76CB" w:rsidRDefault="008E16FB">
      <w:r>
        <w:t>W momencie, gdy auto podjeżdża pod bramkę wjazdową, kamera przy bramce skanuje jego rejestrację i wpuszcza, jeśli spełnione są pewne warunki (</w:t>
      </w:r>
      <w:r w:rsidR="61628DAE">
        <w:t xml:space="preserve">należy je </w:t>
      </w:r>
      <w:r w:rsidR="75C96953">
        <w:t>przedyskutować</w:t>
      </w:r>
      <w:r>
        <w:t xml:space="preserve">). </w:t>
      </w:r>
      <w:r w:rsidR="00FA69BA">
        <w:t>W odpowiednim momencie musi również zamknąć bramkę (pod jakim warunkiem</w:t>
      </w:r>
      <w:r w:rsidR="3DD1B935">
        <w:t xml:space="preserve"> - należy </w:t>
      </w:r>
      <w:r w:rsidR="4FB5252E">
        <w:t>przedyskutować</w:t>
      </w:r>
      <w:r w:rsidR="00FA69BA">
        <w:t>).</w:t>
      </w:r>
    </w:p>
    <w:p w:rsidR="00FA69BA" w:rsidRDefault="003656FF">
      <w:r>
        <w:t>Kamerka widzi</w:t>
      </w:r>
      <w:r w:rsidR="00DE56EF">
        <w:t xml:space="preserve"> pojazd i śledzi jego położenie aż do momentu wyjazdu. Jeżeli auto wykonuje niedozwolone ruchy, </w:t>
      </w:r>
      <w:r w:rsidR="000F2B0A">
        <w:t>musi to zostać odnotowane</w:t>
      </w:r>
      <w:r w:rsidR="004757FA">
        <w:t xml:space="preserve"> i zarządca musi zostać zaalarmowany.</w:t>
      </w:r>
      <w:r w:rsidR="000F2B0A">
        <w:t xml:space="preserve"> Co może być taką niedozwoloną akcją</w:t>
      </w:r>
      <w:r w:rsidR="6A98B888">
        <w:t xml:space="preserve"> (przedyskutować)</w:t>
      </w:r>
      <w:r w:rsidR="000F2B0A">
        <w:t>?</w:t>
      </w:r>
    </w:p>
    <w:p w:rsidR="00606159" w:rsidRDefault="00606159">
      <w:r>
        <w:t xml:space="preserve">Jeżeli auto zbliży się do bramki wyjazdowej, przy zaistnieniu odpowiednich </w:t>
      </w:r>
      <w:r w:rsidR="004757FA">
        <w:t>warunków</w:t>
      </w:r>
      <w:r w:rsidR="00CA464A">
        <w:t xml:space="preserve"> (jakich</w:t>
      </w:r>
      <w:r w:rsidR="121EC286">
        <w:t xml:space="preserve"> – do dyskusji</w:t>
      </w:r>
      <w:r w:rsidR="00CA464A">
        <w:t>)</w:t>
      </w:r>
      <w:r w:rsidR="004757FA">
        <w:t>,  bramka otwiera się i wypuszcza pojazd</w:t>
      </w:r>
      <w:r w:rsidR="34468E9D">
        <w:t xml:space="preserve"> a następnie zamyka się.</w:t>
      </w:r>
    </w:p>
    <w:p w:rsidR="00BD792E" w:rsidRDefault="00BD792E">
      <w:r>
        <w:t>Jakie warunki powinien spełniać system?</w:t>
      </w:r>
    </w:p>
    <w:p w:rsidR="66596941" w:rsidRDefault="66596941" w:rsidP="5BA35FBC">
      <w:pPr>
        <w:pStyle w:val="Akapitzlist"/>
        <w:numPr>
          <w:ilvl w:val="0"/>
          <w:numId w:val="1"/>
        </w:numPr>
      </w:pPr>
      <w:r>
        <w:t xml:space="preserve">Działamy na własnoręcznie przygotowanej makiecie. </w:t>
      </w:r>
    </w:p>
    <w:p w:rsidR="5EC41141" w:rsidRDefault="5EC41141" w:rsidP="5BA35FBC">
      <w:pPr>
        <w:pStyle w:val="Akapitzlist"/>
        <w:numPr>
          <w:ilvl w:val="0"/>
          <w:numId w:val="1"/>
        </w:numPr>
      </w:pPr>
      <w:r>
        <w:t>Baza danych uprawnionych numerów rejestracyjnych.</w:t>
      </w:r>
    </w:p>
    <w:p w:rsidR="00BD792E" w:rsidRDefault="008A3DD4" w:rsidP="008A3DD4">
      <w:pPr>
        <w:pStyle w:val="Akapitzlist"/>
        <w:numPr>
          <w:ilvl w:val="0"/>
          <w:numId w:val="1"/>
        </w:numPr>
      </w:pPr>
      <w:r>
        <w:t>Prowadzenie dziennika wjazdów / wyjazdów oraz niedozwolonych akcji</w:t>
      </w:r>
    </w:p>
    <w:p w:rsidR="003941A0" w:rsidRDefault="003941A0" w:rsidP="008A3DD4">
      <w:pPr>
        <w:pStyle w:val="Akapitzlist"/>
        <w:numPr>
          <w:ilvl w:val="0"/>
          <w:numId w:val="1"/>
        </w:numPr>
      </w:pPr>
      <w:r>
        <w:t>P</w:t>
      </w:r>
      <w:r w:rsidR="00DC6683">
        <w:t>rogram powinien rozróżniać samochody od innych obiektów (np. ludzie</w:t>
      </w:r>
      <w:r w:rsidR="00841E42">
        <w:t>, rowery</w:t>
      </w:r>
      <w:r w:rsidR="00DC6683">
        <w:t>).</w:t>
      </w:r>
    </w:p>
    <w:p w:rsidR="00DC6683" w:rsidRDefault="00DC6683" w:rsidP="008A3DD4">
      <w:pPr>
        <w:pStyle w:val="Akapitzlist"/>
        <w:numPr>
          <w:ilvl w:val="0"/>
          <w:numId w:val="1"/>
        </w:numPr>
      </w:pPr>
      <w:r>
        <w:t xml:space="preserve">Możemy założyć, że warunki oświetlenia są </w:t>
      </w:r>
      <w:r w:rsidR="007479F9">
        <w:t>niezmienne</w:t>
      </w:r>
    </w:p>
    <w:p w:rsidR="007479F9" w:rsidRDefault="007479F9" w:rsidP="008A3DD4">
      <w:pPr>
        <w:pStyle w:val="Akapitzlist"/>
        <w:numPr>
          <w:ilvl w:val="0"/>
          <w:numId w:val="1"/>
        </w:numPr>
      </w:pPr>
      <w:r>
        <w:t>W przypadku chwilowego zaniku obrazu z kamery lub chwilowego zaniku prądu</w:t>
      </w:r>
      <w:r w:rsidR="00AE6667">
        <w:t xml:space="preserve"> system </w:t>
      </w:r>
      <w:r w:rsidR="009F296F">
        <w:t xml:space="preserve">nie może </w:t>
      </w:r>
      <w:r w:rsidR="00FF60B1">
        <w:t xml:space="preserve">stracić pamięci tego </w:t>
      </w:r>
      <w:r w:rsidR="001F0EAE">
        <w:t>co śledził przed wyłączeniem.</w:t>
      </w:r>
    </w:p>
    <w:p w:rsidR="001F0EAE" w:rsidRDefault="00BD5A89" w:rsidP="008A3DD4">
      <w:pPr>
        <w:pStyle w:val="Akapitzlist"/>
        <w:numPr>
          <w:ilvl w:val="0"/>
          <w:numId w:val="1"/>
        </w:numPr>
      </w:pPr>
      <w:r>
        <w:t>Podsystem rozpoznawania tablic i sterowania bramkami powinien radzić sobie w przypadku gdy do wjazdu jest kolejka</w:t>
      </w:r>
      <w:r w:rsidR="00785283">
        <w:t xml:space="preserve"> – odpowiednio podnosić i opuszczać tak, aby nie uszkodzić pojazdu a także aby uniemożliwić przejechanie dwóch aut na jedną tablicę</w:t>
      </w:r>
      <w:r w:rsidR="004A0562">
        <w:t>. Możliwe również, że kierowca po otwarciu</w:t>
      </w:r>
      <w:r w:rsidR="004F2D40">
        <w:t xml:space="preserve"> szlabanu zrezygnuje z wjazdu i wycofa się.</w:t>
      </w:r>
    </w:p>
    <w:p w:rsidR="00BD792E" w:rsidRDefault="00BD792E"/>
    <w:p w:rsidR="00BD792E" w:rsidRDefault="004D7BB9" w:rsidP="0CF60744">
      <w:pPr>
        <w:rPr>
          <w:b/>
          <w:bCs/>
        </w:rPr>
      </w:pPr>
      <w:r w:rsidRPr="0CF60744">
        <w:rPr>
          <w:b/>
          <w:bCs/>
        </w:rPr>
        <w:t>Polecenia</w:t>
      </w:r>
      <w:r w:rsidR="00B874C9" w:rsidRPr="0CF60744">
        <w:rPr>
          <w:b/>
          <w:bCs/>
        </w:rPr>
        <w:t xml:space="preserve"> projektowe</w:t>
      </w:r>
      <w:r w:rsidR="007210C7" w:rsidRPr="0CF60744">
        <w:rPr>
          <w:b/>
          <w:bCs/>
        </w:rPr>
        <w:t xml:space="preserve"> do fizyczne</w:t>
      </w:r>
      <w:r w:rsidR="00A72B5E" w:rsidRPr="0CF60744">
        <w:rPr>
          <w:b/>
          <w:bCs/>
        </w:rPr>
        <w:t>go modelu</w:t>
      </w:r>
      <w:r w:rsidR="00B874C9" w:rsidRPr="0CF60744">
        <w:rPr>
          <w:b/>
          <w:bCs/>
        </w:rPr>
        <w:t>:</w:t>
      </w:r>
    </w:p>
    <w:p w:rsidR="00756857" w:rsidRDefault="00756857">
      <w:r>
        <w:t xml:space="preserve">Skompletuj kilkanaście modeli </w:t>
      </w:r>
      <w:r w:rsidR="00C23397">
        <w:t>samochodzików w tej samej skali</w:t>
      </w:r>
    </w:p>
    <w:p w:rsidR="0061240C" w:rsidRDefault="0061240C">
      <w:r>
        <w:t>Zaprojektuj i wydrukuj planszę parkingu</w:t>
      </w:r>
    </w:p>
    <w:p w:rsidR="0061240C" w:rsidRDefault="0061240C">
      <w:r>
        <w:lastRenderedPageBreak/>
        <w:t xml:space="preserve">Wykonaj </w:t>
      </w:r>
      <w:r w:rsidR="00D111F4">
        <w:t>odpowiednie plansze tablic rejestracyjnych</w:t>
      </w:r>
    </w:p>
    <w:p w:rsidR="3A859E95" w:rsidRDefault="3A859E95">
      <w:r>
        <w:t>Zamiast modeli autek mogą być pudełeczka. Na górze nalepione zdjęcie dachu samochodu, a z boku numer rejestracyjny.</w:t>
      </w:r>
    </w:p>
    <w:p w:rsidR="00B874C9" w:rsidRDefault="003208F9">
      <w:r>
        <w:t xml:space="preserve">Wykonaj statywy do </w:t>
      </w:r>
      <w:proofErr w:type="spellStart"/>
      <w:r>
        <w:t>smartfonów</w:t>
      </w:r>
      <w:proofErr w:type="spellEnd"/>
      <w:r>
        <w:t xml:space="preserve"> dla kamery górnej oraz wjazdowej i wyjazdowej</w:t>
      </w:r>
    </w:p>
    <w:p w:rsidR="003208F9" w:rsidRDefault="00CF003E" w:rsidP="0CF60744">
      <w:pPr>
        <w:rPr>
          <w:b/>
          <w:bCs/>
        </w:rPr>
      </w:pPr>
      <w:r w:rsidRPr="0CF60744">
        <w:rPr>
          <w:b/>
          <w:bCs/>
        </w:rPr>
        <w:t>Opracuj architekturę systemu informatycznego</w:t>
      </w:r>
    </w:p>
    <w:p w:rsidR="00BD792E" w:rsidRDefault="00517E61">
      <w:r>
        <w:t>O</w:t>
      </w:r>
      <w:r w:rsidR="00926162">
        <w:t xml:space="preserve">pracuj przypadki użycia i </w:t>
      </w:r>
      <w:proofErr w:type="spellStart"/>
      <w:r w:rsidR="00926162">
        <w:t>wysokopoziomowy</w:t>
      </w:r>
      <w:proofErr w:type="spellEnd"/>
      <w:r w:rsidR="00926162">
        <w:t xml:space="preserve"> algorytm dla ich realizacji. Załóż, że </w:t>
      </w:r>
      <w:r w:rsidR="008560C5">
        <w:t xml:space="preserve">każda z kamer jest obsługiwana przez osobny proces i procesy te komunikują się </w:t>
      </w:r>
      <w:r w:rsidR="00943F31">
        <w:t>w pewien sposób (np. poprzez bazę danych lub dodatkowy proces</w:t>
      </w:r>
      <w:r>
        <w:t>-</w:t>
      </w:r>
      <w:r w:rsidR="00943F31">
        <w:t>serwe</w:t>
      </w:r>
      <w:r>
        <w:t>r). Pomyśl o sytuacjach niestandardow</w:t>
      </w:r>
      <w:r w:rsidR="007210C7">
        <w:t>ych, które mogą zaistnieć na parkingu.</w:t>
      </w:r>
    </w:p>
    <w:p w:rsidR="00C62BFD" w:rsidRDefault="00C62BFD"/>
    <w:p w:rsidR="00CF003E" w:rsidRDefault="00CF003E" w:rsidP="0CF60744">
      <w:pPr>
        <w:rPr>
          <w:b/>
          <w:bCs/>
        </w:rPr>
      </w:pPr>
      <w:r w:rsidRPr="0CF60744">
        <w:rPr>
          <w:b/>
          <w:bCs/>
        </w:rPr>
        <w:t>Zaimplementuj system</w:t>
      </w:r>
    </w:p>
    <w:p w:rsidR="00C62BFD" w:rsidRDefault="00C62BFD">
      <w:r>
        <w:t xml:space="preserve">Sugerowane technologie: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OpenCV</w:t>
      </w:r>
      <w:proofErr w:type="spellEnd"/>
      <w:r>
        <w:t>, YOLO</w:t>
      </w:r>
      <w:r w:rsidR="00CF003E">
        <w:t>, dowolna baza relacyjna.</w:t>
      </w:r>
    </w:p>
    <w:p w:rsidR="5BA35FBC" w:rsidRDefault="5BA35FBC" w:rsidP="5BA35FBC">
      <w:pPr>
        <w:rPr>
          <w:b/>
          <w:bCs/>
        </w:rPr>
      </w:pPr>
    </w:p>
    <w:p w:rsidR="58A09B7D" w:rsidRDefault="58A09B7D" w:rsidP="5BA35FBC">
      <w:pPr>
        <w:rPr>
          <w:b/>
          <w:bCs/>
        </w:rPr>
      </w:pPr>
      <w:r w:rsidRPr="5BA35FBC">
        <w:rPr>
          <w:b/>
          <w:bCs/>
        </w:rPr>
        <w:t>W zależności od liczby osób w zespole</w:t>
      </w:r>
    </w:p>
    <w:p w:rsidR="4D84DF4F" w:rsidRDefault="4D84DF4F" w:rsidP="5BA35FBC">
      <w:r>
        <w:t xml:space="preserve">Powyższy opis dotyczy grupy </w:t>
      </w:r>
      <w:r w:rsidRPr="5BA35FBC">
        <w:rPr>
          <w:b/>
          <w:bCs/>
        </w:rPr>
        <w:t>3 osobowej</w:t>
      </w:r>
      <w:r>
        <w:t xml:space="preserve">. Można wykonywać go także w grupie 2 lub 4 osobowej. W każdym z przypadków uzgadniamy z </w:t>
      </w:r>
      <w:r w:rsidR="282C52FD">
        <w:t xml:space="preserve">wykładowcą zakres projektu, </w:t>
      </w:r>
      <w:proofErr w:type="spellStart"/>
      <w:r w:rsidR="282C52FD">
        <w:t>tj</w:t>
      </w:r>
      <w:proofErr w:type="spellEnd"/>
      <w:r w:rsidR="282C52FD">
        <w:t xml:space="preserve"> funkcje obowiązkowe i ponadprogramowe, ewentualnie listę funkcjonalności na ocenę 3,4,5.</w:t>
      </w:r>
    </w:p>
    <w:sectPr w:rsidR="4D84DF4F" w:rsidSect="00C858C5">
      <w:pgSz w:w="11906" w:h="16838" w:code="9"/>
      <w:pgMar w:top="1418" w:right="1134" w:bottom="1418" w:left="1134" w:header="709" w:footer="709" w:gutter="851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011"/>
    <w:multiLevelType w:val="hybridMultilevel"/>
    <w:tmpl w:val="C30E8B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A72E6"/>
    <w:rsid w:val="000F2B0A"/>
    <w:rsid w:val="00121556"/>
    <w:rsid w:val="001F0EAE"/>
    <w:rsid w:val="002356C5"/>
    <w:rsid w:val="002361AA"/>
    <w:rsid w:val="003208F9"/>
    <w:rsid w:val="003656FF"/>
    <w:rsid w:val="003941A0"/>
    <w:rsid w:val="004757FA"/>
    <w:rsid w:val="004A0562"/>
    <w:rsid w:val="004D7BB9"/>
    <w:rsid w:val="004F2D40"/>
    <w:rsid w:val="00517E61"/>
    <w:rsid w:val="00564930"/>
    <w:rsid w:val="00587DED"/>
    <w:rsid w:val="00606159"/>
    <w:rsid w:val="0061240C"/>
    <w:rsid w:val="007210C7"/>
    <w:rsid w:val="007479F9"/>
    <w:rsid w:val="00756857"/>
    <w:rsid w:val="00785283"/>
    <w:rsid w:val="007B6358"/>
    <w:rsid w:val="00830282"/>
    <w:rsid w:val="00841E42"/>
    <w:rsid w:val="008560C5"/>
    <w:rsid w:val="008A3DD4"/>
    <w:rsid w:val="008B5DB6"/>
    <w:rsid w:val="008E16FB"/>
    <w:rsid w:val="00926162"/>
    <w:rsid w:val="00934591"/>
    <w:rsid w:val="00943F31"/>
    <w:rsid w:val="00946E28"/>
    <w:rsid w:val="00975192"/>
    <w:rsid w:val="009F296F"/>
    <w:rsid w:val="00A31385"/>
    <w:rsid w:val="00A72B5E"/>
    <w:rsid w:val="00AE6667"/>
    <w:rsid w:val="00AF3E28"/>
    <w:rsid w:val="00B6022D"/>
    <w:rsid w:val="00B874C9"/>
    <w:rsid w:val="00BA76CB"/>
    <w:rsid w:val="00BD5A89"/>
    <w:rsid w:val="00BD792E"/>
    <w:rsid w:val="00C23397"/>
    <w:rsid w:val="00C538A2"/>
    <w:rsid w:val="00C62BFD"/>
    <w:rsid w:val="00C858C5"/>
    <w:rsid w:val="00CA464A"/>
    <w:rsid w:val="00CA72E6"/>
    <w:rsid w:val="00CF003E"/>
    <w:rsid w:val="00CF7B0E"/>
    <w:rsid w:val="00D111F4"/>
    <w:rsid w:val="00D32333"/>
    <w:rsid w:val="00DC6683"/>
    <w:rsid w:val="00DE231B"/>
    <w:rsid w:val="00DE56EF"/>
    <w:rsid w:val="00E51979"/>
    <w:rsid w:val="00E830EB"/>
    <w:rsid w:val="00E86AE5"/>
    <w:rsid w:val="00FA69BA"/>
    <w:rsid w:val="00FF60B1"/>
    <w:rsid w:val="05D83153"/>
    <w:rsid w:val="0CF60744"/>
    <w:rsid w:val="104DDC2F"/>
    <w:rsid w:val="121EC286"/>
    <w:rsid w:val="1A108267"/>
    <w:rsid w:val="1A5766FF"/>
    <w:rsid w:val="27F1D8B5"/>
    <w:rsid w:val="282C52FD"/>
    <w:rsid w:val="296E24DD"/>
    <w:rsid w:val="2BC4256E"/>
    <w:rsid w:val="34468E9D"/>
    <w:rsid w:val="347F0098"/>
    <w:rsid w:val="3A859E95"/>
    <w:rsid w:val="3BE46FC4"/>
    <w:rsid w:val="3DD1B935"/>
    <w:rsid w:val="3EDE2811"/>
    <w:rsid w:val="403F478E"/>
    <w:rsid w:val="4D84DF4F"/>
    <w:rsid w:val="4FB5252E"/>
    <w:rsid w:val="52CA0F25"/>
    <w:rsid w:val="535B3862"/>
    <w:rsid w:val="54E1AB65"/>
    <w:rsid w:val="56180080"/>
    <w:rsid w:val="58A09B7D"/>
    <w:rsid w:val="5A15B72C"/>
    <w:rsid w:val="5BA35FBC"/>
    <w:rsid w:val="5CBEC19F"/>
    <w:rsid w:val="5E1E09DA"/>
    <w:rsid w:val="5EC41141"/>
    <w:rsid w:val="61628DAE"/>
    <w:rsid w:val="66596941"/>
    <w:rsid w:val="685F9790"/>
    <w:rsid w:val="6A98B888"/>
    <w:rsid w:val="75C96953"/>
    <w:rsid w:val="7EDAF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6AE5"/>
    <w:pPr>
      <w:spacing w:after="120" w:line="24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A7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A7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A72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A72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A72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A72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A72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A72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A72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A7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A7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A72E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A72E6"/>
    <w:rPr>
      <w:rFonts w:eastAsiaTheme="majorEastAsia" w:cstheme="majorBidi"/>
      <w:color w:val="0F4761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A72E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A72E6"/>
    <w:rPr>
      <w:rFonts w:eastAsiaTheme="majorEastAsia" w:cstheme="majorBidi"/>
      <w:color w:val="595959" w:themeColor="text1" w:themeTint="A6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A72E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A72E6"/>
    <w:rPr>
      <w:rFonts w:eastAsiaTheme="majorEastAsia" w:cstheme="majorBidi"/>
      <w:color w:val="272727" w:themeColor="text1" w:themeTint="D8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A72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72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A7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A72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A72E6"/>
    <w:rPr>
      <w:rFonts w:ascii="Times New Roman" w:hAnsi="Times New Roman"/>
      <w:i/>
      <w:iCs/>
      <w:color w:val="404040" w:themeColor="text1" w:themeTint="BF"/>
      <w:sz w:val="24"/>
    </w:rPr>
  </w:style>
  <w:style w:type="paragraph" w:styleId="Akapitzlist">
    <w:name w:val="List Paragraph"/>
    <w:basedOn w:val="Normalny"/>
    <w:uiPriority w:val="34"/>
    <w:qFormat/>
    <w:rsid w:val="00CA72E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A72E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A7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A72E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Odwoanieintensywne">
    <w:name w:val="Intense Reference"/>
    <w:basedOn w:val="Domylnaczcionkaakapitu"/>
    <w:uiPriority w:val="32"/>
    <w:qFormat/>
    <w:rsid w:val="00CA72E6"/>
    <w:rPr>
      <w:b/>
      <w:bCs/>
      <w:smallCaps/>
      <w:color w:val="0F4761" w:themeColor="accent1" w:themeShade="BF"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56FF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656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511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Bieniecki</dc:creator>
  <cp:keywords/>
  <dc:description/>
  <cp:lastModifiedBy>Michał Stróżak</cp:lastModifiedBy>
  <cp:revision>56</cp:revision>
  <dcterms:created xsi:type="dcterms:W3CDTF">2024-10-20T18:54:00Z</dcterms:created>
  <dcterms:modified xsi:type="dcterms:W3CDTF">2025-03-30T14:07:00Z</dcterms:modified>
</cp:coreProperties>
</file>