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A65DA" w14:textId="77777777" w:rsidR="00F1014A" w:rsidRPr="00EC6676" w:rsidRDefault="00F1014A" w:rsidP="00F1014A">
      <w:pPr>
        <w:pStyle w:val="xmsonormal"/>
        <w:shd w:val="clear" w:color="auto" w:fill="FFFFFF"/>
        <w:spacing w:before="0" w:beforeAutospacing="0" w:after="0" w:afterAutospacing="0"/>
        <w:rPr>
          <w:rFonts w:ascii="Calibri" w:hAnsi="Calibri" w:cs="Calibri"/>
          <w:color w:val="201F1E"/>
          <w:sz w:val="22"/>
          <w:szCs w:val="22"/>
        </w:rPr>
      </w:pPr>
    </w:p>
    <w:p w14:paraId="2E4238A9" w14:textId="77777777" w:rsidR="00F1014A" w:rsidRDefault="00F1014A" w:rsidP="00F1014A">
      <w:r>
        <w:t>Testing</w:t>
      </w:r>
    </w:p>
    <w:p w14:paraId="3D84646A" w14:textId="77777777" w:rsidR="00F1014A" w:rsidRDefault="00F1014A" w:rsidP="00F1014A">
      <w:r>
        <w:t xml:space="preserve">To dictate whether this project is either successful or unsuccessful, testing will be vital. The type of testing we have agreed to use is user testing and usability testing. User testing is an important method to be implemented within the application. This will ensure that the project is successful and meets the functional requirements in relation to the User Interface. </w:t>
      </w:r>
    </w:p>
    <w:p w14:paraId="1B0D191E" w14:textId="77777777" w:rsidR="00F1014A" w:rsidRDefault="00F1014A" w:rsidP="00F1014A">
      <w:r>
        <w:t>Usability testing is a form of user testing which examines how the customer can use the application that we produce.</w:t>
      </w:r>
      <w:r w:rsidRPr="00154F91">
        <w:t xml:space="preserve"> </w:t>
      </w:r>
      <w:r>
        <w:t>User testing will be essential on both interfaces to find any usability issues.</w:t>
      </w:r>
    </w:p>
    <w:p w14:paraId="503B9BC1" w14:textId="03AB7D60" w:rsidR="00F1014A" w:rsidRDefault="00F1014A" w:rsidP="00F1014A">
      <w:r>
        <w:t>An example of testing the UI would be clicking a button and seeing if it performs the functional requirement it was given. (add UI photos).</w:t>
      </w:r>
    </w:p>
    <w:p w14:paraId="19D32810" w14:textId="77777777" w:rsidR="00F1014A" w:rsidRDefault="00F1014A" w:rsidP="00F1014A">
      <w:r>
        <w:t>The diagram above shows how when the client clicks the “help” button the purpose of the button is to alert the carer that the client may be lost or needs help. When this functionality is added in the application it will be tested to see if it does what it is meant to do. The continuous flow of testing will lead to a successful project.</w:t>
      </w:r>
    </w:p>
    <w:p w14:paraId="54B4A555" w14:textId="77777777" w:rsidR="00F1014A" w:rsidRDefault="00F1014A" w:rsidP="00F1014A">
      <w:r>
        <w:t xml:space="preserve"> The diagram below illustrates the relation between user and usability testing. </w:t>
      </w:r>
    </w:p>
    <w:p w14:paraId="31379E93" w14:textId="77777777" w:rsidR="00F1014A" w:rsidRDefault="00F1014A" w:rsidP="00F1014A">
      <w:r>
        <w:t xml:space="preserve">( </w:t>
      </w:r>
      <w:hyperlink r:id="rId4" w:history="1">
        <w:r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3DCB2812" w14:textId="77777777" w:rsidR="00F1014A" w:rsidRDefault="00F1014A" w:rsidP="00F1014A"/>
    <w:p w14:paraId="35CD1CFF" w14:textId="77777777" w:rsidR="00F1014A" w:rsidRDefault="00F1014A" w:rsidP="00F1014A"/>
    <w:p w14:paraId="18DE300A" w14:textId="77777777" w:rsidR="00F1014A" w:rsidRDefault="00F1014A" w:rsidP="00F1014A">
      <w:r>
        <w:t xml:space="preserve">Usability Testing                                         vs                                                                       User Testing </w:t>
      </w:r>
    </w:p>
    <w:p w14:paraId="1EE5BB76" w14:textId="77777777" w:rsidR="00F1014A" w:rsidRDefault="00F1014A" w:rsidP="00F1014A"/>
    <w:p w14:paraId="6E5570CF" w14:textId="77777777" w:rsidR="00F1014A" w:rsidRDefault="00F1014A" w:rsidP="00F1014A">
      <w:r>
        <w:rPr>
          <w:noProof/>
        </w:rPr>
        <mc:AlternateContent>
          <mc:Choice Requires="wps">
            <w:drawing>
              <wp:anchor distT="0" distB="0" distL="114300" distR="114300" simplePos="0" relativeHeight="251661312" behindDoc="0" locked="0" layoutInCell="1" allowOverlap="1" wp14:anchorId="5544159F" wp14:editId="2FFE62C2">
                <wp:simplePos x="0" y="0"/>
                <wp:positionH relativeFrom="column">
                  <wp:posOffset>1885950</wp:posOffset>
                </wp:positionH>
                <wp:positionV relativeFrom="paragraph">
                  <wp:posOffset>180975</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37AF38F0" w14:textId="77777777" w:rsidR="00F1014A" w:rsidRDefault="00F1014A" w:rsidP="00F1014A">
                            <w:pPr>
                              <w:jc w:val="center"/>
                              <w:rPr>
                                <w:lang w:val="en-GB"/>
                              </w:rPr>
                            </w:pPr>
                            <w:r>
                              <w:rPr>
                                <w:lang w:val="en-GB"/>
                              </w:rPr>
                              <w:t>Errors</w:t>
                            </w:r>
                          </w:p>
                          <w:p w14:paraId="58282474" w14:textId="77777777" w:rsidR="00F1014A" w:rsidRDefault="00F1014A" w:rsidP="00F1014A">
                            <w:pPr>
                              <w:jc w:val="center"/>
                              <w:rPr>
                                <w:lang w:val="en-GB"/>
                              </w:rPr>
                            </w:pPr>
                            <w:r>
                              <w:rPr>
                                <w:lang w:val="en-GB"/>
                              </w:rPr>
                              <w:t>Learnability</w:t>
                            </w:r>
                          </w:p>
                          <w:p w14:paraId="170B6B1B" w14:textId="77777777" w:rsidR="00F1014A" w:rsidRPr="00DA36E8" w:rsidRDefault="00F1014A" w:rsidP="00F1014A">
                            <w:pPr>
                              <w:jc w:val="center"/>
                              <w:rPr>
                                <w:lang w:val="en-GB"/>
                              </w:rPr>
                            </w:pPr>
                            <w:r>
                              <w:rPr>
                                <w:lang w:val="en-GB"/>
                              </w:rP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4159F" id="Oval 3" o:spid="_x0000_s1026" style="position:absolute;margin-left:148.5pt;margin-top:14.25pt;width:63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" fillcolor="#65a0d7 [3032]" stroked="f">
                <v:fill color2="#5898d4 [3176]" rotate="t" colors="0 #71a6db;.5 #559bdb;1 #438ac9" focus="100%" type="gradient">
                  <o:fill v:ext="view" type="gradientUnscaled"/>
                </v:fill>
                <v:shadow on="t" color="black" opacity="41287f" offset="0,1.5pt"/>
                <v:textbox>
                  <w:txbxContent>
                    <w:p w14:paraId="37AF38F0" w14:textId="77777777" w:rsidR="00F1014A" w:rsidRDefault="00F1014A" w:rsidP="00F1014A">
                      <w:pPr>
                        <w:jc w:val="center"/>
                        <w:rPr>
                          <w:lang w:val="en-GB"/>
                        </w:rPr>
                      </w:pPr>
                      <w:r>
                        <w:rPr>
                          <w:lang w:val="en-GB"/>
                        </w:rPr>
                        <w:t>Errors</w:t>
                      </w:r>
                    </w:p>
                    <w:p w14:paraId="58282474" w14:textId="77777777" w:rsidR="00F1014A" w:rsidRDefault="00F1014A" w:rsidP="00F1014A">
                      <w:pPr>
                        <w:jc w:val="center"/>
                        <w:rPr>
                          <w:lang w:val="en-GB"/>
                        </w:rPr>
                      </w:pPr>
                      <w:r>
                        <w:rPr>
                          <w:lang w:val="en-GB"/>
                        </w:rPr>
                        <w:t>Learnability</w:t>
                      </w:r>
                    </w:p>
                    <w:p w14:paraId="170B6B1B" w14:textId="77777777" w:rsidR="00F1014A" w:rsidRPr="00DA36E8" w:rsidRDefault="00F1014A" w:rsidP="00F1014A">
                      <w:pPr>
                        <w:jc w:val="center"/>
                        <w:rPr>
                          <w:lang w:val="en-GB"/>
                        </w:rPr>
                      </w:pPr>
                      <w:r>
                        <w:rPr>
                          <w:lang w:val="en-GB"/>
                        </w:rPr>
                        <w:t>Efficiency</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4D1F78D4" wp14:editId="4B6B3A60">
                <wp:simplePos x="0" y="0"/>
                <wp:positionH relativeFrom="column">
                  <wp:posOffset>219075</wp:posOffset>
                </wp:positionH>
                <wp:positionV relativeFrom="paragraph">
                  <wp:posOffset>-171450</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2C18B30A" w14:textId="77777777" w:rsidR="00F1014A" w:rsidRDefault="00F1014A" w:rsidP="00F1014A">
                            <w:pPr>
                              <w:rPr>
                                <w:lang w:val="en-GB"/>
                              </w:rPr>
                            </w:pPr>
                            <w:r>
                              <w:rPr>
                                <w:lang w:val="en-GB"/>
                              </w:rPr>
                              <w:t>Satisfaction</w:t>
                            </w:r>
                          </w:p>
                          <w:p w14:paraId="4A99645E" w14:textId="77777777" w:rsidR="00F1014A" w:rsidRDefault="00F1014A" w:rsidP="00F1014A">
                            <w:pPr>
                              <w:rPr>
                                <w:lang w:val="en-GB"/>
                              </w:rPr>
                            </w:pPr>
                            <w:r>
                              <w:rPr>
                                <w:lang w:val="en-GB"/>
                              </w:rPr>
                              <w:t>Memorability</w:t>
                            </w:r>
                          </w:p>
                          <w:p w14:paraId="79AC4CE7" w14:textId="77777777" w:rsidR="00F1014A" w:rsidRDefault="00F1014A" w:rsidP="00F1014A">
                            <w:pPr>
                              <w:rPr>
                                <w:lang w:val="en-GB"/>
                              </w:rPr>
                            </w:pPr>
                            <w:r>
                              <w:rPr>
                                <w:lang w:val="en-GB"/>
                              </w:rPr>
                              <w:t>Desirability</w:t>
                            </w:r>
                          </w:p>
                          <w:p w14:paraId="620F2331" w14:textId="77777777" w:rsidR="00F1014A" w:rsidRPr="00D530B2" w:rsidRDefault="00F1014A" w:rsidP="00F1014A">
                            <w:pPr>
                              <w:rPr>
                                <w:lang w:val="en-GB"/>
                              </w:rPr>
                            </w:pPr>
                            <w:r>
                              <w:rPr>
                                <w:lang w:val="en-GB"/>
                              </w:rP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1F78D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margin-left:17.25pt;margin-top:-13.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" fillcolor="#5b9bd5 [3208]" stroked="f">
                <v:textbox>
                  <w:txbxContent>
                    <w:p w14:paraId="2C18B30A" w14:textId="77777777" w:rsidR="00F1014A" w:rsidRDefault="00F1014A" w:rsidP="00F1014A">
                      <w:pPr>
                        <w:rPr>
                          <w:lang w:val="en-GB"/>
                        </w:rPr>
                      </w:pPr>
                      <w:r>
                        <w:rPr>
                          <w:lang w:val="en-GB"/>
                        </w:rPr>
                        <w:t>Satisfaction</w:t>
                      </w:r>
                    </w:p>
                    <w:p w14:paraId="4A99645E" w14:textId="77777777" w:rsidR="00F1014A" w:rsidRDefault="00F1014A" w:rsidP="00F1014A">
                      <w:pPr>
                        <w:rPr>
                          <w:lang w:val="en-GB"/>
                        </w:rPr>
                      </w:pPr>
                      <w:r>
                        <w:rPr>
                          <w:lang w:val="en-GB"/>
                        </w:rPr>
                        <w:t>Memorability</w:t>
                      </w:r>
                    </w:p>
                    <w:p w14:paraId="79AC4CE7" w14:textId="77777777" w:rsidR="00F1014A" w:rsidRDefault="00F1014A" w:rsidP="00F1014A">
                      <w:pPr>
                        <w:rPr>
                          <w:lang w:val="en-GB"/>
                        </w:rPr>
                      </w:pPr>
                      <w:r>
                        <w:rPr>
                          <w:lang w:val="en-GB"/>
                        </w:rPr>
                        <w:t>Desirability</w:t>
                      </w:r>
                    </w:p>
                    <w:p w14:paraId="620F2331" w14:textId="77777777" w:rsidR="00F1014A" w:rsidRPr="00D530B2" w:rsidRDefault="00F1014A" w:rsidP="00F1014A">
                      <w:pPr>
                        <w:rPr>
                          <w:lang w:val="en-GB"/>
                        </w:rPr>
                      </w:pPr>
                      <w:r>
                        <w:rPr>
                          <w:lang w:val="en-GB"/>
                        </w:rP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AB5B26" wp14:editId="27D4BEB0">
                <wp:simplePos x="0" y="0"/>
                <wp:positionH relativeFrom="column">
                  <wp:posOffset>1876425</wp:posOffset>
                </wp:positionH>
                <wp:positionV relativeFrom="paragraph">
                  <wp:posOffset>-152400</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9C5F094" w14:textId="77777777" w:rsidR="00F1014A" w:rsidRDefault="00F1014A" w:rsidP="00F1014A">
                            <w:pPr>
                              <w:jc w:val="center"/>
                              <w:rPr>
                                <w:lang w:val="en-GB"/>
                              </w:rPr>
                            </w:pPr>
                            <w:r>
                              <w:rPr>
                                <w:lang w:val="en-GB"/>
                              </w:rPr>
                              <w:t>Roadmap</w:t>
                            </w:r>
                          </w:p>
                          <w:p w14:paraId="39AB5F8B" w14:textId="77777777" w:rsidR="00F1014A" w:rsidRDefault="00F1014A" w:rsidP="00F1014A">
                            <w:pPr>
                              <w:jc w:val="center"/>
                              <w:rPr>
                                <w:lang w:val="en-GB"/>
                              </w:rPr>
                            </w:pPr>
                            <w:r>
                              <w:rPr>
                                <w:lang w:val="en-GB"/>
                              </w:rPr>
                              <w:t xml:space="preserve"> Validation</w:t>
                            </w:r>
                          </w:p>
                          <w:p w14:paraId="7E7D220C" w14:textId="77777777" w:rsidR="00F1014A" w:rsidRDefault="00F1014A" w:rsidP="00F1014A">
                            <w:pPr>
                              <w:jc w:val="center"/>
                              <w:rPr>
                                <w:lang w:val="en-GB"/>
                              </w:rPr>
                            </w:pPr>
                            <w:r>
                              <w:rPr>
                                <w:lang w:val="en-GB"/>
                              </w:rPr>
                              <w:t xml:space="preserve">     Compatibility</w:t>
                            </w:r>
                          </w:p>
                          <w:p w14:paraId="21901C4C" w14:textId="77777777" w:rsidR="00F1014A" w:rsidRPr="0077418C" w:rsidRDefault="00F1014A" w:rsidP="00F1014A">
                            <w:pPr>
                              <w:jc w:val="center"/>
                              <w:rPr>
                                <w:lang w:val="en-GB"/>
                              </w:rPr>
                            </w:pPr>
                            <w:r>
                              <w:rPr>
                                <w:lang w:val="en-GB"/>
                              </w:rP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B5B26" id="Flowchart: Connector 2" o:spid="_x0000_s1028" type="#_x0000_t120" style="position:absolute;margin-left:147.75pt;margin-top:-12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" fillcolor="#2967a1 [2152]" stroked="f">
                <v:fill color2="#9cc2e5 [1944]" rotate="t" angle="180" colors="0 #2a69a2;31457f #609ed6;1 #9dc3e6" focus="100%" type="gradient"/>
                <v:textbox>
                  <w:txbxContent>
                    <w:p w14:paraId="79C5F094" w14:textId="77777777" w:rsidR="00F1014A" w:rsidRDefault="00F1014A" w:rsidP="00F1014A">
                      <w:pPr>
                        <w:jc w:val="center"/>
                        <w:rPr>
                          <w:lang w:val="en-GB"/>
                        </w:rPr>
                      </w:pPr>
                      <w:r>
                        <w:rPr>
                          <w:lang w:val="en-GB"/>
                        </w:rPr>
                        <w:t>Roadmap</w:t>
                      </w:r>
                    </w:p>
                    <w:p w14:paraId="39AB5F8B" w14:textId="77777777" w:rsidR="00F1014A" w:rsidRDefault="00F1014A" w:rsidP="00F1014A">
                      <w:pPr>
                        <w:jc w:val="center"/>
                        <w:rPr>
                          <w:lang w:val="en-GB"/>
                        </w:rPr>
                      </w:pPr>
                      <w:r>
                        <w:rPr>
                          <w:lang w:val="en-GB"/>
                        </w:rPr>
                        <w:t xml:space="preserve"> Validation</w:t>
                      </w:r>
                    </w:p>
                    <w:p w14:paraId="7E7D220C" w14:textId="77777777" w:rsidR="00F1014A" w:rsidRDefault="00F1014A" w:rsidP="00F1014A">
                      <w:pPr>
                        <w:jc w:val="center"/>
                        <w:rPr>
                          <w:lang w:val="en-GB"/>
                        </w:rPr>
                      </w:pPr>
                      <w:r>
                        <w:rPr>
                          <w:lang w:val="en-GB"/>
                        </w:rPr>
                        <w:t xml:space="preserve">     Compatibility</w:t>
                      </w:r>
                    </w:p>
                    <w:p w14:paraId="21901C4C" w14:textId="77777777" w:rsidR="00F1014A" w:rsidRPr="0077418C" w:rsidRDefault="00F1014A" w:rsidP="00F1014A">
                      <w:pPr>
                        <w:jc w:val="center"/>
                        <w:rPr>
                          <w:lang w:val="en-GB"/>
                        </w:rPr>
                      </w:pPr>
                      <w:r>
                        <w:rPr>
                          <w:lang w:val="en-GB"/>
                        </w:rPr>
                        <w:t xml:space="preserve">          Test Support Processes</w:t>
                      </w:r>
                    </w:p>
                  </w:txbxContent>
                </v:textbox>
              </v:shape>
            </w:pict>
          </mc:Fallback>
        </mc:AlternateContent>
      </w:r>
    </w:p>
    <w:p w14:paraId="5ED5B852" w14:textId="77777777" w:rsidR="00F1014A" w:rsidRDefault="00F1014A" w:rsidP="00F1014A">
      <w:r>
        <w:rPr>
          <w:noProof/>
        </w:rPr>
        <mc:AlternateContent>
          <mc:Choice Requires="wps">
            <w:drawing>
              <wp:anchor distT="0" distB="0" distL="114300" distR="114300" simplePos="0" relativeHeight="251662336" behindDoc="0" locked="0" layoutInCell="1" allowOverlap="1" wp14:anchorId="27A41F69" wp14:editId="5E55BED5">
                <wp:simplePos x="0" y="0"/>
                <wp:positionH relativeFrom="column">
                  <wp:posOffset>-771525</wp:posOffset>
                </wp:positionH>
                <wp:positionV relativeFrom="paragraph">
                  <wp:posOffset>647700</wp:posOffset>
                </wp:positionV>
                <wp:extent cx="762000" cy="3143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620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09B6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60.75pt;margin-top:51pt;width:60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" adj="17145" fillcolor="#4472c4 [3204]" strokecolor="#1f3763 [1604]" strokeweight="1pt"/>
            </w:pict>
          </mc:Fallback>
        </mc:AlternateContent>
      </w:r>
    </w:p>
    <w:p w14:paraId="480D1D32" w14:textId="77777777" w:rsidR="00F1014A" w:rsidRDefault="00F1014A" w:rsidP="00F1014A"/>
    <w:p w14:paraId="3A25E739" w14:textId="77777777" w:rsidR="00F1014A" w:rsidRDefault="00F1014A" w:rsidP="00F1014A">
      <w:r>
        <w:rPr>
          <w:noProof/>
        </w:rPr>
        <mc:AlternateContent>
          <mc:Choice Requires="wps">
            <w:drawing>
              <wp:anchor distT="0" distB="0" distL="114300" distR="114300" simplePos="0" relativeHeight="251663360" behindDoc="0" locked="0" layoutInCell="1" allowOverlap="1" wp14:anchorId="1A86DA5B" wp14:editId="42739AE4">
                <wp:simplePos x="0" y="0"/>
                <wp:positionH relativeFrom="margin">
                  <wp:posOffset>4676256</wp:posOffset>
                </wp:positionH>
                <wp:positionV relativeFrom="paragraph">
                  <wp:posOffset>147509</wp:posOffset>
                </wp:positionV>
                <wp:extent cx="762000" cy="314325"/>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762000" cy="3143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05E1F" id="Arrow: Right 9" o:spid="_x0000_s1026" type="#_x0000_t13" style="position:absolute;margin-left:368.2pt;margin-top:11.6pt;width:60pt;height:24.75pt;rotation:18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" adj="17145" fillcolor="#4472c4" strokecolor="#2f528f" strokeweight="1pt">
                <w10:wrap anchorx="margin"/>
              </v:shape>
            </w:pict>
          </mc:Fallback>
        </mc:AlternateContent>
      </w:r>
    </w:p>
    <w:p w14:paraId="5B244A4D" w14:textId="77777777" w:rsidR="00F1014A" w:rsidRDefault="00F1014A" w:rsidP="00F1014A"/>
    <w:p w14:paraId="1A434896" w14:textId="77777777" w:rsidR="00F1014A" w:rsidRDefault="00F1014A" w:rsidP="00F1014A"/>
    <w:p w14:paraId="22446974" w14:textId="77777777" w:rsidR="00F1014A" w:rsidRDefault="00F1014A" w:rsidP="00F1014A"/>
    <w:p w14:paraId="358E3B24" w14:textId="77777777" w:rsidR="00F1014A" w:rsidRDefault="00F1014A" w:rsidP="00F1014A"/>
    <w:p w14:paraId="2C7FB02B" w14:textId="77777777" w:rsidR="00F1014A" w:rsidRDefault="00F1014A" w:rsidP="00F1014A"/>
    <w:p w14:paraId="39961E2A" w14:textId="77777777" w:rsidR="00F1014A" w:rsidRDefault="00F1014A" w:rsidP="00F1014A"/>
    <w:p w14:paraId="4F10021B" w14:textId="77777777" w:rsidR="00F1014A" w:rsidRDefault="00F1014A" w:rsidP="00F1014A">
      <w:r>
        <w:t xml:space="preserve">Our application consists of two interfaces which are illustrated in the UI design (FIGURE X FIGURE). The UI of the client side of the application has been designed to be simple and easy for the user to use. User testing will determine if this is true which will lead the application to become successful. </w:t>
      </w:r>
      <w:r>
        <w:lastRenderedPageBreak/>
        <w:t>Nevertheless, the UI of the client side has also been designed to be made easy to use, which will also be tested.</w:t>
      </w:r>
    </w:p>
    <w:p w14:paraId="342D9F46" w14:textId="77777777" w:rsidR="00F1014A" w:rsidRDefault="00F1014A" w:rsidP="00F1014A">
      <w:r>
        <w:t>The testing of the application will begin around the middle stage of the design of the UI. The reason being is to check that features are working as they are added. By doing this time is being used wisely and will leave less issues to be resolved towards the end of the project.</w:t>
      </w:r>
    </w:p>
    <w:p w14:paraId="44FBA7C2" w14:textId="77777777" w:rsidR="00B17E1A" w:rsidRPr="00F1014A" w:rsidRDefault="00B17E1A" w:rsidP="00F1014A"/>
    <w:sectPr w:rsidR="00B17E1A" w:rsidRPr="00F10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1A"/>
    <w:rsid w:val="00B17E1A"/>
    <w:rsid w:val="00F10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3E62"/>
  <w15:chartTrackingRefBased/>
  <w15:docId w15:val="{38B6CDC3-BD18-4B4F-93B9-633E8A8E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4A"/>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E1A"/>
    <w:rPr>
      <w:color w:val="0563C1" w:themeColor="hyperlink"/>
      <w:u w:val="single"/>
    </w:rPr>
  </w:style>
  <w:style w:type="paragraph" w:customStyle="1" w:styleId="xmsonormal">
    <w:name w:val="x_msonormal"/>
    <w:basedOn w:val="Normal"/>
    <w:rsid w:val="00F1014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fehintola akingba</cp:lastModifiedBy>
  <cp:revision>2</cp:revision>
  <dcterms:created xsi:type="dcterms:W3CDTF">2020-11-14T16:29:00Z</dcterms:created>
  <dcterms:modified xsi:type="dcterms:W3CDTF">2020-11-14T18:13:00Z</dcterms:modified>
</cp:coreProperties>
</file>