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4541FD"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08572997" w:history="1">
            <w:r w:rsidR="004541FD" w:rsidRPr="00001D3F">
              <w:rPr>
                <w:rStyle w:val="Hipercze"/>
                <w:noProof/>
              </w:rPr>
              <w:t>1</w:t>
            </w:r>
            <w:r w:rsidR="004541FD">
              <w:rPr>
                <w:rFonts w:asciiTheme="minorHAnsi" w:eastAsiaTheme="minorEastAsia" w:hAnsiTheme="minorHAnsi" w:cstheme="minorBidi"/>
                <w:noProof/>
                <w:sz w:val="22"/>
                <w:szCs w:val="22"/>
                <w:lang w:eastAsia="pl-PL"/>
              </w:rPr>
              <w:tab/>
            </w:r>
            <w:r w:rsidR="004541FD" w:rsidRPr="00001D3F">
              <w:rPr>
                <w:rStyle w:val="Hipercze"/>
                <w:noProof/>
              </w:rPr>
              <w:t>Wstęp [1-2]</w:t>
            </w:r>
            <w:r w:rsidR="004541FD">
              <w:rPr>
                <w:noProof/>
                <w:webHidden/>
              </w:rPr>
              <w:tab/>
            </w:r>
            <w:r w:rsidR="004541FD">
              <w:rPr>
                <w:noProof/>
                <w:webHidden/>
              </w:rPr>
              <w:fldChar w:fldCharType="begin"/>
            </w:r>
            <w:r w:rsidR="004541FD">
              <w:rPr>
                <w:noProof/>
                <w:webHidden/>
              </w:rPr>
              <w:instrText xml:space="preserve"> PAGEREF _Toc508572997 \h </w:instrText>
            </w:r>
            <w:r w:rsidR="004541FD">
              <w:rPr>
                <w:noProof/>
                <w:webHidden/>
              </w:rPr>
            </w:r>
            <w:r w:rsidR="004541FD">
              <w:rPr>
                <w:noProof/>
                <w:webHidden/>
              </w:rPr>
              <w:fldChar w:fldCharType="separate"/>
            </w:r>
            <w:r w:rsidR="004541FD">
              <w:rPr>
                <w:noProof/>
                <w:webHidden/>
              </w:rPr>
              <w:t>2</w:t>
            </w:r>
            <w:r w:rsidR="004541FD">
              <w:rPr>
                <w:noProof/>
                <w:webHidden/>
              </w:rPr>
              <w:fldChar w:fldCharType="end"/>
            </w:r>
          </w:hyperlink>
        </w:p>
        <w:p w:rsidR="004541FD" w:rsidRDefault="00BA0D8A">
          <w:pPr>
            <w:pStyle w:val="Spistreci1"/>
            <w:tabs>
              <w:tab w:val="left" w:pos="440"/>
            </w:tabs>
            <w:rPr>
              <w:rFonts w:asciiTheme="minorHAnsi" w:eastAsiaTheme="minorEastAsia" w:hAnsiTheme="minorHAnsi" w:cstheme="minorBidi"/>
              <w:noProof/>
              <w:sz w:val="22"/>
              <w:szCs w:val="22"/>
              <w:lang w:eastAsia="pl-PL"/>
            </w:rPr>
          </w:pPr>
          <w:hyperlink w:anchor="_Toc508572998" w:history="1">
            <w:r w:rsidR="004541FD" w:rsidRPr="00001D3F">
              <w:rPr>
                <w:rStyle w:val="Hipercze"/>
                <w:noProof/>
              </w:rPr>
              <w:t>2</w:t>
            </w:r>
            <w:r w:rsidR="004541FD">
              <w:rPr>
                <w:rFonts w:asciiTheme="minorHAnsi" w:eastAsiaTheme="minorEastAsia" w:hAnsiTheme="minorHAnsi" w:cstheme="minorBidi"/>
                <w:noProof/>
                <w:sz w:val="22"/>
                <w:szCs w:val="22"/>
                <w:lang w:eastAsia="pl-PL"/>
              </w:rPr>
              <w:tab/>
            </w:r>
            <w:r w:rsidR="004541FD" w:rsidRPr="00001D3F">
              <w:rPr>
                <w:rStyle w:val="Hipercze"/>
                <w:noProof/>
              </w:rPr>
              <w:t>Bezpieczeństwo systemów sterowania [10+]</w:t>
            </w:r>
            <w:r w:rsidR="004541FD">
              <w:rPr>
                <w:noProof/>
                <w:webHidden/>
              </w:rPr>
              <w:tab/>
            </w:r>
            <w:r w:rsidR="004541FD">
              <w:rPr>
                <w:noProof/>
                <w:webHidden/>
              </w:rPr>
              <w:fldChar w:fldCharType="begin"/>
            </w:r>
            <w:r w:rsidR="004541FD">
              <w:rPr>
                <w:noProof/>
                <w:webHidden/>
              </w:rPr>
              <w:instrText xml:space="preserve"> PAGEREF _Toc508572998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A0D8A">
          <w:pPr>
            <w:pStyle w:val="Spistreci2"/>
            <w:rPr>
              <w:noProof/>
            </w:rPr>
          </w:pPr>
          <w:hyperlink w:anchor="_Toc508572999" w:history="1">
            <w:r w:rsidR="004541FD" w:rsidRPr="00001D3F">
              <w:rPr>
                <w:rStyle w:val="Hipercze"/>
                <w:noProof/>
              </w:rPr>
              <w:t>2.1</w:t>
            </w:r>
            <w:r w:rsidR="004541FD">
              <w:rPr>
                <w:noProof/>
              </w:rPr>
              <w:tab/>
            </w:r>
            <w:r w:rsidR="004541FD" w:rsidRPr="00001D3F">
              <w:rPr>
                <w:rStyle w:val="Hipercze"/>
                <w:noProof/>
              </w:rPr>
              <w:t>Podstawowe pojęcia bezpieczeństwa systemów sterowania [2]</w:t>
            </w:r>
            <w:r w:rsidR="004541FD">
              <w:rPr>
                <w:noProof/>
                <w:webHidden/>
              </w:rPr>
              <w:tab/>
            </w:r>
            <w:r w:rsidR="004541FD">
              <w:rPr>
                <w:noProof/>
                <w:webHidden/>
              </w:rPr>
              <w:fldChar w:fldCharType="begin"/>
            </w:r>
            <w:r w:rsidR="004541FD">
              <w:rPr>
                <w:noProof/>
                <w:webHidden/>
              </w:rPr>
              <w:instrText xml:space="preserve"> PAGEREF _Toc508572999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A0D8A">
          <w:pPr>
            <w:pStyle w:val="Spistreci2"/>
            <w:rPr>
              <w:noProof/>
            </w:rPr>
          </w:pPr>
          <w:hyperlink w:anchor="_Toc508573000" w:history="1">
            <w:r w:rsidR="004541FD" w:rsidRPr="00001D3F">
              <w:rPr>
                <w:rStyle w:val="Hipercze"/>
                <w:noProof/>
              </w:rPr>
              <w:t>2.2</w:t>
            </w:r>
            <w:r w:rsidR="004541FD">
              <w:rPr>
                <w:noProof/>
              </w:rPr>
              <w:tab/>
            </w:r>
            <w:r w:rsidR="004541FD" w:rsidRPr="00001D3F">
              <w:rPr>
                <w:rStyle w:val="Hipercze"/>
                <w:noProof/>
              </w:rPr>
              <w:t>Safety case – definicja i struktura [3]</w:t>
            </w:r>
            <w:r w:rsidR="004541FD">
              <w:rPr>
                <w:noProof/>
                <w:webHidden/>
              </w:rPr>
              <w:tab/>
            </w:r>
            <w:r w:rsidR="004541FD">
              <w:rPr>
                <w:noProof/>
                <w:webHidden/>
              </w:rPr>
              <w:fldChar w:fldCharType="begin"/>
            </w:r>
            <w:r w:rsidR="004541FD">
              <w:rPr>
                <w:noProof/>
                <w:webHidden/>
              </w:rPr>
              <w:instrText xml:space="preserve"> PAGEREF _Toc508573000 \h </w:instrText>
            </w:r>
            <w:r w:rsidR="004541FD">
              <w:rPr>
                <w:noProof/>
                <w:webHidden/>
              </w:rPr>
            </w:r>
            <w:r w:rsidR="004541FD">
              <w:rPr>
                <w:noProof/>
                <w:webHidden/>
              </w:rPr>
              <w:fldChar w:fldCharType="separate"/>
            </w:r>
            <w:r w:rsidR="004541FD">
              <w:rPr>
                <w:noProof/>
                <w:webHidden/>
              </w:rPr>
              <w:t>3</w:t>
            </w:r>
            <w:r w:rsidR="004541FD">
              <w:rPr>
                <w:noProof/>
                <w:webHidden/>
              </w:rPr>
              <w:fldChar w:fldCharType="end"/>
            </w:r>
          </w:hyperlink>
        </w:p>
        <w:p w:rsidR="004541FD" w:rsidRDefault="00BA0D8A">
          <w:pPr>
            <w:pStyle w:val="Spistreci2"/>
            <w:rPr>
              <w:noProof/>
            </w:rPr>
          </w:pPr>
          <w:hyperlink w:anchor="_Toc508573001" w:history="1">
            <w:r w:rsidR="004541FD" w:rsidRPr="00001D3F">
              <w:rPr>
                <w:rStyle w:val="Hipercze"/>
                <w:noProof/>
              </w:rPr>
              <w:t>2.3</w:t>
            </w:r>
            <w:r w:rsidR="004541FD">
              <w:rPr>
                <w:noProof/>
              </w:rPr>
              <w:tab/>
            </w:r>
            <w:r w:rsidR="004541FD" w:rsidRPr="00001D3F">
              <w:rPr>
                <w:rStyle w:val="Hipercze"/>
                <w:noProof/>
              </w:rPr>
              <w:t>Wnioskowanie o bezpieczeństwie w cyklu życia systemu [3]</w:t>
            </w:r>
            <w:r w:rsidR="004541FD">
              <w:rPr>
                <w:noProof/>
                <w:webHidden/>
              </w:rPr>
              <w:tab/>
            </w:r>
            <w:r w:rsidR="004541FD">
              <w:rPr>
                <w:noProof/>
                <w:webHidden/>
              </w:rPr>
              <w:fldChar w:fldCharType="begin"/>
            </w:r>
            <w:r w:rsidR="004541FD">
              <w:rPr>
                <w:noProof/>
                <w:webHidden/>
              </w:rPr>
              <w:instrText xml:space="preserve"> PAGEREF _Toc508573001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BA0D8A">
          <w:pPr>
            <w:pStyle w:val="Spistreci2"/>
            <w:rPr>
              <w:noProof/>
            </w:rPr>
          </w:pPr>
          <w:hyperlink w:anchor="_Toc508573002" w:history="1">
            <w:r w:rsidR="004541FD" w:rsidRPr="00001D3F">
              <w:rPr>
                <w:rStyle w:val="Hipercze"/>
                <w:noProof/>
              </w:rPr>
              <w:t>2.4</w:t>
            </w:r>
            <w:r w:rsidR="004541FD">
              <w:rPr>
                <w:noProof/>
              </w:rPr>
              <w:tab/>
            </w:r>
            <w:r w:rsidR="004541FD" w:rsidRPr="00001D3F">
              <w:rPr>
                <w:rStyle w:val="Hipercze"/>
                <w:noProof/>
              </w:rPr>
              <w:t>Stosowanie dowodów w safety case</w:t>
            </w:r>
            <w:r w:rsidR="004541FD">
              <w:rPr>
                <w:noProof/>
                <w:webHidden/>
              </w:rPr>
              <w:tab/>
            </w:r>
            <w:r w:rsidR="004541FD">
              <w:rPr>
                <w:noProof/>
                <w:webHidden/>
              </w:rPr>
              <w:fldChar w:fldCharType="begin"/>
            </w:r>
            <w:r w:rsidR="004541FD">
              <w:rPr>
                <w:noProof/>
                <w:webHidden/>
              </w:rPr>
              <w:instrText xml:space="preserve"> PAGEREF _Toc508573002 \h </w:instrText>
            </w:r>
            <w:r w:rsidR="004541FD">
              <w:rPr>
                <w:noProof/>
                <w:webHidden/>
              </w:rPr>
            </w:r>
            <w:r w:rsidR="004541FD">
              <w:rPr>
                <w:noProof/>
                <w:webHidden/>
              </w:rPr>
              <w:fldChar w:fldCharType="separate"/>
            </w:r>
            <w:r w:rsidR="004541FD">
              <w:rPr>
                <w:noProof/>
                <w:webHidden/>
              </w:rPr>
              <w:t>5</w:t>
            </w:r>
            <w:r w:rsidR="004541FD">
              <w:rPr>
                <w:noProof/>
                <w:webHidden/>
              </w:rPr>
              <w:fldChar w:fldCharType="end"/>
            </w:r>
          </w:hyperlink>
        </w:p>
        <w:p w:rsidR="004541FD" w:rsidRDefault="00BA0D8A">
          <w:pPr>
            <w:pStyle w:val="Spistreci1"/>
            <w:tabs>
              <w:tab w:val="left" w:pos="440"/>
            </w:tabs>
            <w:rPr>
              <w:rFonts w:asciiTheme="minorHAnsi" w:eastAsiaTheme="minorEastAsia" w:hAnsiTheme="minorHAnsi" w:cstheme="minorBidi"/>
              <w:noProof/>
              <w:sz w:val="22"/>
              <w:szCs w:val="22"/>
              <w:lang w:eastAsia="pl-PL"/>
            </w:rPr>
          </w:pPr>
          <w:hyperlink w:anchor="_Toc508573003" w:history="1">
            <w:r w:rsidR="004541FD" w:rsidRPr="00001D3F">
              <w:rPr>
                <w:rStyle w:val="Hipercze"/>
                <w:noProof/>
              </w:rPr>
              <w:t>3</w:t>
            </w:r>
            <w:r w:rsidR="004541FD">
              <w:rPr>
                <w:rFonts w:asciiTheme="minorHAnsi" w:eastAsiaTheme="minorEastAsia" w:hAnsiTheme="minorHAnsi" w:cstheme="minorBidi"/>
                <w:noProof/>
                <w:sz w:val="22"/>
                <w:szCs w:val="22"/>
                <w:lang w:eastAsia="pl-PL"/>
              </w:rPr>
              <w:tab/>
            </w:r>
            <w:r w:rsidR="004541FD" w:rsidRPr="00001D3F">
              <w:rPr>
                <w:rStyle w:val="Hipercze"/>
                <w:noProof/>
              </w:rPr>
              <w:t>System ABS w samochodach osobowych [20]</w:t>
            </w:r>
            <w:r w:rsidR="004541FD">
              <w:rPr>
                <w:noProof/>
                <w:webHidden/>
              </w:rPr>
              <w:tab/>
            </w:r>
            <w:r w:rsidR="004541FD">
              <w:rPr>
                <w:noProof/>
                <w:webHidden/>
              </w:rPr>
              <w:fldChar w:fldCharType="begin"/>
            </w:r>
            <w:r w:rsidR="004541FD">
              <w:rPr>
                <w:noProof/>
                <w:webHidden/>
              </w:rPr>
              <w:instrText xml:space="preserve"> PAGEREF _Toc508573003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BA0D8A">
          <w:pPr>
            <w:pStyle w:val="Spistreci2"/>
            <w:rPr>
              <w:noProof/>
            </w:rPr>
          </w:pPr>
          <w:hyperlink w:anchor="_Toc508573004" w:history="1">
            <w:r w:rsidR="004541FD" w:rsidRPr="00001D3F">
              <w:rPr>
                <w:rStyle w:val="Hipercze"/>
                <w:noProof/>
              </w:rPr>
              <w:t>3.1</w:t>
            </w:r>
            <w:r w:rsidR="004541FD">
              <w:rPr>
                <w:noProof/>
              </w:rPr>
              <w:tab/>
            </w:r>
            <w:r w:rsidR="004541FD" w:rsidRPr="00001D3F">
              <w:rPr>
                <w:rStyle w:val="Hipercze"/>
                <w:noProof/>
              </w:rPr>
              <w:t>Charakterystyka systemu</w:t>
            </w:r>
            <w:r w:rsidR="004541FD">
              <w:rPr>
                <w:noProof/>
                <w:webHidden/>
              </w:rPr>
              <w:tab/>
            </w:r>
            <w:r w:rsidR="004541FD">
              <w:rPr>
                <w:noProof/>
                <w:webHidden/>
              </w:rPr>
              <w:fldChar w:fldCharType="begin"/>
            </w:r>
            <w:r w:rsidR="004541FD">
              <w:rPr>
                <w:noProof/>
                <w:webHidden/>
              </w:rPr>
              <w:instrText xml:space="preserve"> PAGEREF _Toc508573004 \h </w:instrText>
            </w:r>
            <w:r w:rsidR="004541FD">
              <w:rPr>
                <w:noProof/>
                <w:webHidden/>
              </w:rPr>
            </w:r>
            <w:r w:rsidR="004541FD">
              <w:rPr>
                <w:noProof/>
                <w:webHidden/>
              </w:rPr>
              <w:fldChar w:fldCharType="separate"/>
            </w:r>
            <w:r w:rsidR="004541FD">
              <w:rPr>
                <w:noProof/>
                <w:webHidden/>
              </w:rPr>
              <w:t>6</w:t>
            </w:r>
            <w:r w:rsidR="004541FD">
              <w:rPr>
                <w:noProof/>
                <w:webHidden/>
              </w:rPr>
              <w:fldChar w:fldCharType="end"/>
            </w:r>
          </w:hyperlink>
        </w:p>
        <w:p w:rsidR="004541FD" w:rsidRDefault="00BA0D8A">
          <w:pPr>
            <w:pStyle w:val="Spistreci2"/>
            <w:rPr>
              <w:noProof/>
            </w:rPr>
          </w:pPr>
          <w:hyperlink w:anchor="_Toc508573005" w:history="1">
            <w:r w:rsidR="004541FD" w:rsidRPr="00001D3F">
              <w:rPr>
                <w:rStyle w:val="Hipercze"/>
                <w:noProof/>
              </w:rPr>
              <w:t>3.2</w:t>
            </w:r>
            <w:r w:rsidR="004541FD">
              <w:rPr>
                <w:noProof/>
              </w:rPr>
              <w:tab/>
            </w:r>
            <w:r w:rsidR="004541FD" w:rsidRPr="00001D3F">
              <w:rPr>
                <w:rStyle w:val="Hipercze"/>
                <w:noProof/>
              </w:rPr>
              <w:t>Budowa i działanie</w:t>
            </w:r>
            <w:r w:rsidR="004541FD">
              <w:rPr>
                <w:noProof/>
                <w:webHidden/>
              </w:rPr>
              <w:tab/>
            </w:r>
            <w:r w:rsidR="004541FD">
              <w:rPr>
                <w:noProof/>
                <w:webHidden/>
              </w:rPr>
              <w:fldChar w:fldCharType="begin"/>
            </w:r>
            <w:r w:rsidR="004541FD">
              <w:rPr>
                <w:noProof/>
                <w:webHidden/>
              </w:rPr>
              <w:instrText xml:space="preserve"> PAGEREF _Toc508573005 \h </w:instrText>
            </w:r>
            <w:r w:rsidR="004541FD">
              <w:rPr>
                <w:noProof/>
                <w:webHidden/>
              </w:rPr>
            </w:r>
            <w:r w:rsidR="004541FD">
              <w:rPr>
                <w:noProof/>
                <w:webHidden/>
              </w:rPr>
              <w:fldChar w:fldCharType="separate"/>
            </w:r>
            <w:r w:rsidR="004541FD">
              <w:rPr>
                <w:noProof/>
                <w:webHidden/>
              </w:rPr>
              <w:t>11</w:t>
            </w:r>
            <w:r w:rsidR="004541FD">
              <w:rPr>
                <w:noProof/>
                <w:webHidden/>
              </w:rPr>
              <w:fldChar w:fldCharType="end"/>
            </w:r>
          </w:hyperlink>
        </w:p>
        <w:p w:rsidR="004541FD" w:rsidRDefault="00BA0D8A">
          <w:pPr>
            <w:pStyle w:val="Spistreci3"/>
            <w:tabs>
              <w:tab w:val="left" w:pos="1320"/>
              <w:tab w:val="right" w:leader="dot" w:pos="9063"/>
            </w:tabs>
            <w:rPr>
              <w:noProof/>
            </w:rPr>
          </w:pPr>
          <w:hyperlink w:anchor="_Toc508573006" w:history="1">
            <w:r w:rsidR="004541FD" w:rsidRPr="00001D3F">
              <w:rPr>
                <w:rStyle w:val="Hipercze"/>
                <w:rFonts w:cstheme="minorHAnsi"/>
                <w:noProof/>
              </w:rPr>
              <w:t>3.2.1</w:t>
            </w:r>
            <w:r w:rsidR="004541FD">
              <w:rPr>
                <w:noProof/>
              </w:rPr>
              <w:tab/>
            </w:r>
            <w:r w:rsidR="004541FD" w:rsidRPr="00001D3F">
              <w:rPr>
                <w:rStyle w:val="Hipercze"/>
                <w:rFonts w:cstheme="minorHAnsi"/>
                <w:noProof/>
              </w:rPr>
              <w:t>Obwód elektroniczny</w:t>
            </w:r>
            <w:r w:rsidR="004541FD">
              <w:rPr>
                <w:noProof/>
                <w:webHidden/>
              </w:rPr>
              <w:tab/>
            </w:r>
            <w:r w:rsidR="004541FD">
              <w:rPr>
                <w:noProof/>
                <w:webHidden/>
              </w:rPr>
              <w:fldChar w:fldCharType="begin"/>
            </w:r>
            <w:r w:rsidR="004541FD">
              <w:rPr>
                <w:noProof/>
                <w:webHidden/>
              </w:rPr>
              <w:instrText xml:space="preserve"> PAGEREF _Toc508573006 \h </w:instrText>
            </w:r>
            <w:r w:rsidR="004541FD">
              <w:rPr>
                <w:noProof/>
                <w:webHidden/>
              </w:rPr>
            </w:r>
            <w:r w:rsidR="004541FD">
              <w:rPr>
                <w:noProof/>
                <w:webHidden/>
              </w:rPr>
              <w:fldChar w:fldCharType="separate"/>
            </w:r>
            <w:r w:rsidR="004541FD">
              <w:rPr>
                <w:noProof/>
                <w:webHidden/>
              </w:rPr>
              <w:t>12</w:t>
            </w:r>
            <w:r w:rsidR="004541FD">
              <w:rPr>
                <w:noProof/>
                <w:webHidden/>
              </w:rPr>
              <w:fldChar w:fldCharType="end"/>
            </w:r>
          </w:hyperlink>
        </w:p>
        <w:p w:rsidR="004541FD" w:rsidRDefault="00BA0D8A">
          <w:pPr>
            <w:pStyle w:val="Spistreci3"/>
            <w:tabs>
              <w:tab w:val="left" w:pos="1320"/>
              <w:tab w:val="right" w:leader="dot" w:pos="9063"/>
            </w:tabs>
            <w:rPr>
              <w:noProof/>
            </w:rPr>
          </w:pPr>
          <w:hyperlink w:anchor="_Toc508573007" w:history="1">
            <w:r w:rsidR="004541FD" w:rsidRPr="00001D3F">
              <w:rPr>
                <w:rStyle w:val="Hipercze"/>
                <w:rFonts w:cstheme="minorHAnsi"/>
                <w:noProof/>
              </w:rPr>
              <w:t>3.2.2</w:t>
            </w:r>
            <w:r w:rsidR="004541FD">
              <w:rPr>
                <w:noProof/>
              </w:rPr>
              <w:tab/>
            </w:r>
            <w:r w:rsidR="004541FD" w:rsidRPr="00001D3F">
              <w:rPr>
                <w:rStyle w:val="Hipercze"/>
                <w:rFonts w:cstheme="minorHAnsi"/>
                <w:noProof/>
              </w:rPr>
              <w:t>Obwód hydrauliczny</w:t>
            </w:r>
            <w:r w:rsidR="004541FD">
              <w:rPr>
                <w:noProof/>
                <w:webHidden/>
              </w:rPr>
              <w:tab/>
            </w:r>
            <w:r w:rsidR="004541FD">
              <w:rPr>
                <w:noProof/>
                <w:webHidden/>
              </w:rPr>
              <w:fldChar w:fldCharType="begin"/>
            </w:r>
            <w:r w:rsidR="004541FD">
              <w:rPr>
                <w:noProof/>
                <w:webHidden/>
              </w:rPr>
              <w:instrText xml:space="preserve"> PAGEREF _Toc508573007 \h </w:instrText>
            </w:r>
            <w:r w:rsidR="004541FD">
              <w:rPr>
                <w:noProof/>
                <w:webHidden/>
              </w:rPr>
            </w:r>
            <w:r w:rsidR="004541FD">
              <w:rPr>
                <w:noProof/>
                <w:webHidden/>
              </w:rPr>
              <w:fldChar w:fldCharType="separate"/>
            </w:r>
            <w:r w:rsidR="004541FD">
              <w:rPr>
                <w:noProof/>
                <w:webHidden/>
              </w:rPr>
              <w:t>15</w:t>
            </w:r>
            <w:r w:rsidR="004541FD">
              <w:rPr>
                <w:noProof/>
                <w:webHidden/>
              </w:rPr>
              <w:fldChar w:fldCharType="end"/>
            </w:r>
          </w:hyperlink>
        </w:p>
        <w:p w:rsidR="004541FD" w:rsidRDefault="00BA0D8A">
          <w:pPr>
            <w:pStyle w:val="Spistreci2"/>
            <w:rPr>
              <w:noProof/>
            </w:rPr>
          </w:pPr>
          <w:hyperlink w:anchor="_Toc508573008" w:history="1">
            <w:r w:rsidR="004541FD" w:rsidRPr="00001D3F">
              <w:rPr>
                <w:rStyle w:val="Hipercze"/>
                <w:noProof/>
              </w:rPr>
              <w:t>3.3</w:t>
            </w:r>
            <w:r w:rsidR="004541FD">
              <w:rPr>
                <w:noProof/>
              </w:rPr>
              <w:tab/>
            </w:r>
            <w:r w:rsidR="004541FD" w:rsidRPr="00001D3F">
              <w:rPr>
                <w:rStyle w:val="Hipercze"/>
                <w:noProof/>
              </w:rPr>
              <w:t>Wymagania</w:t>
            </w:r>
            <w:r w:rsidR="004541FD">
              <w:rPr>
                <w:noProof/>
                <w:webHidden/>
              </w:rPr>
              <w:tab/>
            </w:r>
            <w:r w:rsidR="004541FD">
              <w:rPr>
                <w:noProof/>
                <w:webHidden/>
              </w:rPr>
              <w:fldChar w:fldCharType="begin"/>
            </w:r>
            <w:r w:rsidR="004541FD">
              <w:rPr>
                <w:noProof/>
                <w:webHidden/>
              </w:rPr>
              <w:instrText xml:space="preserve"> PAGEREF _Toc508573008 \h </w:instrText>
            </w:r>
            <w:r w:rsidR="004541FD">
              <w:rPr>
                <w:noProof/>
                <w:webHidden/>
              </w:rPr>
            </w:r>
            <w:r w:rsidR="004541FD">
              <w:rPr>
                <w:noProof/>
                <w:webHidden/>
              </w:rPr>
              <w:fldChar w:fldCharType="separate"/>
            </w:r>
            <w:r w:rsidR="004541FD">
              <w:rPr>
                <w:noProof/>
                <w:webHidden/>
              </w:rPr>
              <w:t>19</w:t>
            </w:r>
            <w:r w:rsidR="004541FD">
              <w:rPr>
                <w:noProof/>
                <w:webHidden/>
              </w:rPr>
              <w:fldChar w:fldCharType="end"/>
            </w:r>
          </w:hyperlink>
        </w:p>
        <w:p w:rsidR="004541FD" w:rsidRDefault="00BA0D8A">
          <w:pPr>
            <w:pStyle w:val="Spistreci2"/>
            <w:rPr>
              <w:noProof/>
            </w:rPr>
          </w:pPr>
          <w:hyperlink w:anchor="_Toc508573009" w:history="1">
            <w:r w:rsidR="004541FD" w:rsidRPr="00001D3F">
              <w:rPr>
                <w:rStyle w:val="Hipercze"/>
                <w:rFonts w:cs="Arial"/>
                <w:noProof/>
              </w:rPr>
              <w:t>3.4</w:t>
            </w:r>
            <w:r w:rsidR="004541FD">
              <w:rPr>
                <w:noProof/>
              </w:rPr>
              <w:tab/>
            </w:r>
            <w:r w:rsidR="004541FD" w:rsidRPr="00001D3F">
              <w:rPr>
                <w:rStyle w:val="Hipercze"/>
                <w:rFonts w:cs="Arial"/>
                <w:noProof/>
              </w:rPr>
              <w:t>Analiza bezpieczeństwa</w:t>
            </w:r>
            <w:r w:rsidR="004541FD">
              <w:rPr>
                <w:noProof/>
                <w:webHidden/>
              </w:rPr>
              <w:tab/>
            </w:r>
            <w:r w:rsidR="004541FD">
              <w:rPr>
                <w:noProof/>
                <w:webHidden/>
              </w:rPr>
              <w:fldChar w:fldCharType="begin"/>
            </w:r>
            <w:r w:rsidR="004541FD">
              <w:rPr>
                <w:noProof/>
                <w:webHidden/>
              </w:rPr>
              <w:instrText xml:space="preserve"> PAGEREF _Toc508573009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BA0D8A">
          <w:pPr>
            <w:pStyle w:val="Spistreci2"/>
            <w:rPr>
              <w:noProof/>
            </w:rPr>
          </w:pPr>
          <w:hyperlink w:anchor="_Toc508573010" w:history="1">
            <w:r w:rsidR="004541FD" w:rsidRPr="00001D3F">
              <w:rPr>
                <w:rStyle w:val="Hipercze"/>
                <w:noProof/>
              </w:rPr>
              <w:t>3.5</w:t>
            </w:r>
            <w:r w:rsidR="004541FD">
              <w:rPr>
                <w:noProof/>
              </w:rPr>
              <w:tab/>
            </w:r>
            <w:r w:rsidR="004541FD" w:rsidRPr="00001D3F">
              <w:rPr>
                <w:rStyle w:val="Hipercze"/>
                <w:noProof/>
              </w:rPr>
              <w:t>Proces wytwórczy ABS</w:t>
            </w:r>
            <w:r w:rsidR="004541FD">
              <w:rPr>
                <w:noProof/>
                <w:webHidden/>
              </w:rPr>
              <w:tab/>
            </w:r>
            <w:r w:rsidR="004541FD">
              <w:rPr>
                <w:noProof/>
                <w:webHidden/>
              </w:rPr>
              <w:fldChar w:fldCharType="begin"/>
            </w:r>
            <w:r w:rsidR="004541FD">
              <w:rPr>
                <w:noProof/>
                <w:webHidden/>
              </w:rPr>
              <w:instrText xml:space="preserve"> PAGEREF _Toc508573010 \h </w:instrText>
            </w:r>
            <w:r w:rsidR="004541FD">
              <w:rPr>
                <w:noProof/>
                <w:webHidden/>
              </w:rPr>
            </w:r>
            <w:r w:rsidR="004541FD">
              <w:rPr>
                <w:noProof/>
                <w:webHidden/>
              </w:rPr>
              <w:fldChar w:fldCharType="separate"/>
            </w:r>
            <w:r w:rsidR="004541FD">
              <w:rPr>
                <w:noProof/>
                <w:webHidden/>
              </w:rPr>
              <w:t>20</w:t>
            </w:r>
            <w:r w:rsidR="004541FD">
              <w:rPr>
                <w:noProof/>
                <w:webHidden/>
              </w:rPr>
              <w:fldChar w:fldCharType="end"/>
            </w:r>
          </w:hyperlink>
        </w:p>
        <w:p w:rsidR="004541FD" w:rsidRDefault="00BA0D8A">
          <w:pPr>
            <w:pStyle w:val="Spistreci1"/>
            <w:tabs>
              <w:tab w:val="left" w:pos="440"/>
            </w:tabs>
            <w:rPr>
              <w:rFonts w:asciiTheme="minorHAnsi" w:eastAsiaTheme="minorEastAsia" w:hAnsiTheme="minorHAnsi" w:cstheme="minorBidi"/>
              <w:noProof/>
              <w:sz w:val="22"/>
              <w:szCs w:val="22"/>
              <w:lang w:eastAsia="pl-PL"/>
            </w:rPr>
          </w:pPr>
          <w:hyperlink w:anchor="_Toc508573011" w:history="1">
            <w:r w:rsidR="004541FD" w:rsidRPr="00001D3F">
              <w:rPr>
                <w:rStyle w:val="Hipercze"/>
                <w:noProof/>
              </w:rPr>
              <w:t>4</w:t>
            </w:r>
            <w:r w:rsidR="004541FD">
              <w:rPr>
                <w:rFonts w:asciiTheme="minorHAnsi" w:eastAsiaTheme="minorEastAsia" w:hAnsiTheme="minorHAnsi" w:cstheme="minorBidi"/>
                <w:noProof/>
                <w:sz w:val="22"/>
                <w:szCs w:val="22"/>
                <w:lang w:eastAsia="pl-PL"/>
              </w:rPr>
              <w:tab/>
            </w:r>
            <w:r w:rsidR="004541FD" w:rsidRPr="00001D3F">
              <w:rPr>
                <w:rStyle w:val="Hipercze"/>
                <w:noProof/>
              </w:rPr>
              <w:t>Zarządzanie dowodami w safety case dla ABS [15+]</w:t>
            </w:r>
            <w:r w:rsidR="004541FD">
              <w:rPr>
                <w:noProof/>
                <w:webHidden/>
              </w:rPr>
              <w:tab/>
            </w:r>
            <w:r w:rsidR="004541FD">
              <w:rPr>
                <w:noProof/>
                <w:webHidden/>
              </w:rPr>
              <w:fldChar w:fldCharType="begin"/>
            </w:r>
            <w:r w:rsidR="004541FD">
              <w:rPr>
                <w:noProof/>
                <w:webHidden/>
              </w:rPr>
              <w:instrText xml:space="preserve"> PAGEREF _Toc508573011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2"/>
            <w:rPr>
              <w:noProof/>
            </w:rPr>
          </w:pPr>
          <w:hyperlink w:anchor="_Toc508573012" w:history="1">
            <w:r w:rsidR="004541FD" w:rsidRPr="00001D3F">
              <w:rPr>
                <w:rStyle w:val="Hipercze"/>
                <w:noProof/>
              </w:rPr>
              <w:t>4.1</w:t>
            </w:r>
            <w:r w:rsidR="004541FD">
              <w:rPr>
                <w:noProof/>
              </w:rPr>
              <w:tab/>
            </w:r>
            <w:r w:rsidR="004541FD" w:rsidRPr="00001D3F">
              <w:rPr>
                <w:rStyle w:val="Hipercze"/>
                <w:noProof/>
              </w:rPr>
              <w:t>Opis podejścia</w:t>
            </w:r>
            <w:r w:rsidR="004541FD">
              <w:rPr>
                <w:noProof/>
                <w:webHidden/>
              </w:rPr>
              <w:tab/>
            </w:r>
            <w:r w:rsidR="004541FD">
              <w:rPr>
                <w:noProof/>
                <w:webHidden/>
              </w:rPr>
              <w:fldChar w:fldCharType="begin"/>
            </w:r>
            <w:r w:rsidR="004541FD">
              <w:rPr>
                <w:noProof/>
                <w:webHidden/>
              </w:rPr>
              <w:instrText xml:space="preserve"> PAGEREF _Toc508573012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2"/>
            <w:rPr>
              <w:noProof/>
            </w:rPr>
          </w:pPr>
          <w:hyperlink w:anchor="_Toc508573013" w:history="1">
            <w:r w:rsidR="004541FD" w:rsidRPr="00001D3F">
              <w:rPr>
                <w:rStyle w:val="Hipercze"/>
                <w:noProof/>
              </w:rPr>
              <w:t>4.2</w:t>
            </w:r>
            <w:r w:rsidR="004541FD">
              <w:rPr>
                <w:noProof/>
              </w:rPr>
              <w:tab/>
            </w:r>
            <w:r w:rsidR="004541FD" w:rsidRPr="00001D3F">
              <w:rPr>
                <w:rStyle w:val="Hipercze"/>
                <w:noProof/>
              </w:rPr>
              <w:t>Klasyfikacja dowodów</w:t>
            </w:r>
            <w:r w:rsidR="004541FD">
              <w:rPr>
                <w:noProof/>
                <w:webHidden/>
              </w:rPr>
              <w:tab/>
            </w:r>
            <w:r w:rsidR="004541FD">
              <w:rPr>
                <w:noProof/>
                <w:webHidden/>
              </w:rPr>
              <w:fldChar w:fldCharType="begin"/>
            </w:r>
            <w:r w:rsidR="004541FD">
              <w:rPr>
                <w:noProof/>
                <w:webHidden/>
              </w:rPr>
              <w:instrText xml:space="preserve"> PAGEREF _Toc508573013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2"/>
            <w:rPr>
              <w:noProof/>
            </w:rPr>
          </w:pPr>
          <w:hyperlink w:anchor="_Toc508573014" w:history="1">
            <w:r w:rsidR="004541FD" w:rsidRPr="00001D3F">
              <w:rPr>
                <w:rStyle w:val="Hipercze"/>
                <w:noProof/>
              </w:rPr>
              <w:t>4.3</w:t>
            </w:r>
            <w:r w:rsidR="004541FD">
              <w:rPr>
                <w:noProof/>
              </w:rPr>
              <w:tab/>
            </w:r>
            <w:r w:rsidR="004541FD" w:rsidRPr="00001D3F">
              <w:rPr>
                <w:rStyle w:val="Hipercze"/>
                <w:noProof/>
              </w:rPr>
              <w:t>Zbiór dowodów dla ABS w cyklu życia</w:t>
            </w:r>
            <w:r w:rsidR="004541FD">
              <w:rPr>
                <w:noProof/>
                <w:webHidden/>
              </w:rPr>
              <w:tab/>
            </w:r>
            <w:r w:rsidR="004541FD">
              <w:rPr>
                <w:noProof/>
                <w:webHidden/>
              </w:rPr>
              <w:fldChar w:fldCharType="begin"/>
            </w:r>
            <w:r w:rsidR="004541FD">
              <w:rPr>
                <w:noProof/>
                <w:webHidden/>
              </w:rPr>
              <w:instrText xml:space="preserve"> PAGEREF _Toc508573014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2"/>
            <w:rPr>
              <w:noProof/>
            </w:rPr>
          </w:pPr>
          <w:hyperlink w:anchor="_Toc508573015" w:history="1">
            <w:r w:rsidR="004541FD" w:rsidRPr="00001D3F">
              <w:rPr>
                <w:rStyle w:val="Hipercze"/>
                <w:noProof/>
              </w:rPr>
              <w:t>4.4</w:t>
            </w:r>
            <w:r w:rsidR="004541FD">
              <w:rPr>
                <w:noProof/>
              </w:rPr>
              <w:tab/>
            </w:r>
            <w:r w:rsidR="004541FD" w:rsidRPr="00001D3F">
              <w:rPr>
                <w:rStyle w:val="Hipercze"/>
                <w:noProof/>
              </w:rPr>
              <w:t>Etapy zarządzania dowodami w rozwoju safety case</w:t>
            </w:r>
            <w:r w:rsidR="004541FD">
              <w:rPr>
                <w:noProof/>
                <w:webHidden/>
              </w:rPr>
              <w:tab/>
            </w:r>
            <w:r w:rsidR="004541FD">
              <w:rPr>
                <w:noProof/>
                <w:webHidden/>
              </w:rPr>
              <w:fldChar w:fldCharType="begin"/>
            </w:r>
            <w:r w:rsidR="004541FD">
              <w:rPr>
                <w:noProof/>
                <w:webHidden/>
              </w:rPr>
              <w:instrText xml:space="preserve"> PAGEREF _Toc508573015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2"/>
            <w:rPr>
              <w:noProof/>
            </w:rPr>
          </w:pPr>
          <w:hyperlink w:anchor="_Toc508573016" w:history="1">
            <w:r w:rsidR="004541FD" w:rsidRPr="00001D3F">
              <w:rPr>
                <w:rStyle w:val="Hipercze"/>
                <w:noProof/>
              </w:rPr>
              <w:t>4.5</w:t>
            </w:r>
            <w:r w:rsidR="004541FD">
              <w:rPr>
                <w:noProof/>
              </w:rPr>
              <w:tab/>
            </w:r>
            <w:r w:rsidR="004541FD" w:rsidRPr="00001D3F">
              <w:rPr>
                <w:rStyle w:val="Hipercze"/>
                <w:noProof/>
              </w:rPr>
              <w:t>Zarządzanie zmianami</w:t>
            </w:r>
            <w:r w:rsidR="004541FD">
              <w:rPr>
                <w:noProof/>
                <w:webHidden/>
              </w:rPr>
              <w:tab/>
            </w:r>
            <w:r w:rsidR="004541FD">
              <w:rPr>
                <w:noProof/>
                <w:webHidden/>
              </w:rPr>
              <w:fldChar w:fldCharType="begin"/>
            </w:r>
            <w:r w:rsidR="004541FD">
              <w:rPr>
                <w:noProof/>
                <w:webHidden/>
              </w:rPr>
              <w:instrText xml:space="preserve"> PAGEREF _Toc508573016 \h </w:instrText>
            </w:r>
            <w:r w:rsidR="004541FD">
              <w:rPr>
                <w:noProof/>
                <w:webHidden/>
              </w:rPr>
            </w:r>
            <w:r w:rsidR="004541FD">
              <w:rPr>
                <w:noProof/>
                <w:webHidden/>
              </w:rPr>
              <w:fldChar w:fldCharType="separate"/>
            </w:r>
            <w:r w:rsidR="004541FD">
              <w:rPr>
                <w:noProof/>
                <w:webHidden/>
              </w:rPr>
              <w:t>22</w:t>
            </w:r>
            <w:r w:rsidR="004541FD">
              <w:rPr>
                <w:noProof/>
                <w:webHidden/>
              </w:rPr>
              <w:fldChar w:fldCharType="end"/>
            </w:r>
          </w:hyperlink>
        </w:p>
        <w:p w:rsidR="004541FD" w:rsidRDefault="00BA0D8A">
          <w:pPr>
            <w:pStyle w:val="Spistreci1"/>
            <w:tabs>
              <w:tab w:val="left" w:pos="440"/>
            </w:tabs>
            <w:rPr>
              <w:rFonts w:asciiTheme="minorHAnsi" w:eastAsiaTheme="minorEastAsia" w:hAnsiTheme="minorHAnsi" w:cstheme="minorBidi"/>
              <w:noProof/>
              <w:sz w:val="22"/>
              <w:szCs w:val="22"/>
              <w:lang w:eastAsia="pl-PL"/>
            </w:rPr>
          </w:pPr>
          <w:hyperlink w:anchor="_Toc508573017" w:history="1">
            <w:r w:rsidR="004541FD" w:rsidRPr="00001D3F">
              <w:rPr>
                <w:rStyle w:val="Hipercze"/>
                <w:noProof/>
              </w:rPr>
              <w:t>5</w:t>
            </w:r>
            <w:r w:rsidR="004541FD">
              <w:rPr>
                <w:rFonts w:asciiTheme="minorHAnsi" w:eastAsiaTheme="minorEastAsia" w:hAnsiTheme="minorHAnsi" w:cstheme="minorBidi"/>
                <w:noProof/>
                <w:sz w:val="22"/>
                <w:szCs w:val="22"/>
                <w:lang w:eastAsia="pl-PL"/>
              </w:rPr>
              <w:tab/>
            </w:r>
            <w:r w:rsidR="004541FD" w:rsidRPr="00001D3F">
              <w:rPr>
                <w:rStyle w:val="Hipercze"/>
                <w:noProof/>
              </w:rPr>
              <w:t>Analiza procesu [3-5]</w:t>
            </w:r>
            <w:r w:rsidR="004541FD">
              <w:rPr>
                <w:noProof/>
                <w:webHidden/>
              </w:rPr>
              <w:tab/>
            </w:r>
            <w:r w:rsidR="004541FD">
              <w:rPr>
                <w:noProof/>
                <w:webHidden/>
              </w:rPr>
              <w:fldChar w:fldCharType="begin"/>
            </w:r>
            <w:r w:rsidR="004541FD">
              <w:rPr>
                <w:noProof/>
                <w:webHidden/>
              </w:rPr>
              <w:instrText xml:space="preserve"> PAGEREF _Toc508573017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2"/>
            <w:rPr>
              <w:noProof/>
            </w:rPr>
          </w:pPr>
          <w:hyperlink w:anchor="_Toc508573018" w:history="1">
            <w:r w:rsidR="004541FD" w:rsidRPr="00001D3F">
              <w:rPr>
                <w:rStyle w:val="Hipercze"/>
                <w:noProof/>
              </w:rPr>
              <w:t>5.1</w:t>
            </w:r>
            <w:r w:rsidR="004541FD">
              <w:rPr>
                <w:noProof/>
              </w:rPr>
              <w:tab/>
            </w:r>
            <w:r w:rsidR="004541FD" w:rsidRPr="00001D3F">
              <w:rPr>
                <w:rStyle w:val="Hipercze"/>
                <w:noProof/>
              </w:rPr>
              <w:t>Skuteczność i kompletność podejścia</w:t>
            </w:r>
            <w:r w:rsidR="004541FD">
              <w:rPr>
                <w:noProof/>
                <w:webHidden/>
              </w:rPr>
              <w:tab/>
            </w:r>
            <w:r w:rsidR="004541FD">
              <w:rPr>
                <w:noProof/>
                <w:webHidden/>
              </w:rPr>
              <w:fldChar w:fldCharType="begin"/>
            </w:r>
            <w:r w:rsidR="004541FD">
              <w:rPr>
                <w:noProof/>
                <w:webHidden/>
              </w:rPr>
              <w:instrText xml:space="preserve"> PAGEREF _Toc508573018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2"/>
            <w:rPr>
              <w:noProof/>
            </w:rPr>
          </w:pPr>
          <w:hyperlink w:anchor="_Toc508573019" w:history="1">
            <w:r w:rsidR="004541FD" w:rsidRPr="00001D3F">
              <w:rPr>
                <w:rStyle w:val="Hipercze"/>
                <w:noProof/>
              </w:rPr>
              <w:t>5.2</w:t>
            </w:r>
            <w:r w:rsidR="004541FD">
              <w:rPr>
                <w:noProof/>
              </w:rPr>
              <w:tab/>
            </w:r>
            <w:r w:rsidR="004541FD" w:rsidRPr="00001D3F">
              <w:rPr>
                <w:rStyle w:val="Hipercze"/>
                <w:noProof/>
              </w:rPr>
              <w:t>Korzyści – wsparcie w zarządzaniu zakresem zmian</w:t>
            </w:r>
            <w:r w:rsidR="004541FD">
              <w:rPr>
                <w:noProof/>
                <w:webHidden/>
              </w:rPr>
              <w:tab/>
            </w:r>
            <w:r w:rsidR="004541FD">
              <w:rPr>
                <w:noProof/>
                <w:webHidden/>
              </w:rPr>
              <w:fldChar w:fldCharType="begin"/>
            </w:r>
            <w:r w:rsidR="004541FD">
              <w:rPr>
                <w:noProof/>
                <w:webHidden/>
              </w:rPr>
              <w:instrText xml:space="preserve"> PAGEREF _Toc508573019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2"/>
            <w:rPr>
              <w:noProof/>
            </w:rPr>
          </w:pPr>
          <w:hyperlink w:anchor="_Toc508573020" w:history="1">
            <w:r w:rsidR="004541FD" w:rsidRPr="00001D3F">
              <w:rPr>
                <w:rStyle w:val="Hipercze"/>
                <w:noProof/>
              </w:rPr>
              <w:t>5.3</w:t>
            </w:r>
            <w:r w:rsidR="004541FD">
              <w:rPr>
                <w:noProof/>
              </w:rPr>
              <w:tab/>
            </w:r>
            <w:r w:rsidR="004541FD" w:rsidRPr="00001D3F">
              <w:rPr>
                <w:rStyle w:val="Hipercze"/>
                <w:noProof/>
              </w:rPr>
              <w:t>Napotkane problemy i propozycje doskonalenia podejścia</w:t>
            </w:r>
            <w:r w:rsidR="004541FD">
              <w:rPr>
                <w:noProof/>
                <w:webHidden/>
              </w:rPr>
              <w:tab/>
            </w:r>
            <w:r w:rsidR="004541FD">
              <w:rPr>
                <w:noProof/>
                <w:webHidden/>
              </w:rPr>
              <w:fldChar w:fldCharType="begin"/>
            </w:r>
            <w:r w:rsidR="004541FD">
              <w:rPr>
                <w:noProof/>
                <w:webHidden/>
              </w:rPr>
              <w:instrText xml:space="preserve"> PAGEREF _Toc508573020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2"/>
            <w:rPr>
              <w:noProof/>
            </w:rPr>
          </w:pPr>
          <w:hyperlink w:anchor="_Toc508573021" w:history="1">
            <w:r w:rsidR="004541FD" w:rsidRPr="00001D3F">
              <w:rPr>
                <w:rStyle w:val="Hipercze"/>
                <w:noProof/>
              </w:rPr>
              <w:t>5.4</w:t>
            </w:r>
            <w:r w:rsidR="004541FD">
              <w:rPr>
                <w:noProof/>
              </w:rPr>
              <w:tab/>
            </w:r>
            <w:r w:rsidR="004541FD" w:rsidRPr="00001D3F">
              <w:rPr>
                <w:rStyle w:val="Hipercze"/>
                <w:noProof/>
              </w:rPr>
              <w:t>Skalowalność</w:t>
            </w:r>
            <w:r w:rsidR="004541FD">
              <w:rPr>
                <w:noProof/>
                <w:webHidden/>
              </w:rPr>
              <w:tab/>
            </w:r>
            <w:r w:rsidR="004541FD">
              <w:rPr>
                <w:noProof/>
                <w:webHidden/>
              </w:rPr>
              <w:fldChar w:fldCharType="begin"/>
            </w:r>
            <w:r w:rsidR="004541FD">
              <w:rPr>
                <w:noProof/>
                <w:webHidden/>
              </w:rPr>
              <w:instrText xml:space="preserve"> PAGEREF _Toc508573021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2"/>
            <w:rPr>
              <w:noProof/>
            </w:rPr>
          </w:pPr>
          <w:hyperlink w:anchor="_Toc508573022" w:history="1">
            <w:r w:rsidR="004541FD" w:rsidRPr="00001D3F">
              <w:rPr>
                <w:rStyle w:val="Hipercze"/>
                <w:noProof/>
              </w:rPr>
              <w:t>5.5</w:t>
            </w:r>
            <w:r w:rsidR="004541FD">
              <w:rPr>
                <w:noProof/>
              </w:rPr>
              <w:tab/>
            </w:r>
            <w:r w:rsidR="004541FD" w:rsidRPr="00001D3F">
              <w:rPr>
                <w:rStyle w:val="Hipercze"/>
                <w:noProof/>
              </w:rPr>
              <w:t>Ile zajęło to czasu – efektywność procesu – automatyczne/ręczne</w:t>
            </w:r>
            <w:r w:rsidR="004541FD">
              <w:rPr>
                <w:noProof/>
                <w:webHidden/>
              </w:rPr>
              <w:tab/>
            </w:r>
            <w:r w:rsidR="004541FD">
              <w:rPr>
                <w:noProof/>
                <w:webHidden/>
              </w:rPr>
              <w:fldChar w:fldCharType="begin"/>
            </w:r>
            <w:r w:rsidR="004541FD">
              <w:rPr>
                <w:noProof/>
                <w:webHidden/>
              </w:rPr>
              <w:instrText xml:space="preserve"> PAGEREF _Toc508573022 \h </w:instrText>
            </w:r>
            <w:r w:rsidR="004541FD">
              <w:rPr>
                <w:noProof/>
                <w:webHidden/>
              </w:rPr>
            </w:r>
            <w:r w:rsidR="004541FD">
              <w:rPr>
                <w:noProof/>
                <w:webHidden/>
              </w:rPr>
              <w:fldChar w:fldCharType="separate"/>
            </w:r>
            <w:r w:rsidR="004541FD">
              <w:rPr>
                <w:noProof/>
                <w:webHidden/>
              </w:rPr>
              <w:t>23</w:t>
            </w:r>
            <w:r w:rsidR="004541FD">
              <w:rPr>
                <w:noProof/>
                <w:webHidden/>
              </w:rPr>
              <w:fldChar w:fldCharType="end"/>
            </w:r>
          </w:hyperlink>
        </w:p>
        <w:p w:rsidR="004541FD" w:rsidRDefault="00BA0D8A">
          <w:pPr>
            <w:pStyle w:val="Spistreci1"/>
            <w:tabs>
              <w:tab w:val="left" w:pos="440"/>
            </w:tabs>
            <w:rPr>
              <w:rFonts w:asciiTheme="minorHAnsi" w:eastAsiaTheme="minorEastAsia" w:hAnsiTheme="minorHAnsi" w:cstheme="minorBidi"/>
              <w:noProof/>
              <w:sz w:val="22"/>
              <w:szCs w:val="22"/>
              <w:lang w:eastAsia="pl-PL"/>
            </w:rPr>
          </w:pPr>
          <w:hyperlink w:anchor="_Toc508573023" w:history="1">
            <w:r w:rsidR="004541FD" w:rsidRPr="00001D3F">
              <w:rPr>
                <w:rStyle w:val="Hipercze"/>
                <w:noProof/>
              </w:rPr>
              <w:t>6</w:t>
            </w:r>
            <w:r w:rsidR="004541FD">
              <w:rPr>
                <w:rFonts w:asciiTheme="minorHAnsi" w:eastAsiaTheme="minorEastAsia" w:hAnsiTheme="minorHAnsi" w:cstheme="minorBidi"/>
                <w:noProof/>
                <w:sz w:val="22"/>
                <w:szCs w:val="22"/>
                <w:lang w:eastAsia="pl-PL"/>
              </w:rPr>
              <w:tab/>
            </w:r>
            <w:r w:rsidR="004541FD" w:rsidRPr="00001D3F">
              <w:rPr>
                <w:rStyle w:val="Hipercze"/>
                <w:noProof/>
              </w:rPr>
              <w:t>Podsumowanie [1-2 strony]</w:t>
            </w:r>
            <w:r w:rsidR="004541FD">
              <w:rPr>
                <w:noProof/>
                <w:webHidden/>
              </w:rPr>
              <w:tab/>
            </w:r>
            <w:r w:rsidR="004541FD">
              <w:rPr>
                <w:noProof/>
                <w:webHidden/>
              </w:rPr>
              <w:fldChar w:fldCharType="begin"/>
            </w:r>
            <w:r w:rsidR="004541FD">
              <w:rPr>
                <w:noProof/>
                <w:webHidden/>
              </w:rPr>
              <w:instrText xml:space="preserve"> PAGEREF _Toc508573023 \h </w:instrText>
            </w:r>
            <w:r w:rsidR="004541FD">
              <w:rPr>
                <w:noProof/>
                <w:webHidden/>
              </w:rPr>
            </w:r>
            <w:r w:rsidR="004541FD">
              <w:rPr>
                <w:noProof/>
                <w:webHidden/>
              </w:rPr>
              <w:fldChar w:fldCharType="separate"/>
            </w:r>
            <w:r w:rsidR="004541FD">
              <w:rPr>
                <w:noProof/>
                <w:webHidden/>
              </w:rPr>
              <w:t>24</w:t>
            </w:r>
            <w:r w:rsidR="004541FD">
              <w:rPr>
                <w:noProof/>
                <w:webHidden/>
              </w:rPr>
              <w:fldChar w:fldCharType="end"/>
            </w:r>
          </w:hyperlink>
        </w:p>
        <w:p w:rsidR="004541FD" w:rsidRDefault="00BA0D8A">
          <w:pPr>
            <w:pStyle w:val="Spistreci1"/>
            <w:rPr>
              <w:rFonts w:asciiTheme="minorHAnsi" w:eastAsiaTheme="minorEastAsia" w:hAnsiTheme="minorHAnsi" w:cstheme="minorBidi"/>
              <w:noProof/>
              <w:sz w:val="22"/>
              <w:szCs w:val="22"/>
              <w:lang w:eastAsia="pl-PL"/>
            </w:rPr>
          </w:pPr>
          <w:hyperlink w:anchor="_Toc508573024" w:history="1">
            <w:r w:rsidR="004541FD" w:rsidRPr="00001D3F">
              <w:rPr>
                <w:rStyle w:val="Hipercze"/>
                <w:noProof/>
              </w:rPr>
              <w:t>Spis literatury</w:t>
            </w:r>
            <w:r w:rsidR="004541FD">
              <w:rPr>
                <w:noProof/>
                <w:webHidden/>
              </w:rPr>
              <w:tab/>
            </w:r>
            <w:r w:rsidR="004541FD">
              <w:rPr>
                <w:noProof/>
                <w:webHidden/>
              </w:rPr>
              <w:fldChar w:fldCharType="begin"/>
            </w:r>
            <w:r w:rsidR="004541FD">
              <w:rPr>
                <w:noProof/>
                <w:webHidden/>
              </w:rPr>
              <w:instrText xml:space="preserve"> PAGEREF _Toc508573024 \h </w:instrText>
            </w:r>
            <w:r w:rsidR="004541FD">
              <w:rPr>
                <w:noProof/>
                <w:webHidden/>
              </w:rPr>
            </w:r>
            <w:r w:rsidR="004541FD">
              <w:rPr>
                <w:noProof/>
                <w:webHidden/>
              </w:rPr>
              <w:fldChar w:fldCharType="separate"/>
            </w:r>
            <w:r w:rsidR="004541FD">
              <w:rPr>
                <w:noProof/>
                <w:webHidden/>
              </w:rPr>
              <w:t>25</w:t>
            </w:r>
            <w:r w:rsidR="004541FD">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08572997"/>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08572998"/>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08572999"/>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08573000"/>
      <w:proofErr w:type="spellStart"/>
      <w:r w:rsidRPr="001E3736">
        <w:t>Safety</w:t>
      </w:r>
      <w:proofErr w:type="spellEnd"/>
      <w:r w:rsidRPr="001E3736">
        <w:t xml:space="preserve"> </w:t>
      </w:r>
      <w:proofErr w:type="spellStart"/>
      <w:r w:rsidRPr="001E3736">
        <w:t>case</w:t>
      </w:r>
      <w:proofErr w:type="spellEnd"/>
      <w:r w:rsidRPr="001E3736">
        <w:t xml:space="preserve"> – definicja i struktura </w:t>
      </w:r>
      <w:r w:rsidR="007F5648">
        <w:t>[3]</w:t>
      </w:r>
      <w:bookmarkEnd w:id="3"/>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proofErr w:type="spellStart"/>
      <w:r w:rsidR="005B0193">
        <w:rPr>
          <w:rFonts w:cs="Arial"/>
        </w:rPr>
        <w:t>Safety</w:t>
      </w:r>
      <w:proofErr w:type="spellEnd"/>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 xml:space="preserve">których istotne jest przeprowadzenie dowodu bezpieczeństwa w oparciu o aktualny i </w:t>
      </w:r>
      <w:proofErr w:type="spellStart"/>
      <w:r w:rsidR="00FE0441">
        <w:rPr>
          <w:rFonts w:cs="Arial"/>
        </w:rPr>
        <w:t>reużywalny</w:t>
      </w:r>
      <w:proofErr w:type="spellEnd"/>
      <w:r w:rsidR="00FE0441">
        <w:rPr>
          <w:rFonts w:cs="Arial"/>
        </w:rPr>
        <w:t xml:space="preserve">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proofErr w:type="spellStart"/>
      <w:r w:rsidR="005B0193" w:rsidRPr="008F64A9">
        <w:rPr>
          <w:rFonts w:cs="Arial"/>
          <w:bCs/>
        </w:rPr>
        <w:t>National</w:t>
      </w:r>
      <w:proofErr w:type="spellEnd"/>
      <w:r w:rsidR="005B0193" w:rsidRPr="008F64A9">
        <w:rPr>
          <w:rFonts w:cs="Arial"/>
          <w:bCs/>
        </w:rPr>
        <w:t xml:space="preserve"> </w:t>
      </w:r>
      <w:proofErr w:type="spellStart"/>
      <w:r w:rsidR="005B0193" w:rsidRPr="008F64A9">
        <w:rPr>
          <w:rFonts w:cs="Arial"/>
          <w:bCs/>
        </w:rPr>
        <w:t>Aeronautics</w:t>
      </w:r>
      <w:proofErr w:type="spellEnd"/>
      <w:r w:rsidR="005B0193" w:rsidRPr="008F64A9">
        <w:rPr>
          <w:rFonts w:cs="Arial"/>
          <w:bCs/>
        </w:rPr>
        <w:t xml:space="preserve">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 xml:space="preserve">dowód bezpieczeństwa - </w:t>
      </w:r>
      <w:proofErr w:type="spellStart"/>
      <w:r w:rsidR="00FE0441">
        <w:rPr>
          <w:rFonts w:cs="Arial"/>
        </w:rPr>
        <w:t>Safety</w:t>
      </w:r>
      <w:proofErr w:type="spellEnd"/>
      <w:r w:rsidR="00FE0441">
        <w:rPr>
          <w:rFonts w:cs="Arial"/>
        </w:rPr>
        <w:t xml:space="preserve">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 xml:space="preserve">dentyfikacji i szacowaniu </w:t>
      </w:r>
      <w:proofErr w:type="spellStart"/>
      <w:r w:rsidR="00FE0441">
        <w:rPr>
          <w:rFonts w:cs="Arial"/>
        </w:rPr>
        <w:t>ryzyk</w:t>
      </w:r>
      <w:proofErr w:type="spellEnd"/>
      <w:r w:rsidR="00FE0441">
        <w:rPr>
          <w:rFonts w:cs="Arial"/>
        </w:rPr>
        <w:t xml:space="preserve">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w:t>
      </w:r>
      <w:proofErr w:type="spellStart"/>
      <w:r w:rsidR="00AA67FD">
        <w:rPr>
          <w:rFonts w:cs="Arial"/>
        </w:rPr>
        <w:t>Risc-Informed</w:t>
      </w:r>
      <w:proofErr w:type="spellEnd"/>
      <w:r w:rsidR="00AA67FD">
        <w:rPr>
          <w:rFonts w:cs="Arial"/>
        </w:rPr>
        <w:t xml:space="preserve"> </w:t>
      </w:r>
      <w:proofErr w:type="spellStart"/>
      <w:r w:rsidR="00AA67FD">
        <w:rPr>
          <w:rFonts w:cs="Arial"/>
        </w:rPr>
        <w:t>Safety</w:t>
      </w:r>
      <w:proofErr w:type="spellEnd"/>
      <w:r w:rsidR="00AA67FD">
        <w:rPr>
          <w:rFonts w:cs="Arial"/>
        </w:rPr>
        <w:t xml:space="preserve">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w:t>
      </w:r>
      <w:proofErr w:type="spellStart"/>
      <w:r>
        <w:rPr>
          <w:rFonts w:cs="Arial"/>
        </w:rPr>
        <w:t>clime</w:t>
      </w:r>
      <w:proofErr w:type="spellEnd"/>
      <w:r>
        <w:rPr>
          <w:rFonts w:cs="Arial"/>
        </w:rPr>
        <w:t xml:space="preserv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Dowody (</w:t>
      </w:r>
      <w:proofErr w:type="spellStart"/>
      <w:r>
        <w:rPr>
          <w:rFonts w:cs="Arial"/>
        </w:rPr>
        <w:t>evidence</w:t>
      </w:r>
      <w:proofErr w:type="spellEnd"/>
      <w:r>
        <w:rPr>
          <w:rFonts w:cs="Arial"/>
        </w:rPr>
        <w:t xml:space="preserv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 xml:space="preserve">Dowody połączone z argumentami tworzą spójną strukturę (argument </w:t>
      </w:r>
      <w:proofErr w:type="spellStart"/>
      <w:r w:rsidRPr="005B0193">
        <w:rPr>
          <w:rFonts w:cs="Arial"/>
        </w:rPr>
        <w:t>structure</w:t>
      </w:r>
      <w:proofErr w:type="spellEnd"/>
      <w:r w:rsidRPr="005B0193">
        <w:rPr>
          <w:rFonts w:cs="Arial"/>
        </w:rPr>
        <w:t xml:space="preserve">) obrazowaną przez </w:t>
      </w:r>
      <w:proofErr w:type="spellStart"/>
      <w:r w:rsidRPr="005B0193">
        <w:rPr>
          <w:rFonts w:cs="Arial"/>
        </w:rPr>
        <w:t>digram</w:t>
      </w:r>
      <w:proofErr w:type="spellEnd"/>
      <w:r w:rsidRPr="005B0193">
        <w:rPr>
          <w:rFonts w:cs="Arial"/>
        </w:rPr>
        <w:t xml:space="preserve"> w którym proces wnioskowania rozpoczyna się od elementów położonych najniżej.</w:t>
      </w:r>
      <w:r>
        <w:rPr>
          <w:rFonts w:cs="Arial"/>
        </w:rPr>
        <w:t xml:space="preserve"> </w:t>
      </w:r>
      <w:r w:rsidRPr="003C4C03">
        <w:rPr>
          <w:rFonts w:cs="Arial"/>
        </w:rPr>
        <w:t>Opisaną strukturę</w:t>
      </w:r>
      <w:r>
        <w:rPr>
          <w:rFonts w:cs="Arial"/>
        </w:rPr>
        <w:t xml:space="preserve"> koncepcji </w:t>
      </w:r>
      <w:proofErr w:type="spellStart"/>
      <w:r>
        <w:rPr>
          <w:rFonts w:cs="Arial"/>
        </w:rPr>
        <w:t>RiSC</w:t>
      </w:r>
      <w:proofErr w:type="spellEnd"/>
      <w:r>
        <w:rPr>
          <w:rFonts w:cs="Arial"/>
        </w:rPr>
        <w:t xml:space="preserve">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 xml:space="preserve">Przedstawiona wyżej koncepcja </w:t>
      </w:r>
      <w:proofErr w:type="spellStart"/>
      <w:r>
        <w:rPr>
          <w:rFonts w:cs="Arial"/>
        </w:rPr>
        <w:t>RiSC</w:t>
      </w:r>
      <w:proofErr w:type="spellEnd"/>
      <w:r>
        <w:rPr>
          <w:rFonts w:cs="Arial"/>
        </w:rPr>
        <w:t xml:space="preserve"> to oczywiście nie jedyne podejście do </w:t>
      </w:r>
      <w:proofErr w:type="spellStart"/>
      <w:r>
        <w:rPr>
          <w:rFonts w:cs="Arial"/>
        </w:rPr>
        <w:t>Safety</w:t>
      </w:r>
      <w:proofErr w:type="spellEnd"/>
      <w:r>
        <w:rPr>
          <w:rFonts w:cs="Arial"/>
        </w:rPr>
        <w:t xml:space="preserve"> Case kreowane w sferze inżynierii oprogramowania.</w:t>
      </w:r>
    </w:p>
    <w:p w:rsidR="002F6BA0" w:rsidRDefault="002F6BA0" w:rsidP="002F6BA0">
      <w:pPr>
        <w:spacing w:line="360" w:lineRule="auto"/>
        <w:jc w:val="both"/>
        <w:rPr>
          <w:rFonts w:cs="Arial"/>
        </w:rPr>
      </w:pPr>
      <w:r>
        <w:rPr>
          <w:rFonts w:cs="Arial"/>
        </w:rPr>
        <w:t>Europejska organizacja ds. bezpieczeństwa żeglugi powietrznej (</w:t>
      </w:r>
      <w:proofErr w:type="spellStart"/>
      <w:r>
        <w:rPr>
          <w:rFonts w:cs="Arial"/>
        </w:rPr>
        <w:t>Eurocontrol</w:t>
      </w:r>
      <w:proofErr w:type="spellEnd"/>
      <w:r>
        <w:rPr>
          <w:rFonts w:cs="Arial"/>
        </w:rPr>
        <w:t>) w dokumencie „</w:t>
      </w:r>
      <w:proofErr w:type="spellStart"/>
      <w:r>
        <w:rPr>
          <w:rFonts w:cs="Arial"/>
        </w:rPr>
        <w:t>Safety</w:t>
      </w:r>
      <w:proofErr w:type="spellEnd"/>
      <w:r>
        <w:rPr>
          <w:rFonts w:cs="Arial"/>
        </w:rPr>
        <w:t xml:space="preserve"> Case Development </w:t>
      </w:r>
      <w:proofErr w:type="spellStart"/>
      <w:r>
        <w:rPr>
          <w:rFonts w:cs="Arial"/>
        </w:rPr>
        <w:t>manual</w:t>
      </w:r>
      <w:proofErr w:type="spellEnd"/>
      <w:r>
        <w:rPr>
          <w:rFonts w:cs="Arial"/>
        </w:rPr>
        <w:t xml:space="preserve">” wskazuje, że większość jeśli nie wszystkie modele </w:t>
      </w:r>
      <w:proofErr w:type="spellStart"/>
      <w:r>
        <w:rPr>
          <w:rFonts w:cs="Arial"/>
        </w:rPr>
        <w:t>Safety</w:t>
      </w:r>
      <w:proofErr w:type="spellEnd"/>
      <w:r>
        <w:rPr>
          <w:rFonts w:cs="Arial"/>
        </w:rPr>
        <w:t xml:space="preserve"> Case można podzielić na dwie kategorie: </w:t>
      </w:r>
      <w:r w:rsidRPr="00925A6B">
        <w:rPr>
          <w:rFonts w:cs="Arial"/>
        </w:rPr>
        <w:t xml:space="preserve">Unit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stosowane w celu wykazania bezpieczeństwa w sposób ciągły, oraz </w:t>
      </w:r>
      <w:r w:rsidRPr="00925A6B">
        <w:rPr>
          <w:rFonts w:cs="Arial"/>
        </w:rPr>
        <w:t xml:space="preserve">Project </w:t>
      </w:r>
      <w:proofErr w:type="spellStart"/>
      <w:r w:rsidRPr="00925A6B">
        <w:rPr>
          <w:rFonts w:cs="Arial"/>
        </w:rPr>
        <w:t>Safety</w:t>
      </w:r>
      <w:proofErr w:type="spellEnd"/>
      <w:r w:rsidRPr="00925A6B">
        <w:rPr>
          <w:rFonts w:cs="Arial"/>
        </w:rPr>
        <w:t xml:space="preserve"> </w:t>
      </w:r>
      <w:proofErr w:type="spellStart"/>
      <w:r w:rsidRPr="00925A6B">
        <w:rPr>
          <w:rFonts w:cs="Arial"/>
        </w:rPr>
        <w:t>Cases</w:t>
      </w:r>
      <w:proofErr w:type="spellEnd"/>
      <w:r>
        <w:rPr>
          <w:rFonts w:cs="Arial"/>
        </w:rPr>
        <w:t xml:space="preserve"> – wykorzystywane do prezentowania jedynie istotnych zmian mających wpływ na poziom bezpieczeństwa. Unit </w:t>
      </w:r>
      <w:proofErr w:type="spellStart"/>
      <w:r>
        <w:rPr>
          <w:rFonts w:cs="Arial"/>
        </w:rPr>
        <w:t>Safety</w:t>
      </w:r>
      <w:proofErr w:type="spellEnd"/>
      <w:r>
        <w:rPr>
          <w:rFonts w:cs="Arial"/>
        </w:rPr>
        <w:t xml:space="preserve"> </w:t>
      </w:r>
      <w:proofErr w:type="spellStart"/>
      <w:r>
        <w:rPr>
          <w:rFonts w:cs="Arial"/>
        </w:rPr>
        <w:t>Cases</w:t>
      </w:r>
      <w:proofErr w:type="spellEnd"/>
      <w:r>
        <w:rPr>
          <w:rFonts w:cs="Arial"/>
        </w:rPr>
        <w:t xml:space="preserve">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 xml:space="preserve">Project </w:t>
      </w:r>
      <w:proofErr w:type="spellStart"/>
      <w:r>
        <w:rPr>
          <w:rFonts w:cs="Arial"/>
        </w:rPr>
        <w:t>Safety</w:t>
      </w:r>
      <w:proofErr w:type="spellEnd"/>
      <w:r>
        <w:rPr>
          <w:rFonts w:cs="Arial"/>
        </w:rPr>
        <w:t xml:space="preserve"> Case ma na celu prezentację jedynie tych zmian które miały istotny wpływ na poziom bezpieczeństwa systemu lub obsługi. Ryzyka uwzględniane przez tą kategorię </w:t>
      </w:r>
      <w:proofErr w:type="spellStart"/>
      <w:r>
        <w:rPr>
          <w:rFonts w:cs="Arial"/>
        </w:rPr>
        <w:t>Safety</w:t>
      </w:r>
      <w:proofErr w:type="spellEnd"/>
      <w:r>
        <w:rPr>
          <w:rFonts w:cs="Arial"/>
        </w:rPr>
        <w:t xml:space="preserve"> Case są tworzone lub modyfikowane w wyniku zmian wprowadzanych do systemu lub usługi. Opierają się one na założeniach lub dowodach z powiązanego modelu Unit </w:t>
      </w:r>
      <w:proofErr w:type="spellStart"/>
      <w:r>
        <w:rPr>
          <w:rFonts w:cs="Arial"/>
        </w:rPr>
        <w:t>Safety</w:t>
      </w:r>
      <w:proofErr w:type="spellEnd"/>
      <w:r>
        <w:rPr>
          <w:rFonts w:cs="Arial"/>
        </w:rPr>
        <w:t xml:space="preserve">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w:t>
      </w:r>
      <w:proofErr w:type="spellStart"/>
      <w:r>
        <w:rPr>
          <w:rFonts w:cs="Arial"/>
        </w:rPr>
        <w:t>Safety</w:t>
      </w:r>
      <w:proofErr w:type="spellEnd"/>
      <w:r>
        <w:rPr>
          <w:rFonts w:cs="Arial"/>
        </w:rPr>
        <w:t xml:space="preserve"> </w:t>
      </w:r>
      <w:proofErr w:type="spellStart"/>
      <w:r>
        <w:rPr>
          <w:rFonts w:cs="Arial"/>
        </w:rPr>
        <w:t>Caase</w:t>
      </w:r>
      <w:proofErr w:type="spellEnd"/>
      <w:r>
        <w:rPr>
          <w:rFonts w:cs="Arial"/>
        </w:rPr>
        <w:t xml:space="preserve"> elementarną jego częścią jest roszczenie o bezpieczeństwie (</w:t>
      </w:r>
      <w:proofErr w:type="spellStart"/>
      <w:r>
        <w:rPr>
          <w:rFonts w:cs="Arial"/>
        </w:rPr>
        <w:t>safety</w:t>
      </w:r>
      <w:proofErr w:type="spellEnd"/>
      <w:r>
        <w:rPr>
          <w:rFonts w:cs="Arial"/>
        </w:rPr>
        <w:t xml:space="preserve"> </w:t>
      </w:r>
      <w:proofErr w:type="spellStart"/>
      <w:r>
        <w:rPr>
          <w:rFonts w:cs="Arial"/>
        </w:rPr>
        <w:t>case</w:t>
      </w:r>
      <w:proofErr w:type="spellEnd"/>
      <w:r>
        <w:rPr>
          <w:rFonts w:cs="Arial"/>
        </w:rPr>
        <w:t xml:space="preserve"> </w:t>
      </w:r>
      <w:proofErr w:type="spellStart"/>
      <w:r>
        <w:rPr>
          <w:rFonts w:cs="Arial"/>
        </w:rPr>
        <w:t>clime</w:t>
      </w:r>
      <w:proofErr w:type="spellEnd"/>
      <w:r>
        <w:rPr>
          <w:rFonts w:cs="Arial"/>
        </w:rPr>
        <w:t xml:space="preserve">) które należy udowodnić w procesie wnioskowania. Wspomniana wyżej koncepcja </w:t>
      </w:r>
      <w:proofErr w:type="spellStart"/>
      <w:r>
        <w:rPr>
          <w:rFonts w:cs="Arial"/>
        </w:rPr>
        <w:t>RiSC</w:t>
      </w:r>
      <w:proofErr w:type="spellEnd"/>
      <w:r>
        <w:rPr>
          <w:rFonts w:cs="Arial"/>
        </w:rPr>
        <w:t xml:space="preserve">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4" w:name="_Toc508573001"/>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08573002"/>
      <w:r>
        <w:t xml:space="preserve">Stosowanie dowodów w </w:t>
      </w:r>
      <w:proofErr w:type="spellStart"/>
      <w:r>
        <w:t>safety</w:t>
      </w:r>
      <w:proofErr w:type="spellEnd"/>
      <w:r>
        <w:t xml:space="preserve"> </w:t>
      </w:r>
      <w:proofErr w:type="spellStart"/>
      <w:r>
        <w:t>case</w:t>
      </w:r>
      <w:bookmarkEnd w:id="5"/>
      <w:proofErr w:type="spellEnd"/>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08573003"/>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08573004"/>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proofErr w:type="spellStart"/>
      <w:r w:rsidRPr="000A00C5">
        <w:rPr>
          <w:rFonts w:cs="Arial"/>
          <w:i/>
        </w:rPr>
        <w:t>Anti</w:t>
      </w:r>
      <w:proofErr w:type="spellEnd"/>
      <w:r w:rsidRPr="000A00C5">
        <w:rPr>
          <w:rFonts w:cs="Arial"/>
          <w:i/>
        </w:rPr>
        <w:t xml:space="preserve">-Lock </w:t>
      </w:r>
      <w:proofErr w:type="spellStart"/>
      <w:r w:rsidRPr="000A00C5">
        <w:rPr>
          <w:rFonts w:cs="Arial"/>
          <w:i/>
        </w:rPr>
        <w:t>Breaking</w:t>
      </w:r>
      <w:proofErr w:type="spellEnd"/>
      <w:r w:rsidRPr="000A00C5">
        <w:rPr>
          <w:rFonts w:cs="Arial"/>
          <w:i/>
        </w:rPr>
        <w:t xml:space="preserve">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w:t>
      </w:r>
      <w:proofErr w:type="spellStart"/>
      <w:r w:rsidR="008273C5" w:rsidRPr="007F5648">
        <w:rPr>
          <w:rFonts w:cs="Arial"/>
          <w:i/>
        </w:rPr>
        <w:t>Vehical</w:t>
      </w:r>
      <w:proofErr w:type="spellEnd"/>
      <w:r w:rsidR="008273C5" w:rsidRPr="007F5648">
        <w:rPr>
          <w:rFonts w:cs="Arial"/>
          <w:i/>
        </w:rPr>
        <w:t xml:space="preserve"> Control Systems </w:t>
      </w:r>
      <w:r w:rsidR="008273C5" w:rsidRPr="007F5648">
        <w:rPr>
          <w:rFonts w:cs="Arial"/>
        </w:rPr>
        <w:t xml:space="preserve">(AVCS) </w:t>
      </w:r>
      <w:r w:rsidR="008273C5" w:rsidRPr="008F6DAF">
        <w:rPr>
          <w:rFonts w:cs="Arial"/>
        </w:rPr>
        <w:t>lub</w:t>
      </w:r>
      <w:r w:rsidR="008273C5" w:rsidRPr="007F5648">
        <w:rPr>
          <w:rFonts w:cs="Arial"/>
        </w:rPr>
        <w:t xml:space="preserve"> </w:t>
      </w:r>
      <w:proofErr w:type="spellStart"/>
      <w:r w:rsidR="008273C5" w:rsidRPr="007F5648">
        <w:rPr>
          <w:rFonts w:cs="Arial"/>
          <w:i/>
        </w:rPr>
        <w:t>Automated</w:t>
      </w:r>
      <w:proofErr w:type="spellEnd"/>
      <w:r w:rsidR="008273C5" w:rsidRPr="007F5648">
        <w:rPr>
          <w:rFonts w:cs="Arial"/>
          <w:i/>
        </w:rPr>
        <w:t xml:space="preserve"> </w:t>
      </w:r>
      <w:proofErr w:type="spellStart"/>
      <w:r w:rsidR="008273C5" w:rsidRPr="007F5648">
        <w:rPr>
          <w:rFonts w:cs="Arial"/>
          <w:i/>
        </w:rPr>
        <w:t>Highway</w:t>
      </w:r>
      <w:proofErr w:type="spellEnd"/>
      <w:r w:rsidR="008273C5" w:rsidRPr="007F5648">
        <w:rPr>
          <w:rFonts w:cs="Arial"/>
          <w:i/>
        </w:rPr>
        <w:t xml:space="preserve">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proofErr w:type="spellStart"/>
      <w:r w:rsidR="000A00C5" w:rsidRPr="000A00C5">
        <w:rPr>
          <w:rFonts w:cs="Arial"/>
          <w:i/>
        </w:rPr>
        <w:t>Hydraulic</w:t>
      </w:r>
      <w:proofErr w:type="spellEnd"/>
      <w:r w:rsidR="000A00C5" w:rsidRPr="000A00C5">
        <w:rPr>
          <w:rFonts w:cs="Arial"/>
          <w:i/>
        </w:rPr>
        <w:t xml:space="preserve"> </w:t>
      </w:r>
      <w:proofErr w:type="spellStart"/>
      <w:r w:rsidR="000A00C5" w:rsidRPr="000A00C5">
        <w:rPr>
          <w:rFonts w:cs="Arial"/>
          <w:i/>
        </w:rPr>
        <w:t>Break</w:t>
      </w:r>
      <w:proofErr w:type="spellEnd"/>
      <w:r w:rsidR="000A00C5" w:rsidRPr="000A00C5">
        <w:rPr>
          <w:rFonts w:cs="Arial"/>
          <w:i/>
        </w:rPr>
        <w:t xml:space="preserve"> </w:t>
      </w:r>
      <w:proofErr w:type="spellStart"/>
      <w:r w:rsidR="000A00C5" w:rsidRPr="000A00C5">
        <w:rPr>
          <w:rFonts w:cs="Arial"/>
          <w:i/>
        </w:rPr>
        <w:t>Assist</w:t>
      </w:r>
      <w:proofErr w:type="spellEnd"/>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xml:space="preserve">. Niestety, jak pokazują wyniki badania opublikowane przez Szkołę Jazdy </w:t>
      </w:r>
      <w:proofErr w:type="spellStart"/>
      <w:r>
        <w:rPr>
          <w:rFonts w:cs="Arial"/>
        </w:rPr>
        <w:t>Renualt</w:t>
      </w:r>
      <w:proofErr w:type="spellEnd"/>
      <w:r>
        <w:rPr>
          <w:rFonts w:cs="Arial"/>
        </w:rPr>
        <w: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w:t>
      </w:r>
      <w:proofErr w:type="spellStart"/>
      <w:r>
        <w:rPr>
          <w:rFonts w:cs="Arial"/>
        </w:rPr>
        <w:t>check</w:t>
      </w:r>
      <w:proofErr w:type="spellEnd"/>
      <w:r>
        <w:rPr>
          <w:rFonts w:cs="Arial"/>
        </w:rPr>
        <w:t xml:space="preserve"> </w:t>
      </w:r>
      <w:proofErr w:type="spellStart"/>
      <w:r>
        <w:rPr>
          <w:rFonts w:cs="Arial"/>
        </w:rPr>
        <w:t>engine</w:t>
      </w:r>
      <w:proofErr w:type="spellEnd"/>
      <w:r>
        <w:rPr>
          <w:rFonts w:cs="Arial"/>
        </w:rPr>
        <w:t>”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w:t>
      </w:r>
      <w:proofErr w:type="spellStart"/>
      <w:r w:rsidR="00C01CB4">
        <w:rPr>
          <w:rFonts w:cs="Arial"/>
        </w:rPr>
        <w:t>Moto</w:t>
      </w:r>
      <w:proofErr w:type="spellEnd"/>
      <w:r w:rsidR="00C01CB4">
        <w:rPr>
          <w:rFonts w:cs="Arial"/>
        </w:rPr>
        <w:t xml:space="preserve">”.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8" w:name="_Toc508573005"/>
      <w:r>
        <w:rPr>
          <w:b w:val="0"/>
        </w:rPr>
        <w:t>Budowa i działanie</w:t>
      </w:r>
      <w:bookmarkEnd w:id="8"/>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 xml:space="preserve">Jak zapobiegać blokowaniu kół podczas hamowania pojazdów szynowych, samochodów i samolotów? To pytanie które konstruktorzy zadawali sobie już na początku XX w. Wśród pomysłów różnych rozwiązań pojawił się układ zaprojektowany przez firmę </w:t>
      </w:r>
      <w:proofErr w:type="spellStart"/>
      <w:r>
        <w:t>Bosh</w:t>
      </w:r>
      <w:proofErr w:type="spellEnd"/>
      <w:r>
        <w:t>,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w:t>
      </w:r>
      <w:proofErr w:type="spellStart"/>
      <w:r w:rsidR="00454A38">
        <w:t>Teldix</w:t>
      </w:r>
      <w:proofErr w:type="spellEnd"/>
      <w:r w:rsidR="00454A38">
        <w:t xml:space="preserve"> (później przejęta przez </w:t>
      </w:r>
      <w:proofErr w:type="spellStart"/>
      <w:r w:rsidR="00454A38">
        <w:t>Bosha</w:t>
      </w:r>
      <w:proofErr w:type="spellEnd"/>
      <w:r w:rsidR="00454A38">
        <w:t xml:space="preserve">)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 xml:space="preserve">oraz nadmiar przewodów bezpieczeństwa. Konstrukcja okazała się zbyt awaryjna by pozytywnie przejść testy bezpieczeństwa i otrzymać zgodę na rozpoczęcie seryjnej produkcji. Przy wsparciu inżynierów </w:t>
      </w:r>
      <w:proofErr w:type="spellStart"/>
      <w:r w:rsidR="002E561A">
        <w:t>Bosha</w:t>
      </w:r>
      <w:proofErr w:type="spellEnd"/>
      <w:r w:rsidR="002E561A">
        <w:t xml:space="preserve">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proofErr w:type="spellStart"/>
      <w:r w:rsidR="00CA5E39" w:rsidRPr="000A00C5">
        <w:rPr>
          <w:rFonts w:cs="Arial"/>
          <w:i/>
        </w:rPr>
        <w:t>Maxret</w:t>
      </w:r>
      <w:proofErr w:type="spellEnd"/>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w:t>
      </w:r>
      <w:proofErr w:type="spellStart"/>
      <w:r>
        <w:t>Bosh</w:t>
      </w:r>
      <w:proofErr w:type="spellEnd"/>
      <w:r>
        <w:t xml:space="preserve">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 xml:space="preserve">osnące wymagania w zakresie bezpieczeństwa powodowały że nadal pracowano nad optymalizacją układu. Znaczący sukces przyniósł rok 1989, w którym inżynierowie </w:t>
      </w:r>
      <w:proofErr w:type="spellStart"/>
      <w:r w:rsidR="002E561A">
        <w:t>Bosha</w:t>
      </w:r>
      <w:proofErr w:type="spellEnd"/>
      <w:r w:rsidR="002E561A">
        <w:t>,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 xml:space="preserve">dzisiejszych. Umożliwiała ona wytworzenie wielu wersji zaawansowania systemu obejmującego nie tylko ABS ale także ASR i ESP w dość podobny sposób. Wszystkie produkowane przez firmę </w:t>
      </w:r>
      <w:proofErr w:type="spellStart"/>
      <w:r w:rsidR="00746E91">
        <w:t>Bosh</w:t>
      </w:r>
      <w:proofErr w:type="spellEnd"/>
      <w:r w:rsidR="00746E91">
        <w:t xml:space="preserve">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9" w:name="_Toc508573006"/>
      <w:r w:rsidRPr="00901BF5">
        <w:rPr>
          <w:rFonts w:asciiTheme="minorHAnsi" w:hAnsiTheme="minorHAnsi" w:cstheme="minorHAnsi"/>
          <w:b w:val="0"/>
          <w:color w:val="auto"/>
          <w:sz w:val="24"/>
          <w:szCs w:val="24"/>
        </w:rPr>
        <w:t>Obwód elektroniczny</w:t>
      </w:r>
      <w:bookmarkEnd w:id="9"/>
    </w:p>
    <w:p w:rsidR="00BF55A3" w:rsidRPr="00BF55A3" w:rsidRDefault="00BF55A3" w:rsidP="00BF55A3">
      <w:pPr>
        <w:spacing w:line="360" w:lineRule="auto"/>
        <w:ind w:left="426"/>
        <w:jc w:val="both"/>
      </w:pPr>
      <w:r>
        <w:t xml:space="preserve">Współcześnie znane układy ABS, nie tylko firmy </w:t>
      </w:r>
      <w:proofErr w:type="spellStart"/>
      <w:r>
        <w:t>Bosh</w:t>
      </w:r>
      <w:proofErr w:type="spellEnd"/>
      <w:r>
        <w:t xml:space="preserve">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0" w:name="_Toc508573007"/>
      <w:r w:rsidRPr="00901BF5">
        <w:rPr>
          <w:rFonts w:asciiTheme="minorHAnsi" w:hAnsiTheme="minorHAnsi" w:cstheme="minorHAnsi"/>
          <w:b w:val="0"/>
          <w:color w:val="auto"/>
          <w:sz w:val="24"/>
          <w:szCs w:val="24"/>
        </w:rPr>
        <w:lastRenderedPageBreak/>
        <w:t>Obwód hydrauliczny</w:t>
      </w:r>
      <w:bookmarkEnd w:id="10"/>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w:t>
      </w:r>
      <w:proofErr w:type="spellStart"/>
      <w:r w:rsidRPr="003D28EA">
        <w:rPr>
          <w:rFonts w:cs="Arial"/>
          <w:sz w:val="18"/>
        </w:rPr>
        <w:t>Almera</w:t>
      </w:r>
      <w:proofErr w:type="spellEnd"/>
      <w:r w:rsidRPr="003D28EA">
        <w:rPr>
          <w:rFonts w:cs="Arial"/>
          <w:sz w:val="18"/>
        </w:rPr>
        <w:t>.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w:t>
      </w:r>
      <w:proofErr w:type="spellStart"/>
      <w:r w:rsidR="004650BC">
        <w:rPr>
          <w:rFonts w:cs="Arial"/>
        </w:rPr>
        <w:t>MPa</w:t>
      </w:r>
      <w:proofErr w:type="spellEnd"/>
      <w:r w:rsidR="004650BC">
        <w:rPr>
          <w:rFonts w:cs="Arial"/>
        </w:rPr>
        <w:t xml:space="preserve">).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 xml:space="preserve">14 – 18 </w:t>
      </w:r>
      <w:proofErr w:type="spellStart"/>
      <w:r w:rsidR="00B14F64">
        <w:rPr>
          <w:rFonts w:cs="Arial"/>
        </w:rPr>
        <w:t>MPa</w:t>
      </w:r>
      <w:proofErr w:type="spellEnd"/>
      <w:r w:rsidR="00B14F64">
        <w:rPr>
          <w:rFonts w:cs="Arial"/>
        </w:rPr>
        <w:t xml:space="preserve"> i jest regulowane przez wyłącznik ciśnieniowy. Osiągniecie ciśnienia 14 </w:t>
      </w:r>
      <w:proofErr w:type="spellStart"/>
      <w:r w:rsidR="00B14F64">
        <w:rPr>
          <w:rFonts w:cs="Arial"/>
        </w:rPr>
        <w:t>MPa</w:t>
      </w:r>
      <w:proofErr w:type="spellEnd"/>
      <w:r w:rsidR="00B14F64">
        <w:rPr>
          <w:rFonts w:cs="Arial"/>
        </w:rPr>
        <w:t xml:space="preserve"> powoduje włączenie się pompy elektrycznej. Urządzenie jest wyłączane kiedy ciśnienie przekroczy górną granicę zakresu a więc 18 </w:t>
      </w:r>
      <w:proofErr w:type="spellStart"/>
      <w:r w:rsidR="00B14F64">
        <w:rPr>
          <w:rFonts w:cs="Arial"/>
        </w:rPr>
        <w:t>MPa</w:t>
      </w:r>
      <w:proofErr w:type="spellEnd"/>
      <w:r w:rsidR="00B14F64">
        <w:rPr>
          <w:rFonts w:cs="Arial"/>
        </w:rPr>
        <w:t xml:space="preserve">. Gdy ciśnienie robocze spada poniżej 14 </w:t>
      </w:r>
      <w:proofErr w:type="spellStart"/>
      <w:r w:rsidR="00B14F64">
        <w:rPr>
          <w:rFonts w:cs="Arial"/>
        </w:rPr>
        <w:t>MPa</w:t>
      </w:r>
      <w:proofErr w:type="spellEnd"/>
      <w:r w:rsidR="00B14F64">
        <w:rPr>
          <w:rFonts w:cs="Arial"/>
        </w:rPr>
        <w:t>,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w:t>
      </w:r>
      <w:proofErr w:type="spellStart"/>
      <w:r w:rsidR="002848D2">
        <w:rPr>
          <w:rFonts w:cs="Arial"/>
        </w:rPr>
        <w:t>MPa</w:t>
      </w:r>
      <w:proofErr w:type="spellEnd"/>
      <w:r w:rsidR="002848D2">
        <w:rPr>
          <w:rFonts w:cs="Arial"/>
        </w:rPr>
        <w:t xml:space="preserve">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 xml:space="preserve">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w:t>
      </w:r>
      <w:proofErr w:type="spellStart"/>
      <w:r>
        <w:rPr>
          <w:rFonts w:cs="Arial"/>
        </w:rPr>
        <w:t>MPa</w:t>
      </w:r>
      <w:proofErr w:type="spellEnd"/>
      <w:r>
        <w:rPr>
          <w:rFonts w:cs="Arial"/>
        </w:rPr>
        <w:t>. Zbiornik akumulatora jest podzielony na dwie komory oddzielone od siebie elastyczną membraną</w:t>
      </w:r>
      <w:r w:rsidR="004D72C8">
        <w:rPr>
          <w:rFonts w:cs="Arial"/>
        </w:rPr>
        <w:t xml:space="preserve">. Komora górna zwiera azot pod ciśnieniem wstępnym 8 </w:t>
      </w:r>
      <w:proofErr w:type="spellStart"/>
      <w:r w:rsidR="004D72C8">
        <w:rPr>
          <w:rFonts w:cs="Arial"/>
        </w:rPr>
        <w:t>MPa</w:t>
      </w:r>
      <w:proofErr w:type="spellEnd"/>
      <w:r w:rsidR="004D72C8">
        <w:rPr>
          <w:rFonts w:cs="Arial"/>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w:t>
      </w:r>
      <w:proofErr w:type="spellStart"/>
      <w:r w:rsidR="004D72C8">
        <w:rPr>
          <w:rFonts w:cs="Arial"/>
        </w:rPr>
        <w:t>MPa</w:t>
      </w:r>
      <w:proofErr w:type="spellEnd"/>
      <w:r w:rsidR="004D72C8">
        <w:rPr>
          <w:rFonts w:cs="Arial"/>
        </w:rPr>
        <w:t xml:space="preserve"> wyłącznik ciśnieniowy przekazuje sygnał sterujący do </w:t>
      </w:r>
      <w:r w:rsidR="004326C0">
        <w:rPr>
          <w:rFonts w:cs="Arial"/>
        </w:rPr>
        <w:t xml:space="preserve">przekaźnika pompy powodując jej wyłączenie. Spadek ciśnienia płynu hamulcowego znajdującego się w akumulatorze poniżej 14 </w:t>
      </w:r>
      <w:proofErr w:type="spellStart"/>
      <w:r w:rsidR="004326C0">
        <w:rPr>
          <w:rFonts w:cs="Arial"/>
        </w:rPr>
        <w:t>MPa</w:t>
      </w:r>
      <w:proofErr w:type="spellEnd"/>
      <w:r w:rsidR="004326C0">
        <w:rPr>
          <w:rFonts w:cs="Arial"/>
        </w:rPr>
        <w:t xml:space="preserve">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1" w:name="_Toc508573008"/>
      <w:r>
        <w:rPr>
          <w:b w:val="0"/>
        </w:rPr>
        <w:t>Wymagania</w:t>
      </w:r>
      <w:bookmarkEnd w:id="11"/>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proofErr w:type="spellStart"/>
      <w:r w:rsidRPr="009C6824">
        <w:rPr>
          <w:rFonts w:cs="Arial"/>
          <w:i/>
        </w:rPr>
        <w:t>Safety</w:t>
      </w:r>
      <w:proofErr w:type="spellEnd"/>
      <w:r w:rsidRPr="009C6824">
        <w:rPr>
          <w:rFonts w:cs="Arial"/>
          <w:i/>
        </w:rPr>
        <w:t xml:space="preserve"> Case</w:t>
      </w:r>
      <w:r>
        <w:rPr>
          <w:rFonts w:cs="Arial"/>
        </w:rPr>
        <w:t xml:space="preserve">).  </w:t>
      </w:r>
    </w:p>
    <w:p w:rsidR="00E603DC" w:rsidRDefault="00A66672" w:rsidP="00A66672">
      <w:pPr>
        <w:pStyle w:val="Nagwek2"/>
        <w:rPr>
          <w:rFonts w:cs="Arial"/>
        </w:rPr>
      </w:pPr>
      <w:bookmarkStart w:id="12" w:name="_Toc508573009"/>
      <w:r>
        <w:rPr>
          <w:rFonts w:cs="Arial"/>
        </w:rPr>
        <w:t>Analiza bezpieczeństwa</w:t>
      </w:r>
      <w:bookmarkEnd w:id="12"/>
    </w:p>
    <w:p w:rsidR="00A66672" w:rsidRDefault="00A66672" w:rsidP="00A66672">
      <w:r>
        <w:t xml:space="preserve">hazardy / </w:t>
      </w:r>
      <w:proofErr w:type="spellStart"/>
      <w:r>
        <w:t>failure</w:t>
      </w:r>
      <w:proofErr w:type="spellEnd"/>
      <w:r>
        <w:t xml:space="preserve"> </w:t>
      </w:r>
      <w:proofErr w:type="spellStart"/>
      <w:r>
        <w:t>modes</w:t>
      </w:r>
      <w:proofErr w:type="spellEnd"/>
    </w:p>
    <w:p w:rsidR="00A66672" w:rsidRDefault="00BE6B89" w:rsidP="00A66672">
      <w:pPr>
        <w:pStyle w:val="Nagwek2"/>
      </w:pPr>
      <w:bookmarkStart w:id="13" w:name="_Toc508573010"/>
      <w:r>
        <w:t>Proces wytwórczy ABS</w:t>
      </w:r>
      <w:bookmarkEnd w:id="13"/>
    </w:p>
    <w:p w:rsidR="002C3A1C" w:rsidRDefault="002C3A1C" w:rsidP="00BE6B89"/>
    <w:p w:rsidR="00253481" w:rsidRDefault="00AB0B84" w:rsidP="00AB0B84">
      <w:pPr>
        <w:spacing w:line="360" w:lineRule="auto"/>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systemów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 xml:space="preserve">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w:t>
      </w:r>
      <w:r w:rsidR="00640959">
        <w:lastRenderedPageBreak/>
        <w:t xml:space="preserve">inteligentnie korygować działania kierowcy, lub zastąpić go w sytuacji gdy ten w panice nie podejmuje on żadnych działań.  </w:t>
      </w:r>
    </w:p>
    <w:p w:rsidR="00A27F91" w:rsidRDefault="000E5350" w:rsidP="00AB0B84">
      <w:pPr>
        <w:spacing w:line="360" w:lineRule="auto"/>
        <w:jc w:val="both"/>
      </w:pPr>
      <w:r>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xml:space="preserve">, co jest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w:t>
      </w:r>
      <w:r w:rsidR="00122864">
        <w:t>ogromne</w:t>
      </w:r>
      <w:r w:rsidR="00695F2C">
        <w:t xml:space="preserve"> znaczenie</w:t>
      </w:r>
      <w:r>
        <w:t>.</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122864" w:rsidP="00AB0B84">
      <w:pPr>
        <w:spacing w:line="360" w:lineRule="auto"/>
        <w:jc w:val="both"/>
      </w:pPr>
      <w:r>
        <w:t xml:space="preserve">Najwięksi producenci samochodów </w:t>
      </w:r>
      <w:r w:rsidR="00F45DB0">
        <w:t>chętnie</w:t>
      </w:r>
      <w:r w:rsidR="001C4BD6">
        <w:t>j</w:t>
      </w:r>
      <w:r w:rsidR="00F45DB0">
        <w:t xml:space="preserve"> współpracują z dostawcami którzy proces wytwórczy opierają na standardzie SPICE </w:t>
      </w:r>
      <w:r w:rsidR="00F45DB0" w:rsidRPr="00F45DB0">
        <w:t>(</w:t>
      </w:r>
      <w:r w:rsidR="00F45DB0" w:rsidRPr="00F45DB0">
        <w:rPr>
          <w:rFonts w:eastAsiaTheme="minorHAnsi"/>
        </w:rPr>
        <w:t xml:space="preserve">Software </w:t>
      </w:r>
      <w:proofErr w:type="spellStart"/>
      <w:r w:rsidR="001C4BD6">
        <w:rPr>
          <w:rFonts w:eastAsiaTheme="minorHAnsi"/>
        </w:rPr>
        <w:t>Process</w:t>
      </w:r>
      <w:proofErr w:type="spellEnd"/>
      <w:r w:rsidR="001C4BD6">
        <w:rPr>
          <w:rFonts w:eastAsiaTheme="minorHAnsi"/>
        </w:rPr>
        <w:t xml:space="preserve"> </w:t>
      </w:r>
      <w:proofErr w:type="spellStart"/>
      <w:r w:rsidR="001C4BD6">
        <w:rPr>
          <w:rFonts w:eastAsiaTheme="minorHAnsi"/>
        </w:rPr>
        <w:t>Improvement</w:t>
      </w:r>
      <w:proofErr w:type="spellEnd"/>
      <w:r w:rsidR="001C4BD6">
        <w:rPr>
          <w:rFonts w:eastAsiaTheme="minorHAnsi"/>
        </w:rPr>
        <w:t xml:space="preserve"> </w:t>
      </w:r>
      <w:proofErr w:type="spellStart"/>
      <w:r w:rsidR="001C4BD6">
        <w:rPr>
          <w:rFonts w:eastAsiaTheme="minorHAnsi"/>
        </w:rPr>
        <w:t>Capability</w:t>
      </w:r>
      <w:proofErr w:type="spellEnd"/>
      <w:r w:rsidR="001C4BD6">
        <w:rPr>
          <w:rFonts w:eastAsiaTheme="minorHAnsi"/>
        </w:rPr>
        <w:t xml:space="preserve"> </w:t>
      </w:r>
      <w:proofErr w:type="spellStart"/>
      <w:r w:rsidR="00F45DB0" w:rsidRPr="00F45DB0">
        <w:rPr>
          <w:rFonts w:eastAsiaTheme="minorHAnsi"/>
        </w:rPr>
        <w:t>Etermination</w:t>
      </w:r>
      <w:proofErr w:type="spellEnd"/>
      <w:r w:rsidR="00F45DB0" w:rsidRPr="00F45DB0">
        <w:t>)</w:t>
      </w:r>
      <w:r w:rsidR="00F45DB0">
        <w:t>.</w:t>
      </w:r>
      <w:r w:rsidR="001C4BD6">
        <w:t xml:space="preserve">. Standard ten </w:t>
      </w:r>
      <w:r w:rsidR="00332D12">
        <w:t>normuje</w:t>
      </w:r>
      <w:r w:rsidR="001C4BD6">
        <w:t xml:space="preserve"> proces</w:t>
      </w:r>
      <w:r w:rsidR="00332D12">
        <w:t xml:space="preserve"> wytwarzania, testowania</w:t>
      </w:r>
      <w:r w:rsidR="001C4BD6">
        <w:t xml:space="preserve"> </w:t>
      </w:r>
      <w:r w:rsidR="00332D12">
        <w:t>systemu, oraz nakreśla sposób efektywnego zarządzania</w:t>
      </w:r>
      <w:r w:rsidR="001C4BD6">
        <w:t xml:space="preserve"> projektem</w:t>
      </w:r>
      <w:r w:rsidR="00332D12">
        <w:t xml:space="preserve"> tak aby produkt końcowy został dostarczony w terminie i pokrywał wymagania klienta. </w:t>
      </w:r>
      <w:r w:rsidR="002E7107">
        <w:t>SPICE d</w:t>
      </w:r>
      <w:r w:rsidR="00913E7F">
        <w:t>okładnie</w:t>
      </w:r>
      <w:r>
        <w:t xml:space="preserve"> definiuje czym jest, </w:t>
      </w:r>
      <w:r w:rsidR="00913E7F">
        <w:t>jak przebiega i z jakich elementów składa się cykl życia produktu. Ważne jest to że oparcie się o tę metodologie wymusza wytwarzanie dokumentacji potwierdzającej spełnianie wyznaczonych standardów w określonych punktach czasu</w:t>
      </w:r>
      <w:r w:rsidR="00332D12">
        <w:t xml:space="preserve"> trwania projektu</w:t>
      </w:r>
      <w:r w:rsidR="002E7107">
        <w:t xml:space="preserve">. Ułatwia to klientowi kontrolę i ocenę „dojrzałości” danego projektu </w:t>
      </w:r>
      <w:r>
        <w:t>Projekt prowadzony wg SPICE musi spełniać wymagania</w:t>
      </w:r>
      <w:r w:rsidR="005B7D02">
        <w:t xml:space="preserve"> w zakresie:</w:t>
      </w:r>
    </w:p>
    <w:p w:rsidR="00122864" w:rsidRDefault="005B7D02" w:rsidP="005B7D02">
      <w:pPr>
        <w:pStyle w:val="Akapitzlist"/>
        <w:numPr>
          <w:ilvl w:val="0"/>
          <w:numId w:val="17"/>
        </w:numPr>
        <w:spacing w:line="360" w:lineRule="auto"/>
        <w:jc w:val="both"/>
      </w:pPr>
      <w:r>
        <w:t xml:space="preserve">Podstawowej praktyki która musi być wykonana dla każdego </w:t>
      </w:r>
      <w:r w:rsidR="00122864">
        <w:t>procesu zachodzącego w projekcie</w:t>
      </w:r>
    </w:p>
    <w:p w:rsidR="00122864" w:rsidRDefault="00122864" w:rsidP="005B7D02">
      <w:pPr>
        <w:pStyle w:val="Akapitzlist"/>
        <w:numPr>
          <w:ilvl w:val="0"/>
          <w:numId w:val="17"/>
        </w:numPr>
        <w:spacing w:line="360" w:lineRule="auto"/>
        <w:jc w:val="both"/>
      </w:pPr>
      <w:r>
        <w:t>Dokumentów oraz danych, które musza zostać wytworzone w wyniku każdej podstawowej praktyki</w:t>
      </w:r>
    </w:p>
    <w:p w:rsidR="00122864" w:rsidRDefault="00122864" w:rsidP="005B7D02">
      <w:pPr>
        <w:pStyle w:val="Akapitzlist"/>
        <w:numPr>
          <w:ilvl w:val="0"/>
          <w:numId w:val="17"/>
        </w:numPr>
        <w:spacing w:line="360" w:lineRule="auto"/>
        <w:jc w:val="both"/>
      </w:pPr>
      <w:r>
        <w:t>Atrybutów dla każdego produktu</w:t>
      </w:r>
    </w:p>
    <w:p w:rsidR="00122864" w:rsidRDefault="00122864" w:rsidP="005B7D02">
      <w:pPr>
        <w:pStyle w:val="Akapitzlist"/>
        <w:numPr>
          <w:ilvl w:val="0"/>
          <w:numId w:val="17"/>
        </w:numPr>
        <w:spacing w:line="360" w:lineRule="auto"/>
        <w:jc w:val="both"/>
      </w:pPr>
      <w:r>
        <w:t xml:space="preserve">Wykazania że projekt jest odpowiednio zarządzany </w:t>
      </w:r>
    </w:p>
    <w:p w:rsidR="003E456F" w:rsidRDefault="00122864" w:rsidP="005B7D02">
      <w:pPr>
        <w:pStyle w:val="Akapitzlist"/>
        <w:numPr>
          <w:ilvl w:val="0"/>
          <w:numId w:val="17"/>
        </w:numPr>
        <w:spacing w:line="360" w:lineRule="auto"/>
        <w:jc w:val="both"/>
      </w:pPr>
      <w:r>
        <w:t>Wykazania że projekt jest odpowiednio wspierany</w:t>
      </w:r>
    </w:p>
    <w:p w:rsidR="00F75028" w:rsidRDefault="003E456F" w:rsidP="003E456F">
      <w:pPr>
        <w:spacing w:line="360" w:lineRule="auto"/>
        <w:jc w:val="both"/>
      </w:pPr>
      <w:r>
        <w:t xml:space="preserve">Istnieje standardy ze względu na zmieniającą się specyfikę branży motoryzacyjnej musza być ciągle rozwijane i uaktualniane w taki sposób aby dawały najlepsze gwarancje spełniania celów których realizacje maja wspomagać. Przykładem takiego rozwoju jest zaproponowany przez stowarzyszenie czołowych producentów samochodów (SIG – </w:t>
      </w:r>
      <w:proofErr w:type="spellStart"/>
      <w:r>
        <w:t>Sepcial</w:t>
      </w:r>
      <w:proofErr w:type="spellEnd"/>
      <w:r>
        <w:t xml:space="preserve"> </w:t>
      </w:r>
      <w:proofErr w:type="spellStart"/>
      <w:r>
        <w:t>Interest</w:t>
      </w:r>
      <w:proofErr w:type="spellEnd"/>
      <w:r>
        <w:t xml:space="preserve"> </w:t>
      </w:r>
      <w:proofErr w:type="spellStart"/>
      <w:r>
        <w:t>Group</w:t>
      </w:r>
      <w:proofErr w:type="spellEnd"/>
      <w:r>
        <w:t>) standard Automotive SPICE. Standard ten wypracowano w taki sposób aby jeszcze bardziej formalizował cykl tworzenia aplikacji wbudowanej zamykające etapy jej tworzenia do wspólnie przyjętych procesów.</w:t>
      </w:r>
      <w:r w:rsidR="00122864">
        <w:t xml:space="preserve"> </w:t>
      </w:r>
      <w:r>
        <w:t xml:space="preserve">Przyjęcie tego standardu pozwoliło na polepszenie jakość wytwarzania oprogramowania wbudowanego dla branży motoryzacyjnej poprzez minimalizację prawdopodobieństwa pominięcia </w:t>
      </w:r>
      <w:r w:rsidR="000C47FC">
        <w:t xml:space="preserve">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000C47FC">
        <w:t>traceability</w:t>
      </w:r>
      <w:proofErr w:type="spellEnd"/>
      <w:r w:rsidR="000C47FC">
        <w:t xml:space="preserve">). Zachowanie zgodności ze </w:t>
      </w:r>
      <w:r w:rsidR="000C47FC">
        <w:lastRenderedPageBreak/>
        <w:t>standardem Automotive SPICE wymusza na dostawcy oprogramowania umiejętne planowanie wszystkich  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 wczesnego wykrycia błędów oraz niższy koszt ich naprawy. Minimalizowanie wystąpienia błędów przekłada się uzyskanie oprogramowania wyższej jakości co jest kluczowe jeśli tworzone jest ono do obsługi modułów odpowiedzialnych za funkcje bezpieczeństwa w samochodzie. </w:t>
      </w:r>
    </w:p>
    <w:p w:rsidR="00B622C0" w:rsidRDefault="00F75028" w:rsidP="003E456F">
      <w:pPr>
        <w:spacing w:line="360" w:lineRule="auto"/>
        <w:jc w:val="both"/>
      </w:pPr>
      <w:r>
        <w:t xml:space="preserve">Jedną z powszechniej stosowanych implementacji standardu Automotive SPICE jest tzw. model V który opisuje kolejność kroków w procesie wytwarzania oprogramowania </w:t>
      </w:r>
    </w:p>
    <w:p w:rsidR="00B622C0" w:rsidRDefault="00B622C0" w:rsidP="003E456F">
      <w:pPr>
        <w:spacing w:line="360" w:lineRule="auto"/>
        <w:jc w:val="both"/>
      </w:pPr>
    </w:p>
    <w:p w:rsidR="00AB0B84" w:rsidRDefault="00B622C0" w:rsidP="003E456F">
      <w:pPr>
        <w:spacing w:line="360" w:lineRule="auto"/>
        <w:jc w:val="both"/>
      </w:pPr>
      <w:r>
        <w:rPr>
          <w:noProof/>
          <w:lang w:eastAsia="pl-PL"/>
        </w:rPr>
        <w:drawing>
          <wp:inline distT="0" distB="0" distL="0" distR="0" wp14:anchorId="07B50CF2" wp14:editId="2BC08B36">
            <wp:extent cx="4548146" cy="4215473"/>
            <wp:effectExtent l="19050" t="19050" r="24130" b="139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53626" cy="4220552"/>
                    </a:xfrm>
                    <a:prstGeom prst="rect">
                      <a:avLst/>
                    </a:prstGeom>
                    <a:ln>
                      <a:solidFill>
                        <a:schemeClr val="tx1"/>
                      </a:solidFill>
                    </a:ln>
                  </pic:spPr>
                </pic:pic>
              </a:graphicData>
            </a:graphic>
          </wp:inline>
        </w:drawing>
      </w:r>
      <w:r w:rsidR="00F75028">
        <w:t xml:space="preserve">  </w:t>
      </w:r>
    </w:p>
    <w:p w:rsidR="00B622C0" w:rsidRPr="00BA0D8A" w:rsidRDefault="00BA0D8A" w:rsidP="003E456F">
      <w:pPr>
        <w:spacing w:line="360" w:lineRule="auto"/>
        <w:jc w:val="both"/>
        <w:rPr>
          <w:sz w:val="18"/>
        </w:rPr>
      </w:pPr>
      <w:r>
        <w:rPr>
          <w:sz w:val="18"/>
        </w:rPr>
        <w:t xml:space="preserve">Rysunek 11. Schemat </w:t>
      </w:r>
      <w:r w:rsidR="004B059A">
        <w:rPr>
          <w:sz w:val="18"/>
        </w:rPr>
        <w:t>implementacji standardu Automotive SPICE (model V)</w:t>
      </w:r>
    </w:p>
    <w:p w:rsidR="003F40F8" w:rsidRDefault="003F40F8" w:rsidP="00AB0B84">
      <w:pPr>
        <w:spacing w:line="360" w:lineRule="auto"/>
        <w:jc w:val="both"/>
      </w:pPr>
    </w:p>
    <w:p w:rsidR="003F40F8" w:rsidRDefault="003F40F8" w:rsidP="00AB0B84">
      <w:pPr>
        <w:spacing w:line="360" w:lineRule="auto"/>
        <w:jc w:val="both"/>
      </w:pPr>
    </w:p>
    <w:p w:rsidR="003F40F8" w:rsidRDefault="003F40F8" w:rsidP="00AB0B84">
      <w:pPr>
        <w:spacing w:line="360" w:lineRule="auto"/>
        <w:jc w:val="both"/>
      </w:pPr>
      <w:bookmarkStart w:id="14" w:name="_GoBack"/>
      <w:bookmarkEnd w:id="14"/>
    </w:p>
    <w:p w:rsidR="003F40F8" w:rsidRDefault="003F40F8" w:rsidP="00AB0B84">
      <w:pPr>
        <w:spacing w:line="360" w:lineRule="auto"/>
        <w:jc w:val="both"/>
      </w:pPr>
    </w:p>
    <w:p w:rsidR="009C7A25" w:rsidRDefault="009C7A25" w:rsidP="00AB0B84">
      <w:pPr>
        <w:spacing w:line="360" w:lineRule="auto"/>
        <w:jc w:val="both"/>
      </w:pPr>
      <w:r>
        <w:t>Cykl</w:t>
      </w:r>
      <w:r w:rsidR="00F77362">
        <w:t xml:space="preserve"> wytwórczy systemów wbudowanych </w:t>
      </w:r>
      <w:r w:rsidR="00D53F95">
        <w:t xml:space="preserve">podzielony jest na cztery procesy w ramach których definiowane są określone zadania do wykonania. </w:t>
      </w:r>
      <w:r w:rsidR="004541FD">
        <w:t>Realizacja</w:t>
      </w:r>
      <w:r w:rsidR="00D53F95">
        <w:t xml:space="preserve"> opisanych i uporządkowanych zadań ma zapewnić osiąganie określonych celów stawianych pr</w:t>
      </w:r>
      <w:r w:rsidR="004541FD">
        <w:t xml:space="preserve">zed systemem </w:t>
      </w:r>
      <w:r w:rsidR="00D53F95">
        <w:t xml:space="preserve">w trakcie procesu wytwórczego. </w:t>
      </w:r>
    </w:p>
    <w:p w:rsidR="00D53F95" w:rsidRDefault="00D53F95" w:rsidP="00D53F95">
      <w:pPr>
        <w:rPr>
          <w:b/>
        </w:rPr>
      </w:pPr>
    </w:p>
    <w:p w:rsidR="00D53F95" w:rsidRDefault="00D53F95" w:rsidP="00D53F95">
      <w:pPr>
        <w:rPr>
          <w:b/>
        </w:rPr>
      </w:pPr>
    </w:p>
    <w:p w:rsidR="003F40F8" w:rsidRDefault="003F40F8" w:rsidP="00D53F95">
      <w:pPr>
        <w:rPr>
          <w:b/>
        </w:rPr>
      </w:pPr>
    </w:p>
    <w:p w:rsidR="009C7A25" w:rsidRPr="00D53F95" w:rsidRDefault="009C7A25" w:rsidP="00D53F95">
      <w:pPr>
        <w:rPr>
          <w:b/>
        </w:rPr>
      </w:pPr>
      <w:r w:rsidRPr="00D53F95">
        <w:rPr>
          <w:b/>
        </w:rPr>
        <w:t xml:space="preserve">Proces inżynierii systemu (System Engineering </w:t>
      </w:r>
      <w:proofErr w:type="spellStart"/>
      <w:r w:rsidRPr="00D53F95">
        <w:rPr>
          <w:b/>
        </w:rPr>
        <w:t>Process</w:t>
      </w:r>
      <w:proofErr w:type="spellEnd"/>
      <w:r w:rsidRPr="00D53F95">
        <w:rPr>
          <w:b/>
        </w:rPr>
        <w:t xml:space="preserve"> </w:t>
      </w:r>
      <w:r w:rsidR="00773868" w:rsidRPr="00D53F95">
        <w:rPr>
          <w:b/>
        </w:rPr>
        <w:t>–</w:t>
      </w:r>
      <w:r w:rsidRPr="00D53F95">
        <w:rPr>
          <w:b/>
        </w:rPr>
        <w:t xml:space="preserve"> SYP)</w:t>
      </w:r>
    </w:p>
    <w:p w:rsidR="00C233FF" w:rsidRPr="00C233FF" w:rsidRDefault="00C233FF" w:rsidP="00C233FF">
      <w:pPr>
        <w:spacing w:line="360" w:lineRule="auto"/>
      </w:pPr>
      <w:r>
        <w:lastRenderedPageBreak/>
        <w:t xml:space="preserve">Proces ten składa się z opisanych uporządkowanych zadań jakie należy wykonać w celu zapewnienia spełniania przez system określonych wymagań.       </w:t>
      </w:r>
    </w:p>
    <w:p w:rsidR="009C7A25" w:rsidRPr="00D53F95" w:rsidRDefault="009C7A25" w:rsidP="00D53F95">
      <w:pPr>
        <w:rPr>
          <w:b/>
        </w:rPr>
      </w:pPr>
      <w:r w:rsidRPr="00D53F95">
        <w:rPr>
          <w:b/>
        </w:rPr>
        <w:t>Proces inżynierii oprogramowania (</w:t>
      </w:r>
      <w:r w:rsidR="00773868" w:rsidRPr="00D53F95">
        <w:rPr>
          <w:b/>
        </w:rPr>
        <w:t>S</w:t>
      </w:r>
      <w:r w:rsidRPr="00D53F95">
        <w:rPr>
          <w:b/>
        </w:rPr>
        <w:t xml:space="preserve">oftware </w:t>
      </w:r>
      <w:r w:rsidR="00773868" w:rsidRPr="00D53F95">
        <w:rPr>
          <w:b/>
        </w:rPr>
        <w:t>E</w:t>
      </w:r>
      <w:r w:rsidRPr="00D53F95">
        <w:rPr>
          <w:b/>
        </w:rPr>
        <w:t>ngineering</w:t>
      </w:r>
      <w:r w:rsidR="00773868" w:rsidRPr="00D53F95">
        <w:rPr>
          <w:b/>
        </w:rPr>
        <w:t xml:space="preserve"> </w:t>
      </w:r>
      <w:proofErr w:type="spellStart"/>
      <w:r w:rsidR="00773868" w:rsidRPr="00D53F95">
        <w:rPr>
          <w:b/>
        </w:rPr>
        <w:t>P</w:t>
      </w:r>
      <w:r w:rsidRPr="00D53F95">
        <w:rPr>
          <w:b/>
        </w:rPr>
        <w:t>rocess</w:t>
      </w:r>
      <w:proofErr w:type="spellEnd"/>
      <w:r w:rsidR="00773868" w:rsidRPr="00D53F95">
        <w:rPr>
          <w:b/>
        </w:rPr>
        <w:t xml:space="preserve"> – SWP</w:t>
      </w:r>
      <w:r w:rsidRPr="00D53F95">
        <w:rPr>
          <w:b/>
        </w:rPr>
        <w:t>)</w:t>
      </w:r>
    </w:p>
    <w:p w:rsidR="00C233FF" w:rsidRPr="00C233FF" w:rsidRDefault="002A6888" w:rsidP="00C233FF">
      <w:pPr>
        <w:spacing w:line="360" w:lineRule="auto"/>
      </w:pPr>
      <w:r>
        <w:t xml:space="preserve">Proces obejmuje zadania bezpośrednio związane wytwarzaniem oprogramowania wbudowanego jakie należy wykonać aby zapewnić spójność wymagań co do systemu a przeprowadzenie testów. </w:t>
      </w:r>
    </w:p>
    <w:p w:rsidR="00773868" w:rsidRPr="00D53F95" w:rsidRDefault="003A3B2E" w:rsidP="00D53F95">
      <w:pPr>
        <w:rPr>
          <w:b/>
        </w:rPr>
      </w:pPr>
      <w:r w:rsidRPr="00D53F95">
        <w:rPr>
          <w:b/>
        </w:rPr>
        <w:t>Proces inżynierii bezpieczeństwa (</w:t>
      </w:r>
      <w:proofErr w:type="spellStart"/>
      <w:r w:rsidRPr="00D53F95">
        <w:rPr>
          <w:b/>
        </w:rPr>
        <w:t>Safety</w:t>
      </w:r>
      <w:proofErr w:type="spellEnd"/>
      <w:r w:rsidRPr="00D53F95">
        <w:rPr>
          <w:b/>
        </w:rPr>
        <w:t xml:space="preserve"> Engineering </w:t>
      </w:r>
      <w:proofErr w:type="spellStart"/>
      <w:r w:rsidRPr="00D53F95">
        <w:rPr>
          <w:b/>
        </w:rPr>
        <w:t>Process</w:t>
      </w:r>
      <w:proofErr w:type="spellEnd"/>
      <w:r w:rsidRPr="00D53F95">
        <w:rPr>
          <w:b/>
        </w:rPr>
        <w:t xml:space="preserve"> – SAP)</w:t>
      </w:r>
    </w:p>
    <w:p w:rsidR="00F1660A" w:rsidRPr="00F1660A" w:rsidRDefault="00F1660A" w:rsidP="00F1660A">
      <w:pPr>
        <w:spacing w:line="360" w:lineRule="auto"/>
      </w:pPr>
      <w:r>
        <w:t>Proces obejmuje uporządkowane zadania jakie należy wykonać w celu budowy systemu wbudowanego, który jest bezpieczny dla użytkowników.</w:t>
      </w:r>
    </w:p>
    <w:p w:rsidR="00760449" w:rsidRPr="00D53F95" w:rsidRDefault="00760449" w:rsidP="00D53F95">
      <w:pPr>
        <w:rPr>
          <w:b/>
        </w:rPr>
      </w:pPr>
      <w:r w:rsidRPr="00D53F95">
        <w:rPr>
          <w:b/>
        </w:rPr>
        <w:t>Proces wsparcia (</w:t>
      </w:r>
      <w:proofErr w:type="spellStart"/>
      <w:r w:rsidRPr="00D53F95">
        <w:rPr>
          <w:b/>
        </w:rPr>
        <w:t>Support</w:t>
      </w:r>
      <w:proofErr w:type="spellEnd"/>
      <w:r w:rsidRPr="00D53F95">
        <w:rPr>
          <w:b/>
        </w:rPr>
        <w:t xml:space="preserve"> </w:t>
      </w:r>
      <w:proofErr w:type="spellStart"/>
      <w:r w:rsidRPr="00D53F95">
        <w:rPr>
          <w:b/>
        </w:rPr>
        <w:t>Process</w:t>
      </w:r>
      <w:proofErr w:type="spellEnd"/>
      <w:r w:rsidRPr="00D53F95">
        <w:rPr>
          <w:b/>
        </w:rPr>
        <w:t xml:space="preserve"> - SUP)</w:t>
      </w:r>
    </w:p>
    <w:p w:rsidR="009C7A25" w:rsidRDefault="009C7A25" w:rsidP="009C7A25">
      <w:pPr>
        <w:spacing w:line="360" w:lineRule="auto"/>
        <w:jc w:val="both"/>
      </w:pPr>
    </w:p>
    <w:p w:rsidR="002C3A1C" w:rsidRPr="00BE6B89" w:rsidRDefault="00F77362" w:rsidP="009C7A25">
      <w:pPr>
        <w:spacing w:line="360" w:lineRule="auto"/>
        <w:jc w:val="both"/>
      </w:pPr>
      <w:r>
        <w:t xml:space="preserve"> </w:t>
      </w: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E603DC" w:rsidRDefault="00E603DC" w:rsidP="003E36AE">
      <w:pPr>
        <w:spacing w:line="360" w:lineRule="auto"/>
        <w:jc w:val="both"/>
        <w:rPr>
          <w:rFonts w:cs="Arial"/>
        </w:rPr>
      </w:pPr>
    </w:p>
    <w:p w:rsidR="00A52522" w:rsidRPr="00A52522" w:rsidRDefault="003879DE" w:rsidP="003E36AE">
      <w:pPr>
        <w:spacing w:line="360" w:lineRule="auto"/>
        <w:jc w:val="both"/>
      </w:pPr>
      <w:r>
        <w:rPr>
          <w:rFonts w:cs="Arial"/>
        </w:rPr>
        <w:t xml:space="preserve">   </w:t>
      </w:r>
      <w:r w:rsidR="003E36AE">
        <w:rPr>
          <w:rFonts w:cs="Arial"/>
        </w:rPr>
        <w:t xml:space="preserve">    </w:t>
      </w:r>
    </w:p>
    <w:p w:rsidR="002E3A06" w:rsidRPr="003F24F2" w:rsidRDefault="00BE6B89" w:rsidP="00BE6B89">
      <w:pPr>
        <w:pStyle w:val="Nagwek1"/>
      </w:pPr>
      <w:bookmarkStart w:id="15" w:name="_Toc508573011"/>
      <w:r>
        <w:lastRenderedPageBreak/>
        <w:t xml:space="preserve">Zarządzanie dowodami w </w:t>
      </w:r>
      <w:proofErr w:type="spellStart"/>
      <w:r>
        <w:t>safety</w:t>
      </w:r>
      <w:proofErr w:type="spellEnd"/>
      <w:r>
        <w:t xml:space="preserve"> </w:t>
      </w:r>
      <w:proofErr w:type="spellStart"/>
      <w:r>
        <w:t>case</w:t>
      </w:r>
      <w:proofErr w:type="spellEnd"/>
      <w:r>
        <w:t xml:space="preserve"> dla ABS</w:t>
      </w:r>
      <w:r w:rsidR="00066828">
        <w:t xml:space="preserve"> [15+]</w:t>
      </w:r>
      <w:bookmarkEnd w:id="15"/>
    </w:p>
    <w:p w:rsidR="001E3736" w:rsidRDefault="00BE6B89" w:rsidP="00BE6B89">
      <w:pPr>
        <w:pStyle w:val="Nagwek2"/>
      </w:pPr>
      <w:bookmarkStart w:id="16" w:name="_Toc508573012"/>
      <w:r>
        <w:t>Opis podejścia</w:t>
      </w:r>
      <w:bookmarkEnd w:id="16"/>
    </w:p>
    <w:p w:rsidR="00BE6B89" w:rsidRPr="00BE6B89" w:rsidRDefault="00BE6B89" w:rsidP="00BE6B89"/>
    <w:p w:rsidR="001E3736" w:rsidRDefault="00BE6B89" w:rsidP="00BE6B89">
      <w:pPr>
        <w:pStyle w:val="Nagwek2"/>
      </w:pPr>
      <w:bookmarkStart w:id="17" w:name="_Toc508573013"/>
      <w:r>
        <w:t>Klasyfikacja dowodów</w:t>
      </w:r>
      <w:bookmarkEnd w:id="17"/>
    </w:p>
    <w:p w:rsidR="00BE6B89" w:rsidRPr="00BE6B89" w:rsidRDefault="00BE6B89" w:rsidP="00BE6B89"/>
    <w:p w:rsidR="001E3736" w:rsidRDefault="00BE6B89" w:rsidP="00BE6B89">
      <w:pPr>
        <w:pStyle w:val="Nagwek2"/>
      </w:pPr>
      <w:bookmarkStart w:id="18" w:name="_Toc508573014"/>
      <w:r>
        <w:t>Zbiór dowodów dla ABS w cyklu życia</w:t>
      </w:r>
      <w:bookmarkEnd w:id="18"/>
    </w:p>
    <w:p w:rsidR="000F5D8B" w:rsidRPr="000F5D8B" w:rsidRDefault="000F5D8B" w:rsidP="000F5D8B"/>
    <w:p w:rsidR="00BE6B89" w:rsidRDefault="000F5D8B" w:rsidP="00BE6B89">
      <w:pPr>
        <w:pStyle w:val="Nagwek2"/>
      </w:pPr>
      <w:bookmarkStart w:id="19" w:name="_Toc508573015"/>
      <w:r>
        <w:t xml:space="preserve">Etapy zarządzania dowodami w rozwoju </w:t>
      </w:r>
      <w:proofErr w:type="spellStart"/>
      <w:r>
        <w:t>safety</w:t>
      </w:r>
      <w:proofErr w:type="spellEnd"/>
      <w:r>
        <w:t xml:space="preserve"> </w:t>
      </w:r>
      <w:proofErr w:type="spellStart"/>
      <w:r>
        <w:t>case</w:t>
      </w:r>
      <w:bookmarkEnd w:id="19"/>
      <w:proofErr w:type="spellEnd"/>
    </w:p>
    <w:p w:rsidR="000F5D8B" w:rsidRPr="000F5D8B" w:rsidRDefault="000F5D8B" w:rsidP="000F5D8B">
      <w:pPr>
        <w:pStyle w:val="Nagwek2"/>
      </w:pPr>
      <w:bookmarkStart w:id="20" w:name="_Toc508573016"/>
      <w:r>
        <w:t>Zarządzanie zmianami</w:t>
      </w:r>
      <w:bookmarkEnd w:id="20"/>
    </w:p>
    <w:p w:rsidR="000F5D8B" w:rsidRDefault="000F5D8B" w:rsidP="000F5D8B">
      <w:pPr>
        <w:pStyle w:val="Nagwek1"/>
      </w:pPr>
      <w:bookmarkStart w:id="21" w:name="_Toc508573017"/>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08573018"/>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08573019"/>
      <w:r>
        <w:t>Korzyści – wsparcie w zarządzaniu zakresem zmian</w:t>
      </w:r>
      <w:bookmarkEnd w:id="23"/>
    </w:p>
    <w:p w:rsidR="00934802" w:rsidRDefault="00934802" w:rsidP="00934802">
      <w:pPr>
        <w:pStyle w:val="Nagwek2"/>
      </w:pPr>
      <w:bookmarkStart w:id="24" w:name="_Toc508573020"/>
      <w:r>
        <w:t>Napotkane problemy i propozycje doskonalenia podejścia</w:t>
      </w:r>
      <w:bookmarkEnd w:id="24"/>
    </w:p>
    <w:p w:rsidR="00934802" w:rsidRDefault="00934802" w:rsidP="00934802">
      <w:pPr>
        <w:pStyle w:val="Nagwek2"/>
      </w:pPr>
      <w:bookmarkStart w:id="25" w:name="_Toc508573021"/>
      <w:r>
        <w:t>Skalowalność</w:t>
      </w:r>
      <w:bookmarkEnd w:id="25"/>
    </w:p>
    <w:p w:rsidR="00066828" w:rsidRPr="00066828" w:rsidRDefault="00066828" w:rsidP="00066828">
      <w:pPr>
        <w:pStyle w:val="Nagwek2"/>
      </w:pPr>
      <w:bookmarkStart w:id="26" w:name="_Toc508573022"/>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08573023"/>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08573024"/>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1FD" w:rsidRDefault="00D551FD" w:rsidP="00BB0DB3">
      <w:r>
        <w:separator/>
      </w:r>
    </w:p>
  </w:endnote>
  <w:endnote w:type="continuationSeparator" w:id="0">
    <w:p w:rsidR="00D551FD" w:rsidRDefault="00D551FD" w:rsidP="00BB0DB3">
      <w:r>
        <w:continuationSeparator/>
      </w:r>
    </w:p>
  </w:endnote>
  <w:endnote w:id="1">
    <w:p w:rsidR="00BA0D8A" w:rsidRPr="00AD5B10" w:rsidRDefault="00BA0D8A" w:rsidP="002F6BA0">
      <w:pPr>
        <w:pStyle w:val="Tekstprzypisukocowego"/>
        <w:spacing w:line="360" w:lineRule="auto"/>
        <w:jc w:val="both"/>
        <w:rPr>
          <w:lang w:val="en-US"/>
        </w:rPr>
      </w:pPr>
      <w:r>
        <w:rPr>
          <w:rStyle w:val="Odwoanieprzypisukocowego"/>
        </w:rPr>
        <w:endnoteRef/>
      </w:r>
      <w:r>
        <w:t xml:space="preserve"> </w:t>
      </w:r>
      <w:proofErr w:type="spellStart"/>
      <w:r w:rsidRPr="002F6BA0">
        <w:rPr>
          <w:rFonts w:cs="Arial"/>
        </w:rPr>
        <w:t>H.Dezfuli</w:t>
      </w:r>
      <w:proofErr w:type="spellEnd"/>
      <w:r w:rsidRPr="002F6BA0">
        <w:rPr>
          <w:rFonts w:cs="Arial"/>
        </w:rPr>
        <w:t xml:space="preserve">, </w:t>
      </w:r>
      <w:proofErr w:type="spellStart"/>
      <w:r w:rsidRPr="002F6BA0">
        <w:rPr>
          <w:rFonts w:cs="Arial"/>
        </w:rPr>
        <w:t>A.Benjamin</w:t>
      </w:r>
      <w:proofErr w:type="spellEnd"/>
      <w:r w:rsidRPr="002F6BA0">
        <w:rPr>
          <w:rFonts w:cs="Arial"/>
        </w:rPr>
        <w:t xml:space="preserve">, Ch. </w:t>
      </w:r>
      <w:r w:rsidRPr="002F6BA0">
        <w:rPr>
          <w:rFonts w:cs="Arial"/>
          <w:lang w:val="en-US"/>
        </w:rPr>
        <w:t xml:space="preserve">Everett, </w:t>
      </w:r>
      <w:proofErr w:type="spellStart"/>
      <w:r w:rsidRPr="002F6BA0">
        <w:rPr>
          <w:rFonts w:cs="Arial"/>
          <w:lang w:val="en-US"/>
        </w:rPr>
        <w:t>C.Smith</w:t>
      </w:r>
      <w:proofErr w:type="spellEnd"/>
      <w:r w:rsidRPr="002F6BA0">
        <w:rPr>
          <w:rFonts w:cs="Arial"/>
          <w:lang w:val="en-US"/>
        </w:rPr>
        <w:t xml:space="preserve">, </w:t>
      </w:r>
      <w:proofErr w:type="spellStart"/>
      <w:r w:rsidRPr="002F6BA0">
        <w:rPr>
          <w:rFonts w:cs="Arial"/>
          <w:lang w:val="en-US"/>
        </w:rPr>
        <w:t>M.Stamatelatos</w:t>
      </w:r>
      <w:proofErr w:type="spellEnd"/>
      <w:r w:rsidRPr="002F6BA0">
        <w:rPr>
          <w:rFonts w:cs="Arial"/>
          <w:lang w:val="en-US"/>
        </w:rPr>
        <w:t xml:space="preserve">, R. Youngblood, "NASA system safety </w:t>
      </w:r>
      <w:r>
        <w:rPr>
          <w:rFonts w:cs="Arial"/>
          <w:lang w:val="en-US"/>
        </w:rPr>
        <w:t>handbook", NASA Nov 2011 , s. 69 - 72</w:t>
      </w:r>
    </w:p>
  </w:endnote>
  <w:endnote w:id="2">
    <w:p w:rsidR="00BA0D8A" w:rsidRPr="00B5131C" w:rsidRDefault="00BA0D8A" w:rsidP="002F6BA0">
      <w:pPr>
        <w:pStyle w:val="Tekstprzypisukocowego"/>
        <w:spacing w:line="360" w:lineRule="auto"/>
        <w:jc w:val="both"/>
        <w:rPr>
          <w:lang w:val="en-US"/>
        </w:rPr>
      </w:pPr>
      <w:r>
        <w:rPr>
          <w:rStyle w:val="Odwoanieprzypisukocowego"/>
        </w:rPr>
        <w:endnoteRef/>
      </w:r>
      <w:r w:rsidRPr="00B5131C">
        <w:rPr>
          <w:lang w:val="en-US"/>
        </w:rPr>
        <w:t xml:space="preserve"> „Safety Case </w:t>
      </w:r>
      <w:proofErr w:type="spellStart"/>
      <w:r w:rsidRPr="00B5131C">
        <w:rPr>
          <w:lang w:val="en-US"/>
        </w:rPr>
        <w:t>Developement</w:t>
      </w:r>
      <w:proofErr w:type="spellEnd"/>
      <w:r w:rsidRPr="00B5131C">
        <w:rPr>
          <w:lang w:val="en-US"/>
        </w:rPr>
        <w:t xml:space="preserve"> manual” s. 6 - 7</w:t>
      </w:r>
    </w:p>
  </w:endnote>
  <w:endnote w:id="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BA0D8A" w:rsidRPr="00EF78B7" w:rsidRDefault="00BA0D8A"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BA0D8A" w:rsidRPr="00EF78B7" w:rsidRDefault="00BA0D8A"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rPr>
          <w:i/>
        </w:rPr>
        <w:t xml:space="preserve">How </w:t>
      </w:r>
      <w:proofErr w:type="spellStart"/>
      <w:r w:rsidRPr="00EF78B7">
        <w:rPr>
          <w:i/>
        </w:rPr>
        <w:t>effective</w:t>
      </w:r>
      <w:proofErr w:type="spellEnd"/>
      <w:r w:rsidRPr="00EF78B7">
        <w:rPr>
          <w:i/>
        </w:rPr>
        <w:t xml:space="preserve"> </w:t>
      </w:r>
      <w:proofErr w:type="spellStart"/>
      <w:r w:rsidRPr="00EF78B7">
        <w:rPr>
          <w:i/>
        </w:rPr>
        <w:t>is</w:t>
      </w:r>
      <w:proofErr w:type="spellEnd"/>
      <w:r w:rsidRPr="00EF78B7">
        <w:rPr>
          <w:i/>
        </w:rPr>
        <w:t xml:space="preserve"> ABS </w:t>
      </w:r>
      <w:proofErr w:type="spellStart"/>
      <w:r w:rsidRPr="00EF78B7">
        <w:rPr>
          <w:i/>
        </w:rPr>
        <w:t>at</w:t>
      </w:r>
      <w:proofErr w:type="spellEnd"/>
      <w:r w:rsidRPr="00EF78B7">
        <w:rPr>
          <w:i/>
        </w:rPr>
        <w:t xml:space="preserve"> </w:t>
      </w:r>
      <w:proofErr w:type="spellStart"/>
      <w:r w:rsidRPr="00EF78B7">
        <w:rPr>
          <w:i/>
        </w:rPr>
        <w:t>reducing</w:t>
      </w:r>
      <w:proofErr w:type="spellEnd"/>
      <w:r w:rsidRPr="00EF78B7">
        <w:rPr>
          <w:i/>
        </w:rPr>
        <w:t xml:space="preserve"> </w:t>
      </w:r>
      <w:proofErr w:type="spellStart"/>
      <w:r w:rsidRPr="00EF78B7">
        <w:rPr>
          <w:i/>
        </w:rPr>
        <w:t>crashes</w:t>
      </w:r>
      <w:proofErr w:type="spellEnd"/>
      <w:r w:rsidRPr="00EF78B7">
        <w:t xml:space="preserve">, serwis internetowy </w:t>
      </w:r>
      <w:hyperlink r:id="rId4" w:history="1">
        <w:r w:rsidRPr="00EF78B7">
          <w:rPr>
            <w:rStyle w:val="Hipercze"/>
          </w:rPr>
          <w:t>http://www.brainonboard.ca</w:t>
        </w:r>
      </w:hyperlink>
      <w:r w:rsidRPr="00EF78B7">
        <w:t xml:space="preserve"> , (data dostępu 30.10.2017)</w:t>
      </w:r>
    </w:p>
  </w:endnote>
  <w:endnote w:id="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ABS (</w:t>
      </w:r>
      <w:proofErr w:type="spellStart"/>
      <w:r w:rsidRPr="00EF78B7">
        <w:rPr>
          <w:rFonts w:cs="Arial"/>
        </w:rPr>
        <w:t>Anti</w:t>
      </w:r>
      <w:proofErr w:type="spellEnd"/>
      <w:r w:rsidRPr="00EF78B7">
        <w:rPr>
          <w:rFonts w:cs="Arial"/>
        </w:rPr>
        <w:t>-</w:t>
      </w:r>
      <w:proofErr w:type="spellStart"/>
      <w:r w:rsidRPr="00EF78B7">
        <w:rPr>
          <w:rFonts w:cs="Arial"/>
        </w:rPr>
        <w:t>Blockier</w:t>
      </w:r>
      <w:proofErr w:type="spellEnd"/>
      <w:r w:rsidRPr="00EF78B7">
        <w:rPr>
          <w:rFonts w:cs="Arial"/>
        </w:rPr>
        <w:t xml:space="preserve">-System, </w:t>
      </w:r>
      <w:proofErr w:type="spellStart"/>
      <w:r w:rsidRPr="00EF78B7">
        <w:rPr>
          <w:rFonts w:cs="Arial"/>
        </w:rPr>
        <w:t>Anti-look</w:t>
      </w:r>
      <w:proofErr w:type="spellEnd"/>
      <w:r w:rsidRPr="00EF78B7">
        <w:rPr>
          <w:rFonts w:cs="Arial"/>
        </w:rPr>
        <w:t xml:space="preserve"> </w:t>
      </w:r>
      <w:proofErr w:type="spellStart"/>
      <w:r w:rsidRPr="00EF78B7">
        <w:rPr>
          <w:rFonts w:cs="Arial"/>
        </w:rPr>
        <w:t>Break</w:t>
      </w:r>
      <w:proofErr w:type="spellEnd"/>
      <w:r w:rsidRPr="00EF78B7">
        <w:rPr>
          <w:rFonts w:cs="Arial"/>
        </w:rPr>
        <w:t xml:space="preserve"> System, </w:t>
      </w:r>
      <w:proofErr w:type="spellStart"/>
      <w:r w:rsidRPr="00EF78B7">
        <w:rPr>
          <w:rFonts w:cs="Arial"/>
        </w:rPr>
        <w:t>Anti</w:t>
      </w:r>
      <w:proofErr w:type="spellEnd"/>
      <w:r w:rsidRPr="00EF78B7">
        <w:rPr>
          <w:rFonts w:cs="Arial"/>
        </w:rPr>
        <w:t xml:space="preserve"> Bloking System), serwis internetowy</w:t>
      </w:r>
      <w:r w:rsidRPr="00EF78B7">
        <w:t xml:space="preserve"> </w:t>
      </w:r>
      <w:hyperlink r:id="rId5" w:history="1">
        <w:r w:rsidRPr="00EF78B7">
          <w:rPr>
            <w:rStyle w:val="Hipercze"/>
          </w:rPr>
          <w:t>http://www.opony.com.pl/informacje/technologie</w:t>
        </w:r>
      </w:hyperlink>
      <w:r w:rsidRPr="00EF78B7">
        <w:t xml:space="preserve"> , (data dostępu: 30.10.2017) </w:t>
      </w:r>
    </w:p>
  </w:endnote>
  <w:endnote w:id="9">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L. </w:t>
      </w:r>
      <w:proofErr w:type="spellStart"/>
      <w:r w:rsidRPr="00EF78B7">
        <w:t>Foltynowicz</w:t>
      </w:r>
      <w:proofErr w:type="spellEnd"/>
      <w:r w:rsidRPr="00EF78B7">
        <w:t xml:space="preserve">., G. </w:t>
      </w:r>
      <w:proofErr w:type="spellStart"/>
      <w:r w:rsidRPr="00EF78B7">
        <w:t>Ślaski</w:t>
      </w:r>
      <w:proofErr w:type="spellEnd"/>
      <w:r w:rsidRPr="00EF78B7">
        <w:t>.,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8" w:history="1">
        <w:r w:rsidRPr="00EF78B7">
          <w:rPr>
            <w:rStyle w:val="Hipercze"/>
          </w:rPr>
          <w:t>http://magazynauto.interia.pl</w:t>
        </w:r>
      </w:hyperlink>
      <w:r w:rsidRPr="00EF78B7">
        <w:t xml:space="preserve">, (data dostępu: 30.10.2017)  </w:t>
      </w:r>
    </w:p>
  </w:endnote>
  <w:endnote w:id="14">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w:t>
      </w:r>
      <w:proofErr w:type="spellStart"/>
      <w:r w:rsidRPr="00EF78B7">
        <w:t>Moto</w:t>
      </w:r>
      <w:proofErr w:type="spellEnd"/>
      <w:r w:rsidRPr="00EF78B7">
        <w:t>”,</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w:t>
      </w:r>
      <w:proofErr w:type="spellStart"/>
      <w:r w:rsidRPr="00EF78B7">
        <w:rPr>
          <w:rFonts w:cs="Arial"/>
        </w:rPr>
        <w:t>Moto</w:t>
      </w:r>
      <w:proofErr w:type="spellEnd"/>
      <w:r w:rsidRPr="00EF78B7">
        <w:rPr>
          <w:rFonts w:cs="Arial"/>
        </w:rPr>
        <w:t xml:space="preserve">”, </w:t>
      </w:r>
      <w:hyperlink r:id="rId11" w:history="1">
        <w:r w:rsidRPr="00EF78B7">
          <w:rPr>
            <w:rStyle w:val="Hipercze"/>
          </w:rPr>
          <w:t>http://magazynauto.interia.pl</w:t>
        </w:r>
      </w:hyperlink>
      <w:r w:rsidRPr="00EF78B7">
        <w:t xml:space="preserve">, (data dostępu: 30.10.2017)  </w:t>
      </w:r>
    </w:p>
  </w:endnote>
  <w:endnote w:id="1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2" w:history="1">
        <w:r w:rsidRPr="00EF78B7">
          <w:rPr>
            <w:rStyle w:val="Hipercze"/>
          </w:rPr>
          <w:t>www.auto-swiat.pl</w:t>
        </w:r>
      </w:hyperlink>
      <w:r w:rsidRPr="00EF78B7">
        <w:t xml:space="preserve"> , (data dostępu 30.11.2017)  </w:t>
      </w:r>
    </w:p>
  </w:endnote>
  <w:endnote w:id="18">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BA0D8A" w:rsidRDefault="00BA0D8A">
      <w:pPr>
        <w:pStyle w:val="Tekstprzypisukocowego"/>
      </w:pPr>
      <w:r>
        <w:rPr>
          <w:rStyle w:val="Odwoanieprzypisukocowego"/>
        </w:rPr>
        <w:endnoteRef/>
      </w:r>
      <w:r>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4" w:history="1">
        <w:r w:rsidRPr="00EF78B7">
          <w:rPr>
            <w:rStyle w:val="Hipercze"/>
          </w:rPr>
          <w:t>www.auto-swiat.pl</w:t>
        </w:r>
      </w:hyperlink>
      <w:r w:rsidRPr="00EF78B7">
        <w:t xml:space="preserve"> , (data dostępu 30.11.2017)  </w:t>
      </w:r>
    </w:p>
  </w:endnote>
  <w:endnote w:id="20">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BA0D8A" w:rsidRDefault="00BA0D8A" w:rsidP="002F6BA0">
      <w:pPr>
        <w:pStyle w:val="Tekstprzypisukocowego"/>
        <w:spacing w:line="360" w:lineRule="auto"/>
        <w:jc w:val="both"/>
      </w:pPr>
      <w:r>
        <w:rPr>
          <w:rStyle w:val="Odwoanieprzypisukocowego"/>
        </w:rPr>
        <w:endnoteRef/>
      </w:r>
      <w:r w:rsidRPr="00EF78B7">
        <w:t xml:space="preserve"> </w:t>
      </w:r>
      <w:proofErr w:type="spellStart"/>
      <w:r w:rsidRPr="00EF78B7">
        <w:t>Bosh</w:t>
      </w:r>
      <w:proofErr w:type="spellEnd"/>
      <w:r w:rsidRPr="00EF78B7">
        <w:t xml:space="preserve">: ABS – historia rewolucyjnego systemu, Serwis motoryzacyjny magazynu Auto – </w:t>
      </w:r>
      <w:proofErr w:type="spellStart"/>
      <w:r w:rsidRPr="00EF78B7">
        <w:t>Swiat</w:t>
      </w:r>
      <w:proofErr w:type="spellEnd"/>
      <w:r w:rsidRPr="00EF78B7">
        <w:t xml:space="preserve">, </w:t>
      </w:r>
      <w:hyperlink r:id="rId16" w:history="1">
        <w:r w:rsidRPr="00EF78B7">
          <w:rPr>
            <w:rStyle w:val="Hipercze"/>
          </w:rPr>
          <w:t>www.auto-swiat.pl</w:t>
        </w:r>
      </w:hyperlink>
      <w:r w:rsidRPr="00EF78B7">
        <w:t xml:space="preserve"> , (data dostępu 30.11.2017)  </w:t>
      </w:r>
    </w:p>
  </w:endnote>
  <w:endnote w:id="22">
    <w:p w:rsidR="00BA0D8A" w:rsidRDefault="00BA0D8A">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BA0D8A" w:rsidRPr="00EF78B7" w:rsidRDefault="00BA0D8A"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17 - 19</w:t>
      </w:r>
    </w:p>
  </w:endnote>
  <w:endnote w:id="28">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BA0D8A" w:rsidRPr="00EF78B7" w:rsidRDefault="00BA0D8A" w:rsidP="002F6BA0">
      <w:pPr>
        <w:pStyle w:val="Tekstprzypisukocowego"/>
        <w:spacing w:line="360" w:lineRule="auto"/>
        <w:jc w:val="both"/>
      </w:pPr>
      <w:r w:rsidRPr="00EF78B7">
        <w:rPr>
          <w:rStyle w:val="Odwoanieprzypisukocowego"/>
        </w:rPr>
        <w:endnoteRef/>
      </w:r>
      <w:r w:rsidRPr="00EF78B7">
        <w:t xml:space="preserve"> 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Politechnika Warszawska, 2003, s. 18</w:t>
      </w:r>
    </w:p>
  </w:endnote>
  <w:endnote w:id="30">
    <w:p w:rsidR="00BA0D8A" w:rsidRDefault="00BA0D8A" w:rsidP="00C550C8">
      <w:pPr>
        <w:pStyle w:val="Tekstprzypisukocowego"/>
        <w:spacing w:line="360" w:lineRule="auto"/>
        <w:jc w:val="both"/>
      </w:pPr>
      <w:r>
        <w:rPr>
          <w:rStyle w:val="Odwoanieprzypisukocowego"/>
        </w:rPr>
        <w:endnoteRef/>
      </w:r>
      <w:r>
        <w:t xml:space="preserve"> </w:t>
      </w:r>
      <w:r w:rsidRPr="00EF78B7">
        <w:t xml:space="preserve">R. </w:t>
      </w:r>
      <w:proofErr w:type="spellStart"/>
      <w:r w:rsidRPr="00EF78B7">
        <w:t>Właśniak</w:t>
      </w:r>
      <w:proofErr w:type="spellEnd"/>
      <w:r w:rsidRPr="00EF78B7">
        <w:t xml:space="preserve">, K. </w:t>
      </w:r>
      <w:proofErr w:type="spellStart"/>
      <w:r w:rsidRPr="00EF78B7">
        <w:t>Zamiatowski</w:t>
      </w:r>
      <w:proofErr w:type="spellEnd"/>
      <w:r w:rsidRPr="00EF78B7">
        <w:t xml:space="preserve"> </w:t>
      </w:r>
      <w:r w:rsidRPr="00EF78B7">
        <w:rPr>
          <w:i/>
        </w:rPr>
        <w:t xml:space="preserve">Agregat </w:t>
      </w:r>
      <w:proofErr w:type="spellStart"/>
      <w:r w:rsidRPr="00EF78B7">
        <w:rPr>
          <w:i/>
        </w:rPr>
        <w:t>hudrauliczny</w:t>
      </w:r>
      <w:proofErr w:type="spellEnd"/>
      <w:r w:rsidRPr="00EF78B7">
        <w:rPr>
          <w:i/>
        </w:rPr>
        <w:t xml:space="preserve"> </w:t>
      </w:r>
      <w:proofErr w:type="spellStart"/>
      <w:r w:rsidRPr="00EF78B7">
        <w:rPr>
          <w:i/>
        </w:rPr>
        <w:t>Tevez</w:t>
      </w:r>
      <w:proofErr w:type="spellEnd"/>
      <w:r w:rsidRPr="00EF78B7">
        <w:rPr>
          <w:i/>
        </w:rPr>
        <w:t xml:space="preserve">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BA0D8A" w:rsidRDefault="00BA0D8A">
      <w:pPr>
        <w:pStyle w:val="Tekstprzypisukocowego"/>
      </w:pPr>
      <w:r>
        <w:rPr>
          <w:rStyle w:val="Odwoanieprzypisukocowego"/>
        </w:rPr>
        <w:endnoteRef/>
      </w:r>
      <w:r>
        <w:t xml:space="preserve"> </w:t>
      </w:r>
      <w:r w:rsidRPr="00EF78B7">
        <w:t xml:space="preserve">J. </w:t>
      </w:r>
      <w:proofErr w:type="spellStart"/>
      <w:r w:rsidRPr="00EF78B7">
        <w:t>Paszkowsk</w:t>
      </w:r>
      <w:proofErr w:type="spellEnd"/>
      <w:r w:rsidRPr="00EF78B7">
        <w:t xml:space="preserve"> </w:t>
      </w:r>
      <w:r w:rsidRPr="00EF78B7">
        <w:rPr>
          <w:i/>
        </w:rPr>
        <w:t xml:space="preserve">Diagnostyka układu hamulcowego  ABS, </w:t>
      </w:r>
      <w:r w:rsidRPr="00EF78B7">
        <w:t>Instytut Maszyn Elektrycznych, Poli</w:t>
      </w:r>
      <w:r>
        <w:t>technika Warszawska, 2003, s. 19</w:t>
      </w:r>
    </w:p>
  </w:endnote>
  <w:endnote w:id="32">
    <w:p w:rsidR="00BA0D8A" w:rsidRPr="00EF78B7" w:rsidRDefault="00BA0D8A"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J. </w:t>
      </w:r>
      <w:proofErr w:type="spellStart"/>
      <w:r w:rsidRPr="00EF78B7">
        <w:rPr>
          <w:rFonts w:cs="Arial"/>
        </w:rPr>
        <w:t>Mongiat</w:t>
      </w:r>
      <w:proofErr w:type="spellEnd"/>
      <w:r w:rsidRPr="00EF78B7">
        <w:rPr>
          <w:rFonts w:cs="Arial"/>
        </w:rPr>
        <w:t xml:space="preserve">, B. </w:t>
      </w:r>
      <w:proofErr w:type="spellStart"/>
      <w:r w:rsidRPr="00EF78B7">
        <w:rPr>
          <w:rFonts w:cs="Arial"/>
        </w:rPr>
        <w:t>Lain</w:t>
      </w:r>
      <w:proofErr w:type="spellEnd"/>
      <w:r w:rsidRPr="00EF78B7">
        <w:rPr>
          <w:rFonts w:cs="Arial"/>
        </w:rPr>
        <w:t xml:space="preserve">, M. </w:t>
      </w:r>
      <w:proofErr w:type="spellStart"/>
      <w:r w:rsidRPr="00EF78B7">
        <w:rPr>
          <w:rFonts w:cs="Arial"/>
        </w:rPr>
        <w:t>Marttin</w:t>
      </w:r>
      <w:proofErr w:type="spellEnd"/>
      <w:r w:rsidRPr="00EF78B7">
        <w:rPr>
          <w:rFonts w:cs="Arial"/>
        </w:rPr>
        <w:t xml:space="preserve">, T. </w:t>
      </w:r>
      <w:proofErr w:type="spellStart"/>
      <w:r w:rsidRPr="00EF78B7">
        <w:rPr>
          <w:rFonts w:cs="Arial"/>
        </w:rPr>
        <w:t>Rateliff</w:t>
      </w:r>
      <w:proofErr w:type="spellEnd"/>
      <w:r w:rsidRPr="00EF78B7">
        <w:rPr>
          <w:rFonts w:cs="Arial"/>
        </w:rPr>
        <w:t xml:space="preserve">, H.S. Jung  </w:t>
      </w:r>
      <w:proofErr w:type="spellStart"/>
      <w:r w:rsidRPr="00EF78B7">
        <w:rPr>
          <w:rFonts w:cs="Arial"/>
        </w:rPr>
        <w:t>Anti</w:t>
      </w:r>
      <w:proofErr w:type="spellEnd"/>
      <w:r w:rsidRPr="00EF78B7">
        <w:rPr>
          <w:rFonts w:cs="Arial"/>
        </w:rPr>
        <w:t xml:space="preserve">-Lock </w:t>
      </w:r>
      <w:proofErr w:type="spellStart"/>
      <w:r w:rsidRPr="00EF78B7">
        <w:rPr>
          <w:rFonts w:cs="Arial"/>
        </w:rPr>
        <w:t>Breaking</w:t>
      </w:r>
      <w:proofErr w:type="spellEnd"/>
      <w:r w:rsidRPr="00EF78B7">
        <w:rPr>
          <w:rFonts w:cs="Arial"/>
        </w:rPr>
        <w:t xml:space="preserve"> System Project – </w:t>
      </w:r>
      <w:proofErr w:type="spellStart"/>
      <w:r w:rsidRPr="00EF78B7">
        <w:rPr>
          <w:rFonts w:cs="Arial"/>
        </w:rPr>
        <w:t>Requirements</w:t>
      </w:r>
      <w:proofErr w:type="spellEnd"/>
      <w:r w:rsidRPr="00EF78B7">
        <w:rPr>
          <w:rFonts w:cs="Arial"/>
        </w:rPr>
        <w:t xml:space="preserve"> Analysis </w:t>
      </w:r>
      <w:proofErr w:type="spellStart"/>
      <w:r w:rsidRPr="00EF78B7">
        <w:rPr>
          <w:rFonts w:cs="Arial"/>
        </w:rPr>
        <w:t>Document</w:t>
      </w:r>
      <w:proofErr w:type="spellEnd"/>
      <w:r w:rsidRPr="00EF78B7">
        <w:rPr>
          <w:rFonts w:cs="Arial"/>
        </w:rPr>
        <w:t xml:space="preserve">, Serwis Internetowy </w:t>
      </w:r>
      <w:hyperlink r:id="rId20" w:history="1">
        <w:r w:rsidRPr="00EF78B7">
          <w:rPr>
            <w:rStyle w:val="Hipercze"/>
            <w:rFonts w:cs="Arial"/>
          </w:rPr>
          <w:t>http://www.cse.msu.edu/</w:t>
        </w:r>
      </w:hyperlink>
      <w:r w:rsidRPr="00EF78B7">
        <w:rPr>
          <w:rFonts w:cs="Arial"/>
        </w:rPr>
        <w:t xml:space="preserve"> </w:t>
      </w:r>
      <w:r w:rsidRPr="00EF78B7">
        <w:t>(data dostępu: 30.10.2017)</w:t>
      </w:r>
      <w:r w:rsidRPr="00EF78B7">
        <w:rPr>
          <w:rFonts w:cs="Arial"/>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Content>
      <w:p w:rsidR="00BA0D8A" w:rsidRDefault="00BA0D8A">
        <w:pPr>
          <w:pStyle w:val="Stopka"/>
          <w:jc w:val="right"/>
        </w:pPr>
        <w:r>
          <w:fldChar w:fldCharType="begin"/>
        </w:r>
        <w:r>
          <w:instrText>PAGE   \* MERGEFORMAT</w:instrText>
        </w:r>
        <w:r>
          <w:fldChar w:fldCharType="separate"/>
        </w:r>
        <w:r w:rsidR="004B059A">
          <w:rPr>
            <w:noProof/>
          </w:rPr>
          <w:t>23</w:t>
        </w:r>
        <w:r>
          <w:fldChar w:fldCharType="end"/>
        </w:r>
      </w:p>
    </w:sdtContent>
  </w:sdt>
  <w:p w:rsidR="00BA0D8A" w:rsidRDefault="00BA0D8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1FD" w:rsidRDefault="00D551FD" w:rsidP="00BB0DB3">
      <w:r>
        <w:separator/>
      </w:r>
    </w:p>
  </w:footnote>
  <w:footnote w:type="continuationSeparator" w:id="0">
    <w:p w:rsidR="00D551FD" w:rsidRDefault="00D551FD"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1">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2">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3">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9">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10">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12">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14">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5">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2"/>
  </w:num>
  <w:num w:numId="3">
    <w:abstractNumId w:val="1"/>
  </w:num>
  <w:num w:numId="4">
    <w:abstractNumId w:val="7"/>
  </w:num>
  <w:num w:numId="5">
    <w:abstractNumId w:val="18"/>
  </w:num>
  <w:num w:numId="6">
    <w:abstractNumId w:val="6"/>
  </w:num>
  <w:num w:numId="7">
    <w:abstractNumId w:val="4"/>
  </w:num>
  <w:num w:numId="8">
    <w:abstractNumId w:val="12"/>
  </w:num>
  <w:num w:numId="9">
    <w:abstractNumId w:val="9"/>
  </w:num>
  <w:num w:numId="10">
    <w:abstractNumId w:val="10"/>
  </w:num>
  <w:num w:numId="11">
    <w:abstractNumId w:val="15"/>
  </w:num>
  <w:num w:numId="12">
    <w:abstractNumId w:val="16"/>
  </w:num>
  <w:num w:numId="13">
    <w:abstractNumId w:val="8"/>
  </w:num>
  <w:num w:numId="14">
    <w:abstractNumId w:val="13"/>
  </w:num>
  <w:num w:numId="15">
    <w:abstractNumId w:val="14"/>
  </w:num>
  <w:num w:numId="16">
    <w:abstractNumId w:val="5"/>
  </w:num>
  <w:num w:numId="17">
    <w:abstractNumId w:val="17"/>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17606"/>
    <w:rsid w:val="00027EE2"/>
    <w:rsid w:val="00035393"/>
    <w:rsid w:val="000360CD"/>
    <w:rsid w:val="00042BAC"/>
    <w:rsid w:val="00042CA5"/>
    <w:rsid w:val="00042E80"/>
    <w:rsid w:val="00066828"/>
    <w:rsid w:val="000807A3"/>
    <w:rsid w:val="0009732F"/>
    <w:rsid w:val="000A00C5"/>
    <w:rsid w:val="000A0239"/>
    <w:rsid w:val="000A096F"/>
    <w:rsid w:val="000A2FEE"/>
    <w:rsid w:val="000A5DD0"/>
    <w:rsid w:val="000A61EE"/>
    <w:rsid w:val="000C2934"/>
    <w:rsid w:val="000C373C"/>
    <w:rsid w:val="000C47FC"/>
    <w:rsid w:val="000C6174"/>
    <w:rsid w:val="000C70B8"/>
    <w:rsid w:val="000C7636"/>
    <w:rsid w:val="000E5350"/>
    <w:rsid w:val="000E56B1"/>
    <w:rsid w:val="000F44BA"/>
    <w:rsid w:val="000F5D8B"/>
    <w:rsid w:val="000F748F"/>
    <w:rsid w:val="000F7DAA"/>
    <w:rsid w:val="00104FB2"/>
    <w:rsid w:val="00111B46"/>
    <w:rsid w:val="00115041"/>
    <w:rsid w:val="00115699"/>
    <w:rsid w:val="0011718F"/>
    <w:rsid w:val="001202E3"/>
    <w:rsid w:val="00122864"/>
    <w:rsid w:val="00122934"/>
    <w:rsid w:val="00123F7D"/>
    <w:rsid w:val="00124797"/>
    <w:rsid w:val="00135BB0"/>
    <w:rsid w:val="001429A0"/>
    <w:rsid w:val="001435B1"/>
    <w:rsid w:val="001508DF"/>
    <w:rsid w:val="00153107"/>
    <w:rsid w:val="001539D5"/>
    <w:rsid w:val="00165815"/>
    <w:rsid w:val="001706E5"/>
    <w:rsid w:val="001739BC"/>
    <w:rsid w:val="001833B1"/>
    <w:rsid w:val="00186040"/>
    <w:rsid w:val="001864A5"/>
    <w:rsid w:val="00187201"/>
    <w:rsid w:val="00190939"/>
    <w:rsid w:val="001974D7"/>
    <w:rsid w:val="00197D9C"/>
    <w:rsid w:val="001A3389"/>
    <w:rsid w:val="001A4C1B"/>
    <w:rsid w:val="001B7ACC"/>
    <w:rsid w:val="001C2730"/>
    <w:rsid w:val="001C4BD6"/>
    <w:rsid w:val="001C63D9"/>
    <w:rsid w:val="001C67B9"/>
    <w:rsid w:val="001E3736"/>
    <w:rsid w:val="00202C92"/>
    <w:rsid w:val="00210BE2"/>
    <w:rsid w:val="00211FA6"/>
    <w:rsid w:val="002138B4"/>
    <w:rsid w:val="00222C4C"/>
    <w:rsid w:val="0022643E"/>
    <w:rsid w:val="00240040"/>
    <w:rsid w:val="00240ED8"/>
    <w:rsid w:val="002433F3"/>
    <w:rsid w:val="00253481"/>
    <w:rsid w:val="00254185"/>
    <w:rsid w:val="0025680C"/>
    <w:rsid w:val="00257915"/>
    <w:rsid w:val="002620B6"/>
    <w:rsid w:val="00274F74"/>
    <w:rsid w:val="00284096"/>
    <w:rsid w:val="002848D2"/>
    <w:rsid w:val="00293D83"/>
    <w:rsid w:val="00296CEB"/>
    <w:rsid w:val="002A6888"/>
    <w:rsid w:val="002B19CF"/>
    <w:rsid w:val="002C14B5"/>
    <w:rsid w:val="002C3A1C"/>
    <w:rsid w:val="002C4F42"/>
    <w:rsid w:val="002D0DB5"/>
    <w:rsid w:val="002E3A06"/>
    <w:rsid w:val="002E561A"/>
    <w:rsid w:val="002E7107"/>
    <w:rsid w:val="002F45EA"/>
    <w:rsid w:val="002F6BA0"/>
    <w:rsid w:val="0030041C"/>
    <w:rsid w:val="00300695"/>
    <w:rsid w:val="00302518"/>
    <w:rsid w:val="0030552B"/>
    <w:rsid w:val="00305756"/>
    <w:rsid w:val="003134F5"/>
    <w:rsid w:val="00325F92"/>
    <w:rsid w:val="00332D12"/>
    <w:rsid w:val="00335753"/>
    <w:rsid w:val="00336F6E"/>
    <w:rsid w:val="00346EC3"/>
    <w:rsid w:val="0035132F"/>
    <w:rsid w:val="003539EA"/>
    <w:rsid w:val="003717BA"/>
    <w:rsid w:val="00381086"/>
    <w:rsid w:val="0038124D"/>
    <w:rsid w:val="003879DE"/>
    <w:rsid w:val="00397A32"/>
    <w:rsid w:val="003A3B2E"/>
    <w:rsid w:val="003B2D0C"/>
    <w:rsid w:val="003C4A5E"/>
    <w:rsid w:val="003D0934"/>
    <w:rsid w:val="003D28EA"/>
    <w:rsid w:val="003D2AF2"/>
    <w:rsid w:val="003E36AE"/>
    <w:rsid w:val="003E456F"/>
    <w:rsid w:val="003F09AD"/>
    <w:rsid w:val="003F24F2"/>
    <w:rsid w:val="003F40F8"/>
    <w:rsid w:val="0040653C"/>
    <w:rsid w:val="0040712A"/>
    <w:rsid w:val="00414377"/>
    <w:rsid w:val="0042251D"/>
    <w:rsid w:val="00425A13"/>
    <w:rsid w:val="004319FB"/>
    <w:rsid w:val="004326C0"/>
    <w:rsid w:val="0043439D"/>
    <w:rsid w:val="00441155"/>
    <w:rsid w:val="00442C6F"/>
    <w:rsid w:val="00443F90"/>
    <w:rsid w:val="00447837"/>
    <w:rsid w:val="004541FD"/>
    <w:rsid w:val="00454A38"/>
    <w:rsid w:val="0045749C"/>
    <w:rsid w:val="0045774B"/>
    <w:rsid w:val="0046445E"/>
    <w:rsid w:val="004650BC"/>
    <w:rsid w:val="00470BE8"/>
    <w:rsid w:val="004737FA"/>
    <w:rsid w:val="00476FA0"/>
    <w:rsid w:val="00486C63"/>
    <w:rsid w:val="00490ABB"/>
    <w:rsid w:val="004A1A17"/>
    <w:rsid w:val="004A41E5"/>
    <w:rsid w:val="004A50AE"/>
    <w:rsid w:val="004A5FCC"/>
    <w:rsid w:val="004B059A"/>
    <w:rsid w:val="004C18E2"/>
    <w:rsid w:val="004C3652"/>
    <w:rsid w:val="004D0DF6"/>
    <w:rsid w:val="004D2ABA"/>
    <w:rsid w:val="004D72C8"/>
    <w:rsid w:val="004E3089"/>
    <w:rsid w:val="004E50DE"/>
    <w:rsid w:val="004E75D2"/>
    <w:rsid w:val="004F167C"/>
    <w:rsid w:val="004F22DE"/>
    <w:rsid w:val="004F4735"/>
    <w:rsid w:val="004F60CD"/>
    <w:rsid w:val="005002F9"/>
    <w:rsid w:val="00501214"/>
    <w:rsid w:val="00503009"/>
    <w:rsid w:val="0050581F"/>
    <w:rsid w:val="00505D5A"/>
    <w:rsid w:val="0050673A"/>
    <w:rsid w:val="00521DED"/>
    <w:rsid w:val="00524997"/>
    <w:rsid w:val="00527480"/>
    <w:rsid w:val="005356F8"/>
    <w:rsid w:val="00560E36"/>
    <w:rsid w:val="00573C8C"/>
    <w:rsid w:val="005778BB"/>
    <w:rsid w:val="00597925"/>
    <w:rsid w:val="005A2AE9"/>
    <w:rsid w:val="005B0193"/>
    <w:rsid w:val="005B3A31"/>
    <w:rsid w:val="005B7D02"/>
    <w:rsid w:val="005C1C98"/>
    <w:rsid w:val="005C4092"/>
    <w:rsid w:val="005D0351"/>
    <w:rsid w:val="005D2B8A"/>
    <w:rsid w:val="005D6DE4"/>
    <w:rsid w:val="005E30A2"/>
    <w:rsid w:val="005E3FA8"/>
    <w:rsid w:val="005E5370"/>
    <w:rsid w:val="005F12F3"/>
    <w:rsid w:val="005F1FE1"/>
    <w:rsid w:val="005F35DB"/>
    <w:rsid w:val="00600579"/>
    <w:rsid w:val="006039F5"/>
    <w:rsid w:val="00604016"/>
    <w:rsid w:val="00604942"/>
    <w:rsid w:val="006059DE"/>
    <w:rsid w:val="0060641C"/>
    <w:rsid w:val="00611F38"/>
    <w:rsid w:val="00620D36"/>
    <w:rsid w:val="00626BCC"/>
    <w:rsid w:val="00634AB6"/>
    <w:rsid w:val="00636024"/>
    <w:rsid w:val="006402F3"/>
    <w:rsid w:val="00640959"/>
    <w:rsid w:val="0064297B"/>
    <w:rsid w:val="0065152B"/>
    <w:rsid w:val="00661AB5"/>
    <w:rsid w:val="00662A2D"/>
    <w:rsid w:val="006777CA"/>
    <w:rsid w:val="006807DD"/>
    <w:rsid w:val="00682663"/>
    <w:rsid w:val="006829C6"/>
    <w:rsid w:val="00685360"/>
    <w:rsid w:val="006858C7"/>
    <w:rsid w:val="00690C55"/>
    <w:rsid w:val="00691E15"/>
    <w:rsid w:val="0069328A"/>
    <w:rsid w:val="00695F2C"/>
    <w:rsid w:val="006B1F78"/>
    <w:rsid w:val="006B2A3B"/>
    <w:rsid w:val="006B48D8"/>
    <w:rsid w:val="006C0262"/>
    <w:rsid w:val="006C5F27"/>
    <w:rsid w:val="006C7270"/>
    <w:rsid w:val="006C7B7F"/>
    <w:rsid w:val="006D002F"/>
    <w:rsid w:val="006D70EA"/>
    <w:rsid w:val="006D7158"/>
    <w:rsid w:val="006D73F7"/>
    <w:rsid w:val="006E616A"/>
    <w:rsid w:val="006F1662"/>
    <w:rsid w:val="006F2AE5"/>
    <w:rsid w:val="006F341E"/>
    <w:rsid w:val="0070679E"/>
    <w:rsid w:val="00707E65"/>
    <w:rsid w:val="00713E27"/>
    <w:rsid w:val="00716355"/>
    <w:rsid w:val="007235C3"/>
    <w:rsid w:val="00737AD0"/>
    <w:rsid w:val="00746A2F"/>
    <w:rsid w:val="00746E91"/>
    <w:rsid w:val="007477C8"/>
    <w:rsid w:val="00752C7A"/>
    <w:rsid w:val="00754660"/>
    <w:rsid w:val="00755C9B"/>
    <w:rsid w:val="00760449"/>
    <w:rsid w:val="0076132C"/>
    <w:rsid w:val="00770A5E"/>
    <w:rsid w:val="00773868"/>
    <w:rsid w:val="00774B2E"/>
    <w:rsid w:val="0078763B"/>
    <w:rsid w:val="00790FE1"/>
    <w:rsid w:val="00791C68"/>
    <w:rsid w:val="00791E8E"/>
    <w:rsid w:val="007A173A"/>
    <w:rsid w:val="007A2046"/>
    <w:rsid w:val="007A39AC"/>
    <w:rsid w:val="007A3EC8"/>
    <w:rsid w:val="007A6530"/>
    <w:rsid w:val="007A6B15"/>
    <w:rsid w:val="007B0D22"/>
    <w:rsid w:val="007B3097"/>
    <w:rsid w:val="007B38A6"/>
    <w:rsid w:val="007B56BD"/>
    <w:rsid w:val="007C22B3"/>
    <w:rsid w:val="007C6919"/>
    <w:rsid w:val="007C7FB2"/>
    <w:rsid w:val="007E2BE0"/>
    <w:rsid w:val="007F0799"/>
    <w:rsid w:val="007F08AE"/>
    <w:rsid w:val="007F0A01"/>
    <w:rsid w:val="007F3B16"/>
    <w:rsid w:val="007F5648"/>
    <w:rsid w:val="00804204"/>
    <w:rsid w:val="008051D2"/>
    <w:rsid w:val="00806D47"/>
    <w:rsid w:val="00807CD2"/>
    <w:rsid w:val="00812BF4"/>
    <w:rsid w:val="00821E5C"/>
    <w:rsid w:val="00822A22"/>
    <w:rsid w:val="008273C5"/>
    <w:rsid w:val="00830225"/>
    <w:rsid w:val="00832580"/>
    <w:rsid w:val="00835142"/>
    <w:rsid w:val="008447F7"/>
    <w:rsid w:val="00846CEB"/>
    <w:rsid w:val="0085027D"/>
    <w:rsid w:val="0085767F"/>
    <w:rsid w:val="00871FEA"/>
    <w:rsid w:val="00884E8F"/>
    <w:rsid w:val="008B719A"/>
    <w:rsid w:val="008D46DA"/>
    <w:rsid w:val="008D5D62"/>
    <w:rsid w:val="008D774C"/>
    <w:rsid w:val="008E0E50"/>
    <w:rsid w:val="008F6DAF"/>
    <w:rsid w:val="009013BF"/>
    <w:rsid w:val="00901BF5"/>
    <w:rsid w:val="00902978"/>
    <w:rsid w:val="0090323C"/>
    <w:rsid w:val="00904E5C"/>
    <w:rsid w:val="0090742A"/>
    <w:rsid w:val="009114F1"/>
    <w:rsid w:val="0091279B"/>
    <w:rsid w:val="00913E7F"/>
    <w:rsid w:val="00934802"/>
    <w:rsid w:val="0094712E"/>
    <w:rsid w:val="00947F98"/>
    <w:rsid w:val="009550CF"/>
    <w:rsid w:val="00956E15"/>
    <w:rsid w:val="0096281B"/>
    <w:rsid w:val="009A5175"/>
    <w:rsid w:val="009A6DC7"/>
    <w:rsid w:val="009B444A"/>
    <w:rsid w:val="009C6824"/>
    <w:rsid w:val="009C77F8"/>
    <w:rsid w:val="009C7A25"/>
    <w:rsid w:val="009D0D76"/>
    <w:rsid w:val="009E1296"/>
    <w:rsid w:val="009F6BD5"/>
    <w:rsid w:val="00A02FC7"/>
    <w:rsid w:val="00A04A24"/>
    <w:rsid w:val="00A21FB7"/>
    <w:rsid w:val="00A2645E"/>
    <w:rsid w:val="00A26EF7"/>
    <w:rsid w:val="00A27F91"/>
    <w:rsid w:val="00A52522"/>
    <w:rsid w:val="00A557A3"/>
    <w:rsid w:val="00A57057"/>
    <w:rsid w:val="00A576B3"/>
    <w:rsid w:val="00A60867"/>
    <w:rsid w:val="00A64A4F"/>
    <w:rsid w:val="00A66672"/>
    <w:rsid w:val="00A825AA"/>
    <w:rsid w:val="00A90CEE"/>
    <w:rsid w:val="00A92CC6"/>
    <w:rsid w:val="00A93139"/>
    <w:rsid w:val="00A93771"/>
    <w:rsid w:val="00AA41D8"/>
    <w:rsid w:val="00AA4459"/>
    <w:rsid w:val="00AA5EE0"/>
    <w:rsid w:val="00AA67FD"/>
    <w:rsid w:val="00AB0B84"/>
    <w:rsid w:val="00AB3162"/>
    <w:rsid w:val="00AC40F2"/>
    <w:rsid w:val="00AD77CC"/>
    <w:rsid w:val="00AD7858"/>
    <w:rsid w:val="00AE76A9"/>
    <w:rsid w:val="00B0206E"/>
    <w:rsid w:val="00B042AE"/>
    <w:rsid w:val="00B05DE0"/>
    <w:rsid w:val="00B14F64"/>
    <w:rsid w:val="00B16731"/>
    <w:rsid w:val="00B20E73"/>
    <w:rsid w:val="00B24CAE"/>
    <w:rsid w:val="00B252A6"/>
    <w:rsid w:val="00B3254F"/>
    <w:rsid w:val="00B347ED"/>
    <w:rsid w:val="00B46428"/>
    <w:rsid w:val="00B46567"/>
    <w:rsid w:val="00B513B1"/>
    <w:rsid w:val="00B622C0"/>
    <w:rsid w:val="00B66B62"/>
    <w:rsid w:val="00B90EA2"/>
    <w:rsid w:val="00B935E6"/>
    <w:rsid w:val="00BA0D8A"/>
    <w:rsid w:val="00BA1700"/>
    <w:rsid w:val="00BB0DB3"/>
    <w:rsid w:val="00BB311C"/>
    <w:rsid w:val="00BB5392"/>
    <w:rsid w:val="00BB5DD6"/>
    <w:rsid w:val="00BC7EB4"/>
    <w:rsid w:val="00BD10FD"/>
    <w:rsid w:val="00BD1416"/>
    <w:rsid w:val="00BD277D"/>
    <w:rsid w:val="00BD5650"/>
    <w:rsid w:val="00BD5E02"/>
    <w:rsid w:val="00BE28D0"/>
    <w:rsid w:val="00BE6B89"/>
    <w:rsid w:val="00BF55A3"/>
    <w:rsid w:val="00BF6883"/>
    <w:rsid w:val="00C01CB4"/>
    <w:rsid w:val="00C044C4"/>
    <w:rsid w:val="00C064C7"/>
    <w:rsid w:val="00C106BB"/>
    <w:rsid w:val="00C233FF"/>
    <w:rsid w:val="00C24B37"/>
    <w:rsid w:val="00C30FCF"/>
    <w:rsid w:val="00C32FFC"/>
    <w:rsid w:val="00C437D2"/>
    <w:rsid w:val="00C52567"/>
    <w:rsid w:val="00C550C8"/>
    <w:rsid w:val="00C64494"/>
    <w:rsid w:val="00C65F2C"/>
    <w:rsid w:val="00C66ED0"/>
    <w:rsid w:val="00C77E21"/>
    <w:rsid w:val="00C973DC"/>
    <w:rsid w:val="00CA1D14"/>
    <w:rsid w:val="00CA32C2"/>
    <w:rsid w:val="00CA5CB3"/>
    <w:rsid w:val="00CA5E39"/>
    <w:rsid w:val="00CB0774"/>
    <w:rsid w:val="00CC2E65"/>
    <w:rsid w:val="00CF2288"/>
    <w:rsid w:val="00CF3016"/>
    <w:rsid w:val="00CF7845"/>
    <w:rsid w:val="00CF7C48"/>
    <w:rsid w:val="00D03EB5"/>
    <w:rsid w:val="00D071C0"/>
    <w:rsid w:val="00D07BA5"/>
    <w:rsid w:val="00D204F5"/>
    <w:rsid w:val="00D209BC"/>
    <w:rsid w:val="00D2783F"/>
    <w:rsid w:val="00D27D75"/>
    <w:rsid w:val="00D51616"/>
    <w:rsid w:val="00D53F95"/>
    <w:rsid w:val="00D551FD"/>
    <w:rsid w:val="00D624D5"/>
    <w:rsid w:val="00D774FA"/>
    <w:rsid w:val="00D81DE7"/>
    <w:rsid w:val="00D916AB"/>
    <w:rsid w:val="00D92D41"/>
    <w:rsid w:val="00D9523F"/>
    <w:rsid w:val="00DA245D"/>
    <w:rsid w:val="00DA2693"/>
    <w:rsid w:val="00DB37DB"/>
    <w:rsid w:val="00DB4C08"/>
    <w:rsid w:val="00DC1CC4"/>
    <w:rsid w:val="00DC2A5D"/>
    <w:rsid w:val="00DC323B"/>
    <w:rsid w:val="00DC3930"/>
    <w:rsid w:val="00DD0E1E"/>
    <w:rsid w:val="00DF5533"/>
    <w:rsid w:val="00DF7D59"/>
    <w:rsid w:val="00E00C70"/>
    <w:rsid w:val="00E056E4"/>
    <w:rsid w:val="00E10F48"/>
    <w:rsid w:val="00E26830"/>
    <w:rsid w:val="00E32CCC"/>
    <w:rsid w:val="00E32F75"/>
    <w:rsid w:val="00E431C2"/>
    <w:rsid w:val="00E43B24"/>
    <w:rsid w:val="00E47071"/>
    <w:rsid w:val="00E548C9"/>
    <w:rsid w:val="00E55A06"/>
    <w:rsid w:val="00E603DC"/>
    <w:rsid w:val="00E6493E"/>
    <w:rsid w:val="00E67EFE"/>
    <w:rsid w:val="00E772BE"/>
    <w:rsid w:val="00E807C3"/>
    <w:rsid w:val="00E81021"/>
    <w:rsid w:val="00E82BD0"/>
    <w:rsid w:val="00E82FA5"/>
    <w:rsid w:val="00E83A53"/>
    <w:rsid w:val="00E93851"/>
    <w:rsid w:val="00E94725"/>
    <w:rsid w:val="00E96C5F"/>
    <w:rsid w:val="00EA34F5"/>
    <w:rsid w:val="00EA35DF"/>
    <w:rsid w:val="00EB0D42"/>
    <w:rsid w:val="00EB2F28"/>
    <w:rsid w:val="00EB6972"/>
    <w:rsid w:val="00EC549B"/>
    <w:rsid w:val="00ED16AB"/>
    <w:rsid w:val="00ED1DD0"/>
    <w:rsid w:val="00ED6109"/>
    <w:rsid w:val="00EE128B"/>
    <w:rsid w:val="00EF03F2"/>
    <w:rsid w:val="00EF0A29"/>
    <w:rsid w:val="00EF2F20"/>
    <w:rsid w:val="00EF41F8"/>
    <w:rsid w:val="00EF7617"/>
    <w:rsid w:val="00EF78B7"/>
    <w:rsid w:val="00F06B54"/>
    <w:rsid w:val="00F0708F"/>
    <w:rsid w:val="00F1118B"/>
    <w:rsid w:val="00F1341B"/>
    <w:rsid w:val="00F1660A"/>
    <w:rsid w:val="00F3019E"/>
    <w:rsid w:val="00F3074E"/>
    <w:rsid w:val="00F35D5D"/>
    <w:rsid w:val="00F36B6F"/>
    <w:rsid w:val="00F40CE2"/>
    <w:rsid w:val="00F41867"/>
    <w:rsid w:val="00F45DB0"/>
    <w:rsid w:val="00F45F7F"/>
    <w:rsid w:val="00F6242E"/>
    <w:rsid w:val="00F71BB7"/>
    <w:rsid w:val="00F74752"/>
    <w:rsid w:val="00F75028"/>
    <w:rsid w:val="00F77362"/>
    <w:rsid w:val="00F77C82"/>
    <w:rsid w:val="00F823D4"/>
    <w:rsid w:val="00F837A1"/>
    <w:rsid w:val="00F842F5"/>
    <w:rsid w:val="00F91037"/>
    <w:rsid w:val="00FA05E0"/>
    <w:rsid w:val="00FB01C7"/>
    <w:rsid w:val="00FB175A"/>
    <w:rsid w:val="00FB642F"/>
    <w:rsid w:val="00FC4848"/>
    <w:rsid w:val="00FC5846"/>
    <w:rsid w:val="00FD03FA"/>
    <w:rsid w:val="00FD44C5"/>
    <w:rsid w:val="00FD51DC"/>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CA865-956C-46E6-A827-744BD3EF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28</Pages>
  <Words>8125</Words>
  <Characters>48750</Characters>
  <Application>Microsoft Office Word</Application>
  <DocSecurity>0</DocSecurity>
  <Lines>406</Lines>
  <Paragraphs>113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139</cp:revision>
  <dcterms:created xsi:type="dcterms:W3CDTF">2017-10-21T22:42:00Z</dcterms:created>
  <dcterms:modified xsi:type="dcterms:W3CDTF">2018-04-15T21:11:00Z</dcterms:modified>
</cp:coreProperties>
</file>