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36AE" w:rsidRPr="00BE36AE" w:rsidRDefault="00BE36AE" w:rsidP="00BE36AE">
      <w:pPr>
        <w:pStyle w:val="Title"/>
        <w:rPr>
          <w:rFonts w:ascii="GerlingSwift" w:hAnsi="GerlingSwift"/>
          <w:sz w:val="22"/>
          <w:szCs w:val="22"/>
        </w:rPr>
      </w:pPr>
      <w:r w:rsidRPr="00BE36AE">
        <w:rPr>
          <w:rFonts w:ascii="GerlingSwift" w:hAnsi="GerlingSwift"/>
          <w:sz w:val="22"/>
          <w:szCs w:val="22"/>
        </w:rPr>
        <w:t>POLISA UBEZPIECZENIA ODPOWIEDZIALNOŚCI CYWILNEJ /</w:t>
      </w:r>
    </w:p>
    <w:p w:rsidR="00BE36AE" w:rsidRPr="00BE36AE" w:rsidRDefault="00BE36AE" w:rsidP="00BE36AE">
      <w:pPr>
        <w:pStyle w:val="Title"/>
        <w:rPr>
          <w:rFonts w:ascii="GerlingSwift" w:hAnsi="GerlingSwift"/>
          <w:sz w:val="22"/>
          <w:szCs w:val="22"/>
        </w:rPr>
      </w:pPr>
      <w:r w:rsidRPr="00BE36AE">
        <w:rPr>
          <w:rFonts w:ascii="GerlingSwift" w:hAnsi="GerlingSwift"/>
          <w:sz w:val="22"/>
          <w:szCs w:val="22"/>
        </w:rPr>
        <w:t>THIRD PARTY LIABILITY INSURANCE POLICY</w:t>
      </w:r>
    </w:p>
    <w:p w:rsidR="00D83862" w:rsidRPr="00BE36AE" w:rsidRDefault="00BE36AE" w:rsidP="00BE36AE">
      <w:pPr>
        <w:pStyle w:val="Subtitle"/>
        <w:spacing w:before="0"/>
        <w:rPr>
          <w:rFonts w:ascii="GerlingSwift" w:hAnsi="GerlingSwift"/>
          <w:szCs w:val="22"/>
          <w:lang w:val="en-US"/>
        </w:rPr>
      </w:pPr>
      <w:r w:rsidRPr="00BE36AE">
        <w:rPr>
          <w:rFonts w:ascii="GerlingSwift" w:hAnsi="GerlingSwift"/>
          <w:b w:val="0"/>
          <w:i/>
          <w:szCs w:val="22"/>
          <w:lang w:val="en-US"/>
        </w:rPr>
        <w:t>(ENGLISH VERSION IS FOR INFORMATION ONLY AND IS NOT BINDING)</w:t>
      </w:r>
    </w:p>
    <w:p w:rsidR="00D83862" w:rsidRPr="00392C1E" w:rsidRDefault="00D83862" w:rsidP="00D83862">
      <w:pPr>
        <w:pStyle w:val="Subtitle"/>
        <w:jc w:val="left"/>
        <w:rPr>
          <w:rFonts w:ascii="GerlingSwift" w:hAnsi="GerlingSwift"/>
          <w:b w:val="0"/>
          <w:sz w:val="10"/>
          <w:szCs w:val="10"/>
          <w:lang w:val="en-US"/>
        </w:rPr>
      </w:pPr>
    </w:p>
    <w:tbl>
      <w:tblPr>
        <w:tblW w:w="0" w:type="auto"/>
        <w:tblLayout w:type="fixed"/>
        <w:tblCellMar>
          <w:left w:w="70" w:type="dxa"/>
          <w:right w:w="70" w:type="dxa"/>
        </w:tblCellMar>
        <w:tblLook w:val="0000" w:firstRow="0" w:lastRow="0" w:firstColumn="0" w:lastColumn="0" w:noHBand="0" w:noVBand="0"/>
      </w:tblPr>
      <w:tblGrid>
        <w:gridCol w:w="779"/>
        <w:gridCol w:w="1116"/>
        <w:gridCol w:w="160"/>
        <w:gridCol w:w="1615"/>
        <w:gridCol w:w="5540"/>
      </w:tblGrid>
      <w:tr w:rsidR="00D83862" w:rsidRPr="00392C1E">
        <w:tblPrEx>
          <w:tblCellMar>
            <w:top w:w="0" w:type="dxa"/>
            <w:bottom w:w="0" w:type="dxa"/>
          </w:tblCellMar>
        </w:tblPrEx>
        <w:tc>
          <w:tcPr>
            <w:tcW w:w="1895" w:type="dxa"/>
            <w:gridSpan w:val="2"/>
          </w:tcPr>
          <w:p w:rsidR="00D83862" w:rsidRPr="00392C1E" w:rsidRDefault="00B50E4B"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Ubezpieczyciel</w:t>
            </w:r>
            <w:r w:rsidR="00C315EC" w:rsidRPr="00392C1E">
              <w:rPr>
                <w:rFonts w:ascii="GerlingSwift" w:hAnsi="GerlingSwift"/>
                <w:smallCaps/>
                <w:sz w:val="18"/>
                <w:szCs w:val="18"/>
                <w:lang w:val="pl-PL"/>
              </w:rPr>
              <w:t xml:space="preserve"> / Insurer</w:t>
            </w:r>
          </w:p>
        </w:tc>
        <w:tc>
          <w:tcPr>
            <w:tcW w:w="160" w:type="dxa"/>
          </w:tcPr>
          <w:p w:rsidR="00D83862" w:rsidRPr="00392C1E" w:rsidRDefault="00D83862" w:rsidP="00D361F2">
            <w:pPr>
              <w:rPr>
                <w:rFonts w:ascii="GerlingSwift" w:hAnsi="GerlingSwift"/>
                <w:sz w:val="18"/>
                <w:szCs w:val="18"/>
                <w:lang w:val="pl-PL"/>
              </w:rPr>
            </w:pPr>
          </w:p>
        </w:tc>
        <w:tc>
          <w:tcPr>
            <w:tcW w:w="7155" w:type="dxa"/>
            <w:gridSpan w:val="2"/>
          </w:tcPr>
          <w:p w:rsidR="00D83862" w:rsidRPr="00392C1E" w:rsidRDefault="0011252D" w:rsidP="00D361F2">
            <w:pPr>
              <w:pStyle w:val="Header"/>
              <w:tabs>
                <w:tab w:val="clear" w:pos="4536"/>
                <w:tab w:val="clear" w:pos="9072"/>
              </w:tabs>
              <w:rPr>
                <w:rFonts w:ascii="GerlingSwift" w:hAnsi="GerlingSwift"/>
                <w:sz w:val="18"/>
                <w:szCs w:val="18"/>
                <w:lang w:val="pl-PL"/>
              </w:rPr>
            </w:pPr>
            <w:r w:rsidRPr="00392C1E">
              <w:rPr>
                <w:rFonts w:ascii="GerlingSwift" w:hAnsi="GerlingSwift"/>
                <w:sz w:val="18"/>
                <w:szCs w:val="18"/>
                <w:lang w:val="pl-PL"/>
              </w:rPr>
              <w:t>HDI-</w:t>
            </w:r>
            <w:r w:rsidR="00D83862" w:rsidRPr="00392C1E">
              <w:rPr>
                <w:rFonts w:ascii="GerlingSwift" w:hAnsi="GerlingSwift"/>
                <w:sz w:val="18"/>
                <w:szCs w:val="18"/>
                <w:lang w:val="pl-PL"/>
              </w:rPr>
              <w:t>Gerling Polska Towarzystwo Ubezpieczeń S.A.</w:t>
            </w:r>
            <w:r w:rsidR="00D83862" w:rsidRPr="00392C1E">
              <w:rPr>
                <w:rFonts w:ascii="GerlingSwift" w:hAnsi="GerlingSwift"/>
                <w:sz w:val="18"/>
                <w:szCs w:val="18"/>
                <w:lang w:val="pl-PL"/>
              </w:rPr>
              <w:br/>
              <w:t xml:space="preserve">ul. </w:t>
            </w:r>
            <w:r w:rsidR="00D361F2" w:rsidRPr="00392C1E">
              <w:rPr>
                <w:rFonts w:ascii="GerlingSwift" w:hAnsi="GerlingSwift"/>
                <w:sz w:val="18"/>
                <w:szCs w:val="18"/>
                <w:lang w:val="pl-PL"/>
              </w:rPr>
              <w:t xml:space="preserve">Hrubieszowska 2; </w:t>
            </w:r>
            <w:r w:rsidR="00D83862" w:rsidRPr="00392C1E">
              <w:rPr>
                <w:rFonts w:ascii="GerlingSwift" w:hAnsi="GerlingSwift"/>
                <w:sz w:val="18"/>
                <w:szCs w:val="18"/>
                <w:lang w:val="pl-PL"/>
              </w:rPr>
              <w:t xml:space="preserve"> 0</w:t>
            </w:r>
            <w:r w:rsidR="00D361F2" w:rsidRPr="00392C1E">
              <w:rPr>
                <w:rFonts w:ascii="GerlingSwift" w:hAnsi="GerlingSwift"/>
                <w:sz w:val="18"/>
                <w:szCs w:val="18"/>
                <w:lang w:val="pl-PL"/>
              </w:rPr>
              <w:t>1-209</w:t>
            </w:r>
            <w:r w:rsidR="00D83862" w:rsidRPr="00392C1E">
              <w:rPr>
                <w:rFonts w:ascii="GerlingSwift" w:hAnsi="GerlingSwift"/>
                <w:sz w:val="18"/>
                <w:szCs w:val="18"/>
                <w:lang w:val="pl-PL"/>
              </w:rPr>
              <w:t xml:space="preserve"> Warszawa</w:t>
            </w:r>
          </w:p>
        </w:tc>
      </w:tr>
      <w:tr w:rsidR="00D83862" w:rsidRPr="00392C1E">
        <w:tblPrEx>
          <w:tblCellMar>
            <w:top w:w="0" w:type="dxa"/>
            <w:bottom w:w="0" w:type="dxa"/>
          </w:tblCellMar>
        </w:tblPrEx>
        <w:tc>
          <w:tcPr>
            <w:tcW w:w="1895" w:type="dxa"/>
            <w:gridSpan w:val="2"/>
          </w:tcPr>
          <w:p w:rsidR="00D83862" w:rsidRPr="00392C1E" w:rsidRDefault="00D83862" w:rsidP="00D361F2">
            <w:pPr>
              <w:jc w:val="right"/>
              <w:rPr>
                <w:rFonts w:ascii="GerlingSwift" w:hAnsi="GerlingSwift"/>
                <w:smallCaps/>
                <w:sz w:val="10"/>
                <w:szCs w:val="10"/>
                <w:lang w:val="pl-PL"/>
              </w:rPr>
            </w:pPr>
          </w:p>
        </w:tc>
        <w:tc>
          <w:tcPr>
            <w:tcW w:w="160" w:type="dxa"/>
          </w:tcPr>
          <w:p w:rsidR="00D83862" w:rsidRPr="00392C1E" w:rsidRDefault="00D83862" w:rsidP="00D361F2">
            <w:pPr>
              <w:rPr>
                <w:rFonts w:ascii="GerlingSwift" w:hAnsi="GerlingSwift"/>
                <w:sz w:val="10"/>
                <w:szCs w:val="10"/>
                <w:lang w:val="pl-PL"/>
              </w:rPr>
            </w:pPr>
          </w:p>
        </w:tc>
        <w:tc>
          <w:tcPr>
            <w:tcW w:w="7155" w:type="dxa"/>
            <w:gridSpan w:val="2"/>
          </w:tcPr>
          <w:p w:rsidR="00D83862" w:rsidRPr="00392C1E" w:rsidRDefault="00D83862" w:rsidP="00D361F2">
            <w:pPr>
              <w:rPr>
                <w:rFonts w:ascii="GerlingSwift" w:hAnsi="GerlingSwift"/>
                <w:sz w:val="10"/>
                <w:szCs w:val="10"/>
                <w:lang w:val="pl-PL"/>
              </w:rPr>
            </w:pPr>
          </w:p>
        </w:tc>
      </w:tr>
      <w:tr w:rsidR="00D83862" w:rsidRPr="00392C1E">
        <w:tblPrEx>
          <w:tblCellMar>
            <w:top w:w="0" w:type="dxa"/>
            <w:bottom w:w="0" w:type="dxa"/>
          </w:tblCellMar>
        </w:tblPrEx>
        <w:tc>
          <w:tcPr>
            <w:tcW w:w="1895" w:type="dxa"/>
            <w:gridSpan w:val="2"/>
          </w:tcPr>
          <w:p w:rsidR="00D83862" w:rsidRPr="00392C1E" w:rsidRDefault="00B50E4B"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Ubezpieczający</w:t>
            </w:r>
            <w:r w:rsidR="00C315EC" w:rsidRPr="00392C1E">
              <w:rPr>
                <w:rFonts w:ascii="GerlingSwift" w:hAnsi="GerlingSwift"/>
                <w:smallCaps/>
                <w:sz w:val="18"/>
                <w:szCs w:val="18"/>
                <w:lang w:val="pl-PL"/>
              </w:rPr>
              <w:t xml:space="preserve"> / Policy holder</w:t>
            </w:r>
          </w:p>
        </w:tc>
        <w:tc>
          <w:tcPr>
            <w:tcW w:w="160" w:type="dxa"/>
          </w:tcPr>
          <w:p w:rsidR="00D83862" w:rsidRPr="00392C1E" w:rsidRDefault="00D83862" w:rsidP="00D361F2">
            <w:pPr>
              <w:rPr>
                <w:rFonts w:ascii="GerlingSwift" w:hAnsi="GerlingSwift"/>
                <w:sz w:val="18"/>
                <w:szCs w:val="18"/>
                <w:lang w:val="pl-PL"/>
              </w:rPr>
            </w:pPr>
          </w:p>
        </w:tc>
        <w:tc>
          <w:tcPr>
            <w:tcW w:w="7155" w:type="dxa"/>
            <w:gridSpan w:val="2"/>
          </w:tcPr>
          <w:p w:rsidR="00D83862" w:rsidRPr="00392C1E" w:rsidRDefault="000A46D4" w:rsidP="00D361F2">
            <w:pPr>
              <w:rPr>
                <w:rFonts w:ascii="GerlingSwift" w:hAnsi="GerlingSwift"/>
                <w:b/>
                <w:sz w:val="18"/>
                <w:szCs w:val="18"/>
                <w:lang w:val="pl-PL"/>
              </w:rPr>
            </w:pPr>
            <w:r w:rsidRPr="00392C1E">
              <w:rPr>
                <w:rFonts w:ascii="GerlingSwift" w:hAnsi="GerlingSwift"/>
                <w:b/>
                <w:sz w:val="18"/>
                <w:szCs w:val="18"/>
                <w:lang w:val="pl-PL"/>
              </w:rPr>
              <w:t>Coko Werk Polska Sp. z o.o</w:t>
            </w:r>
          </w:p>
          <w:p w:rsidR="003B64C9" w:rsidRPr="00392C1E" w:rsidRDefault="007E78D4" w:rsidP="00D361F2">
            <w:pPr>
              <w:rPr>
                <w:rFonts w:ascii="GerlingSwift" w:hAnsi="GerlingSwift"/>
                <w:sz w:val="18"/>
                <w:szCs w:val="18"/>
                <w:lang w:val="pl-PL"/>
              </w:rPr>
            </w:pPr>
            <w:r w:rsidRPr="00392C1E">
              <w:rPr>
                <w:rFonts w:ascii="GerlingSwift" w:hAnsi="GerlingSwift"/>
                <w:b/>
                <w:sz w:val="18"/>
                <w:szCs w:val="18"/>
                <w:lang w:val="pl-PL"/>
              </w:rPr>
              <w:t>u</w:t>
            </w:r>
            <w:r w:rsidR="003B64C9" w:rsidRPr="00392C1E">
              <w:rPr>
                <w:rFonts w:ascii="GerlingSwift" w:hAnsi="GerlingSwift"/>
                <w:b/>
                <w:sz w:val="18"/>
                <w:szCs w:val="18"/>
                <w:lang w:val="pl-PL"/>
              </w:rPr>
              <w:t>l. Dąbrowskiego 225/243; 93-231 Łódź</w:t>
            </w:r>
          </w:p>
        </w:tc>
      </w:tr>
      <w:tr w:rsidR="00D83862" w:rsidRPr="00392C1E">
        <w:tblPrEx>
          <w:tblCellMar>
            <w:top w:w="0" w:type="dxa"/>
            <w:bottom w:w="0" w:type="dxa"/>
          </w:tblCellMar>
        </w:tblPrEx>
        <w:tc>
          <w:tcPr>
            <w:tcW w:w="1895" w:type="dxa"/>
            <w:gridSpan w:val="2"/>
          </w:tcPr>
          <w:p w:rsidR="00D83862" w:rsidRPr="00392C1E" w:rsidRDefault="00D83862" w:rsidP="00D361F2">
            <w:pPr>
              <w:jc w:val="right"/>
              <w:rPr>
                <w:rFonts w:ascii="GerlingSwift" w:hAnsi="GerlingSwift"/>
                <w:smallCaps/>
                <w:sz w:val="10"/>
                <w:szCs w:val="10"/>
                <w:lang w:val="pl-PL"/>
              </w:rPr>
            </w:pPr>
          </w:p>
        </w:tc>
        <w:tc>
          <w:tcPr>
            <w:tcW w:w="160" w:type="dxa"/>
          </w:tcPr>
          <w:p w:rsidR="00D83862" w:rsidRPr="00392C1E" w:rsidRDefault="00D83862" w:rsidP="00D361F2">
            <w:pPr>
              <w:rPr>
                <w:rFonts w:ascii="GerlingSwift" w:hAnsi="GerlingSwift"/>
                <w:sz w:val="10"/>
                <w:szCs w:val="10"/>
                <w:lang w:val="pl-PL"/>
              </w:rPr>
            </w:pPr>
          </w:p>
        </w:tc>
        <w:tc>
          <w:tcPr>
            <w:tcW w:w="7155" w:type="dxa"/>
            <w:gridSpan w:val="2"/>
          </w:tcPr>
          <w:p w:rsidR="00D83862" w:rsidRPr="00392C1E" w:rsidRDefault="00D83862" w:rsidP="00D361F2">
            <w:pPr>
              <w:rPr>
                <w:rFonts w:ascii="GerlingSwift" w:hAnsi="GerlingSwift"/>
                <w:sz w:val="10"/>
                <w:szCs w:val="10"/>
                <w:lang w:val="pl-PL"/>
              </w:rPr>
            </w:pPr>
          </w:p>
        </w:tc>
      </w:tr>
      <w:tr w:rsidR="00D83862" w:rsidRPr="00392C1E">
        <w:tblPrEx>
          <w:tblCellMar>
            <w:top w:w="0" w:type="dxa"/>
            <w:bottom w:w="0" w:type="dxa"/>
          </w:tblCellMar>
        </w:tblPrEx>
        <w:tc>
          <w:tcPr>
            <w:tcW w:w="1895" w:type="dxa"/>
            <w:gridSpan w:val="2"/>
          </w:tcPr>
          <w:p w:rsidR="00D83862" w:rsidRPr="00392C1E" w:rsidRDefault="00B50E4B"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Ubezpieczony</w:t>
            </w:r>
            <w:r w:rsidR="00C315EC" w:rsidRPr="00392C1E">
              <w:rPr>
                <w:rFonts w:ascii="GerlingSwift" w:hAnsi="GerlingSwift"/>
                <w:smallCaps/>
                <w:sz w:val="18"/>
                <w:szCs w:val="18"/>
                <w:lang w:val="pl-PL"/>
              </w:rPr>
              <w:t xml:space="preserve"> / Insured</w:t>
            </w:r>
          </w:p>
        </w:tc>
        <w:tc>
          <w:tcPr>
            <w:tcW w:w="160" w:type="dxa"/>
          </w:tcPr>
          <w:p w:rsidR="00D83862" w:rsidRPr="00392C1E" w:rsidRDefault="00D83862" w:rsidP="00D361F2">
            <w:pPr>
              <w:rPr>
                <w:rFonts w:ascii="GerlingSwift" w:hAnsi="GerlingSwift"/>
                <w:sz w:val="18"/>
                <w:szCs w:val="18"/>
                <w:lang w:val="pl-PL"/>
              </w:rPr>
            </w:pPr>
          </w:p>
        </w:tc>
        <w:tc>
          <w:tcPr>
            <w:tcW w:w="7155" w:type="dxa"/>
            <w:gridSpan w:val="2"/>
          </w:tcPr>
          <w:p w:rsidR="004770FB" w:rsidRPr="00392C1E" w:rsidRDefault="004770FB" w:rsidP="004770FB">
            <w:pPr>
              <w:rPr>
                <w:rFonts w:ascii="GerlingSwift" w:hAnsi="GerlingSwift"/>
                <w:b/>
                <w:sz w:val="18"/>
                <w:szCs w:val="18"/>
                <w:lang w:val="pl-PL"/>
              </w:rPr>
            </w:pPr>
            <w:r w:rsidRPr="00392C1E">
              <w:rPr>
                <w:rFonts w:ascii="GerlingSwift" w:hAnsi="GerlingSwift"/>
                <w:b/>
                <w:sz w:val="18"/>
                <w:szCs w:val="18"/>
                <w:lang w:val="pl-PL"/>
              </w:rPr>
              <w:t>Coko Werk Polska Sp. z o.o</w:t>
            </w:r>
          </w:p>
          <w:p w:rsidR="00D83862" w:rsidRPr="00392C1E" w:rsidRDefault="007E78D4" w:rsidP="004770FB">
            <w:pPr>
              <w:rPr>
                <w:rFonts w:ascii="GerlingSwift" w:hAnsi="GerlingSwift"/>
                <w:b/>
                <w:sz w:val="18"/>
                <w:szCs w:val="18"/>
                <w:lang w:val="pl-PL"/>
              </w:rPr>
            </w:pPr>
            <w:r w:rsidRPr="00392C1E">
              <w:rPr>
                <w:rFonts w:ascii="GerlingSwift" w:hAnsi="GerlingSwift"/>
                <w:b/>
                <w:sz w:val="18"/>
                <w:szCs w:val="18"/>
                <w:lang w:val="pl-PL"/>
              </w:rPr>
              <w:t>u</w:t>
            </w:r>
            <w:r w:rsidR="004770FB" w:rsidRPr="00392C1E">
              <w:rPr>
                <w:rFonts w:ascii="GerlingSwift" w:hAnsi="GerlingSwift"/>
                <w:b/>
                <w:sz w:val="18"/>
                <w:szCs w:val="18"/>
                <w:lang w:val="pl-PL"/>
              </w:rPr>
              <w:t>l. Dąbrowskiego 225/243; 93-231 Łódź</w:t>
            </w:r>
          </w:p>
        </w:tc>
      </w:tr>
      <w:tr w:rsidR="00D83862" w:rsidRPr="00392C1E">
        <w:tblPrEx>
          <w:tblCellMar>
            <w:top w:w="0" w:type="dxa"/>
            <w:bottom w:w="0" w:type="dxa"/>
          </w:tblCellMar>
        </w:tblPrEx>
        <w:tc>
          <w:tcPr>
            <w:tcW w:w="1895" w:type="dxa"/>
            <w:gridSpan w:val="2"/>
          </w:tcPr>
          <w:p w:rsidR="00D83862" w:rsidRPr="00392C1E" w:rsidRDefault="00D83862" w:rsidP="00D361F2">
            <w:pPr>
              <w:jc w:val="right"/>
              <w:rPr>
                <w:rFonts w:ascii="GerlingSwift" w:hAnsi="GerlingSwift"/>
                <w:smallCaps/>
                <w:sz w:val="10"/>
                <w:szCs w:val="10"/>
                <w:lang w:val="pl-PL"/>
              </w:rPr>
            </w:pPr>
          </w:p>
        </w:tc>
        <w:tc>
          <w:tcPr>
            <w:tcW w:w="160" w:type="dxa"/>
          </w:tcPr>
          <w:p w:rsidR="00D83862" w:rsidRPr="00392C1E" w:rsidRDefault="00D83862" w:rsidP="00D361F2">
            <w:pPr>
              <w:rPr>
                <w:rFonts w:ascii="GerlingSwift" w:hAnsi="GerlingSwift"/>
                <w:sz w:val="10"/>
                <w:szCs w:val="10"/>
                <w:lang w:val="pl-PL"/>
              </w:rPr>
            </w:pPr>
          </w:p>
        </w:tc>
        <w:tc>
          <w:tcPr>
            <w:tcW w:w="7155" w:type="dxa"/>
            <w:gridSpan w:val="2"/>
          </w:tcPr>
          <w:p w:rsidR="00D83862" w:rsidRPr="00392C1E" w:rsidRDefault="00D83862" w:rsidP="00D361F2">
            <w:pPr>
              <w:rPr>
                <w:rFonts w:ascii="GerlingSwift" w:hAnsi="GerlingSwift"/>
                <w:sz w:val="10"/>
                <w:szCs w:val="10"/>
                <w:lang w:val="pl-PL"/>
              </w:rPr>
            </w:pPr>
          </w:p>
        </w:tc>
      </w:tr>
      <w:tr w:rsidR="00D83862" w:rsidRPr="00392C1E">
        <w:tblPrEx>
          <w:tblCellMar>
            <w:top w:w="0" w:type="dxa"/>
            <w:bottom w:w="0" w:type="dxa"/>
          </w:tblCellMar>
        </w:tblPrEx>
        <w:tc>
          <w:tcPr>
            <w:tcW w:w="1895" w:type="dxa"/>
            <w:gridSpan w:val="2"/>
          </w:tcPr>
          <w:p w:rsidR="00D83862" w:rsidRPr="00392C1E" w:rsidRDefault="00D83862"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Broker</w:t>
            </w:r>
          </w:p>
        </w:tc>
        <w:tc>
          <w:tcPr>
            <w:tcW w:w="160" w:type="dxa"/>
          </w:tcPr>
          <w:p w:rsidR="00D83862" w:rsidRPr="00392C1E" w:rsidRDefault="00D83862" w:rsidP="00D361F2">
            <w:pPr>
              <w:rPr>
                <w:rFonts w:ascii="GerlingSwift" w:hAnsi="GerlingSwift"/>
                <w:sz w:val="18"/>
                <w:szCs w:val="18"/>
                <w:lang w:val="pl-PL"/>
              </w:rPr>
            </w:pPr>
          </w:p>
        </w:tc>
        <w:tc>
          <w:tcPr>
            <w:tcW w:w="7155" w:type="dxa"/>
            <w:gridSpan w:val="2"/>
          </w:tcPr>
          <w:p w:rsidR="00D83862" w:rsidRPr="00392C1E" w:rsidRDefault="000A46D4" w:rsidP="00D361F2">
            <w:pPr>
              <w:rPr>
                <w:rFonts w:ascii="GerlingSwift" w:hAnsi="GerlingSwift"/>
                <w:sz w:val="18"/>
                <w:szCs w:val="18"/>
                <w:lang w:val="pl-PL"/>
              </w:rPr>
            </w:pPr>
            <w:r w:rsidRPr="00392C1E">
              <w:rPr>
                <w:rFonts w:ascii="GerlingSwift" w:hAnsi="GerlingSwift"/>
                <w:sz w:val="18"/>
                <w:szCs w:val="18"/>
                <w:lang w:val="pl-PL"/>
              </w:rPr>
              <w:t>Funk International Polska Sp. z o.o.</w:t>
            </w:r>
          </w:p>
        </w:tc>
      </w:tr>
      <w:tr w:rsidR="00D83862" w:rsidRPr="00392C1E">
        <w:tblPrEx>
          <w:tblCellMar>
            <w:top w:w="0" w:type="dxa"/>
            <w:bottom w:w="0" w:type="dxa"/>
          </w:tblCellMar>
        </w:tblPrEx>
        <w:tc>
          <w:tcPr>
            <w:tcW w:w="1895" w:type="dxa"/>
            <w:gridSpan w:val="2"/>
          </w:tcPr>
          <w:p w:rsidR="00D83862" w:rsidRPr="00392C1E" w:rsidRDefault="00D83862" w:rsidP="00D361F2">
            <w:pPr>
              <w:jc w:val="right"/>
              <w:rPr>
                <w:rFonts w:ascii="GerlingSwift" w:hAnsi="GerlingSwift"/>
                <w:smallCaps/>
                <w:sz w:val="10"/>
                <w:szCs w:val="10"/>
                <w:lang w:val="pl-PL"/>
              </w:rPr>
            </w:pPr>
          </w:p>
        </w:tc>
        <w:tc>
          <w:tcPr>
            <w:tcW w:w="160" w:type="dxa"/>
          </w:tcPr>
          <w:p w:rsidR="00D83862" w:rsidRPr="00392C1E" w:rsidRDefault="00D83862" w:rsidP="00D361F2">
            <w:pPr>
              <w:rPr>
                <w:rFonts w:ascii="GerlingSwift" w:hAnsi="GerlingSwift"/>
                <w:sz w:val="10"/>
                <w:szCs w:val="10"/>
                <w:lang w:val="pl-PL"/>
              </w:rPr>
            </w:pPr>
          </w:p>
        </w:tc>
        <w:tc>
          <w:tcPr>
            <w:tcW w:w="7155" w:type="dxa"/>
            <w:gridSpan w:val="2"/>
          </w:tcPr>
          <w:p w:rsidR="00D83862" w:rsidRPr="00392C1E" w:rsidRDefault="00D83862" w:rsidP="00D361F2">
            <w:pPr>
              <w:rPr>
                <w:rFonts w:ascii="GerlingSwift" w:hAnsi="GerlingSwift"/>
                <w:sz w:val="10"/>
                <w:szCs w:val="10"/>
                <w:lang w:val="pl-PL"/>
              </w:rPr>
            </w:pPr>
          </w:p>
        </w:tc>
      </w:tr>
      <w:tr w:rsidR="00B50E4B" w:rsidRPr="00392C1E">
        <w:tblPrEx>
          <w:tblCellMar>
            <w:top w:w="0" w:type="dxa"/>
            <w:bottom w:w="0" w:type="dxa"/>
          </w:tblCellMar>
        </w:tblPrEx>
        <w:tc>
          <w:tcPr>
            <w:tcW w:w="1895" w:type="dxa"/>
            <w:gridSpan w:val="2"/>
          </w:tcPr>
          <w:p w:rsidR="00B50E4B" w:rsidRPr="00392C1E" w:rsidRDefault="00F06C0C"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Ubezpieczona działalność</w:t>
            </w:r>
            <w:r w:rsidR="00C315EC" w:rsidRPr="00392C1E">
              <w:rPr>
                <w:rFonts w:ascii="GerlingSwift" w:hAnsi="GerlingSwift"/>
                <w:smallCaps/>
                <w:sz w:val="18"/>
                <w:szCs w:val="18"/>
                <w:lang w:val="pl-PL"/>
              </w:rPr>
              <w:t xml:space="preserve"> / Insured Bussiness Activity</w:t>
            </w:r>
          </w:p>
        </w:tc>
        <w:tc>
          <w:tcPr>
            <w:tcW w:w="160" w:type="dxa"/>
          </w:tcPr>
          <w:p w:rsidR="00B50E4B" w:rsidRPr="00392C1E" w:rsidRDefault="00B50E4B" w:rsidP="00D361F2">
            <w:pPr>
              <w:rPr>
                <w:rFonts w:ascii="GerlingSwift" w:hAnsi="GerlingSwift"/>
                <w:sz w:val="18"/>
                <w:szCs w:val="18"/>
                <w:lang w:val="pl-PL"/>
              </w:rPr>
            </w:pPr>
          </w:p>
        </w:tc>
        <w:tc>
          <w:tcPr>
            <w:tcW w:w="7155" w:type="dxa"/>
            <w:gridSpan w:val="2"/>
          </w:tcPr>
          <w:p w:rsidR="00B50E4B" w:rsidRPr="00392C1E" w:rsidRDefault="000A46D4" w:rsidP="00A723B2">
            <w:pPr>
              <w:jc w:val="both"/>
              <w:rPr>
                <w:rFonts w:ascii="GerlingSwift" w:hAnsi="GerlingSwift"/>
                <w:sz w:val="18"/>
                <w:szCs w:val="18"/>
                <w:lang w:val="pl-PL"/>
              </w:rPr>
            </w:pPr>
            <w:r w:rsidRPr="00392C1E">
              <w:rPr>
                <w:rFonts w:ascii="GerlingSwift" w:hAnsi="GerlingSwift" w:cs="Courier New"/>
                <w:sz w:val="18"/>
                <w:szCs w:val="18"/>
                <w:lang w:val="pl-PL"/>
              </w:rPr>
              <w:t>Produkcja elementów z tworzyw sztucznych do pralek, suszarek, lodówek, zmywarek</w:t>
            </w:r>
            <w:r w:rsidR="00CC3680" w:rsidRPr="00392C1E">
              <w:rPr>
                <w:rFonts w:ascii="GerlingSwift" w:hAnsi="GerlingSwift" w:cs="Courier New"/>
                <w:sz w:val="18"/>
                <w:szCs w:val="18"/>
                <w:lang w:val="pl-PL"/>
              </w:rPr>
              <w:t xml:space="preserve">, urządzeń grzewczych, </w:t>
            </w:r>
            <w:r w:rsidRPr="00392C1E">
              <w:rPr>
                <w:rFonts w:ascii="GerlingSwift" w:hAnsi="GerlingSwift" w:cs="Courier New"/>
                <w:sz w:val="18"/>
                <w:szCs w:val="18"/>
                <w:lang w:val="pl-PL"/>
              </w:rPr>
              <w:t xml:space="preserve"> </w:t>
            </w:r>
            <w:r w:rsidR="00CC3680" w:rsidRPr="00392C1E">
              <w:rPr>
                <w:rFonts w:ascii="GerlingSwift" w:hAnsi="GerlingSwift" w:cs="Courier New"/>
                <w:sz w:val="18"/>
                <w:szCs w:val="18"/>
                <w:lang w:val="pl-PL"/>
              </w:rPr>
              <w:t xml:space="preserve">oparć do mebli </w:t>
            </w:r>
            <w:r w:rsidRPr="00392C1E">
              <w:rPr>
                <w:rFonts w:ascii="GerlingSwift" w:hAnsi="GerlingSwift" w:cs="Courier New"/>
                <w:sz w:val="18"/>
                <w:szCs w:val="18"/>
                <w:lang w:val="pl-PL"/>
              </w:rPr>
              <w:t>i części do bagażników dla branży samochodowej.</w:t>
            </w:r>
            <w:r w:rsidR="00A009A7" w:rsidRPr="00392C1E">
              <w:rPr>
                <w:rFonts w:ascii="GerlingSwift" w:hAnsi="GerlingSwift" w:cs="Courier New"/>
                <w:sz w:val="18"/>
                <w:szCs w:val="18"/>
                <w:lang w:val="pl-PL"/>
              </w:rPr>
              <w:t xml:space="preserve"> / </w:t>
            </w:r>
            <w:r w:rsidR="00A009A7" w:rsidRPr="00392C1E">
              <w:rPr>
                <w:rFonts w:ascii="GerlingSwift" w:hAnsi="GerlingSwift"/>
                <w:sz w:val="18"/>
                <w:szCs w:val="18"/>
                <w:lang w:val="pl-PL"/>
              </w:rPr>
              <w:t xml:space="preserve">Processing of granulated plastic to dishwashers, dryers, waching machine’s, heating devices, furniture, lids for car’s roof racks. </w:t>
            </w:r>
          </w:p>
        </w:tc>
      </w:tr>
      <w:tr w:rsidR="00B50E4B" w:rsidRPr="00392C1E">
        <w:tblPrEx>
          <w:tblCellMar>
            <w:top w:w="0" w:type="dxa"/>
            <w:bottom w:w="0" w:type="dxa"/>
          </w:tblCellMar>
        </w:tblPrEx>
        <w:tc>
          <w:tcPr>
            <w:tcW w:w="1895" w:type="dxa"/>
            <w:gridSpan w:val="2"/>
          </w:tcPr>
          <w:p w:rsidR="00B50E4B" w:rsidRPr="00392C1E" w:rsidRDefault="00B50E4B" w:rsidP="00D361F2">
            <w:pPr>
              <w:jc w:val="right"/>
              <w:rPr>
                <w:rFonts w:ascii="GerlingSwift" w:hAnsi="GerlingSwift"/>
                <w:smallCaps/>
                <w:sz w:val="10"/>
                <w:szCs w:val="10"/>
                <w:lang w:val="pl-PL"/>
              </w:rPr>
            </w:pPr>
          </w:p>
        </w:tc>
        <w:tc>
          <w:tcPr>
            <w:tcW w:w="160" w:type="dxa"/>
          </w:tcPr>
          <w:p w:rsidR="00B50E4B" w:rsidRPr="00392C1E" w:rsidRDefault="00B50E4B" w:rsidP="00D361F2">
            <w:pPr>
              <w:rPr>
                <w:rFonts w:ascii="GerlingSwift" w:hAnsi="GerlingSwift"/>
                <w:sz w:val="10"/>
                <w:szCs w:val="10"/>
                <w:lang w:val="pl-PL"/>
              </w:rPr>
            </w:pPr>
          </w:p>
        </w:tc>
        <w:tc>
          <w:tcPr>
            <w:tcW w:w="7155" w:type="dxa"/>
            <w:gridSpan w:val="2"/>
          </w:tcPr>
          <w:p w:rsidR="00B50E4B" w:rsidRPr="00392C1E" w:rsidRDefault="00B50E4B" w:rsidP="00A723B2">
            <w:pPr>
              <w:rPr>
                <w:rFonts w:ascii="GerlingSwift" w:hAnsi="GerlingSwift"/>
                <w:sz w:val="10"/>
                <w:szCs w:val="10"/>
                <w:lang w:val="pl-PL"/>
              </w:rPr>
            </w:pPr>
          </w:p>
        </w:tc>
      </w:tr>
      <w:tr w:rsidR="00B50E4B" w:rsidRPr="00392C1E">
        <w:tblPrEx>
          <w:tblCellMar>
            <w:top w:w="0" w:type="dxa"/>
            <w:bottom w:w="0" w:type="dxa"/>
          </w:tblCellMar>
        </w:tblPrEx>
        <w:tc>
          <w:tcPr>
            <w:tcW w:w="1895" w:type="dxa"/>
            <w:gridSpan w:val="2"/>
          </w:tcPr>
          <w:p w:rsidR="00B50E4B" w:rsidRPr="00392C1E" w:rsidRDefault="0032196B" w:rsidP="00D361F2">
            <w:pPr>
              <w:jc w:val="right"/>
              <w:rPr>
                <w:rFonts w:ascii="GerlingSwift" w:hAnsi="GerlingSwift"/>
                <w:smallCaps/>
                <w:sz w:val="18"/>
                <w:szCs w:val="18"/>
                <w:lang w:val="pl-PL"/>
              </w:rPr>
            </w:pPr>
            <w:r w:rsidRPr="00392C1E">
              <w:rPr>
                <w:rFonts w:ascii="GerlingSwift" w:hAnsi="GerlingSwift"/>
                <w:smallCaps/>
                <w:sz w:val="18"/>
                <w:szCs w:val="18"/>
                <w:lang w:val="pl-PL"/>
              </w:rPr>
              <w:t>Ubezpieczone produkty</w:t>
            </w:r>
            <w:r w:rsidR="00C315EC" w:rsidRPr="00392C1E">
              <w:rPr>
                <w:rFonts w:ascii="GerlingSwift" w:hAnsi="GerlingSwift"/>
                <w:smallCaps/>
                <w:sz w:val="18"/>
                <w:szCs w:val="18"/>
                <w:lang w:val="pl-PL"/>
              </w:rPr>
              <w:t xml:space="preserve"> / Insured products</w:t>
            </w:r>
          </w:p>
        </w:tc>
        <w:tc>
          <w:tcPr>
            <w:tcW w:w="160" w:type="dxa"/>
          </w:tcPr>
          <w:p w:rsidR="00B50E4B" w:rsidRPr="00392C1E" w:rsidRDefault="00B50E4B" w:rsidP="00D361F2">
            <w:pPr>
              <w:rPr>
                <w:rFonts w:ascii="GerlingSwift" w:hAnsi="GerlingSwift"/>
                <w:sz w:val="18"/>
                <w:szCs w:val="18"/>
                <w:lang w:val="pl-PL"/>
              </w:rPr>
            </w:pPr>
          </w:p>
        </w:tc>
        <w:tc>
          <w:tcPr>
            <w:tcW w:w="7155" w:type="dxa"/>
            <w:gridSpan w:val="2"/>
          </w:tcPr>
          <w:p w:rsidR="00B50E4B" w:rsidRPr="00392C1E" w:rsidRDefault="0032196B" w:rsidP="00392C1E">
            <w:pPr>
              <w:numPr>
                <w:ilvl w:val="0"/>
                <w:numId w:val="7"/>
              </w:numPr>
              <w:tabs>
                <w:tab w:val="clear" w:pos="720"/>
                <w:tab w:val="num" w:pos="465"/>
              </w:tabs>
              <w:ind w:left="465" w:hanging="465"/>
              <w:rPr>
                <w:rFonts w:ascii="GerlingSwift" w:hAnsi="GerlingSwift"/>
                <w:sz w:val="18"/>
                <w:szCs w:val="18"/>
                <w:lang w:val="pl-PL"/>
              </w:rPr>
            </w:pPr>
            <w:r w:rsidRPr="00392C1E">
              <w:rPr>
                <w:rFonts w:ascii="GerlingSwift" w:hAnsi="GerlingSwift"/>
                <w:sz w:val="18"/>
                <w:szCs w:val="18"/>
                <w:lang w:val="pl-PL"/>
              </w:rPr>
              <w:t>Wanny podłogowe (podstawy) do zmywarek</w:t>
            </w:r>
            <w:r w:rsidR="00A009A7" w:rsidRPr="00392C1E">
              <w:rPr>
                <w:rFonts w:ascii="GerlingSwift" w:hAnsi="GerlingSwift"/>
                <w:sz w:val="18"/>
                <w:szCs w:val="18"/>
                <w:lang w:val="pl-PL"/>
              </w:rPr>
              <w:t xml:space="preserve"> / Tubs for dishwasher</w:t>
            </w:r>
            <w:r w:rsidR="00BE36AE" w:rsidRPr="00392C1E">
              <w:rPr>
                <w:rFonts w:ascii="GerlingSwift" w:hAnsi="GerlingSwift"/>
                <w:sz w:val="18"/>
                <w:szCs w:val="18"/>
                <w:lang w:val="pl-PL"/>
              </w:rPr>
              <w:t>s</w:t>
            </w:r>
          </w:p>
          <w:p w:rsidR="0032196B" w:rsidRPr="00392C1E" w:rsidRDefault="0032196B" w:rsidP="00392C1E">
            <w:pPr>
              <w:numPr>
                <w:ilvl w:val="0"/>
                <w:numId w:val="7"/>
              </w:numPr>
              <w:tabs>
                <w:tab w:val="clear" w:pos="720"/>
                <w:tab w:val="num" w:pos="465"/>
              </w:tabs>
              <w:ind w:left="465" w:hanging="465"/>
              <w:rPr>
                <w:rFonts w:ascii="GerlingSwift" w:hAnsi="GerlingSwift"/>
                <w:sz w:val="18"/>
                <w:szCs w:val="18"/>
                <w:lang w:val="en-US"/>
              </w:rPr>
            </w:pPr>
            <w:r w:rsidRPr="00392C1E">
              <w:rPr>
                <w:rFonts w:ascii="GerlingSwift" w:hAnsi="GerlingSwift"/>
                <w:sz w:val="18"/>
                <w:szCs w:val="18"/>
                <w:lang w:val="pl-PL"/>
              </w:rPr>
              <w:t>Okna do pralek</w:t>
            </w:r>
            <w:r w:rsidR="00A009A7" w:rsidRPr="00392C1E">
              <w:rPr>
                <w:rFonts w:ascii="GerlingSwift" w:hAnsi="GerlingSwift"/>
                <w:sz w:val="18"/>
                <w:szCs w:val="18"/>
                <w:lang w:val="pl-PL"/>
              </w:rPr>
              <w:t xml:space="preserve"> / </w:t>
            </w:r>
            <w:r w:rsidR="00A009A7" w:rsidRPr="00392C1E">
              <w:rPr>
                <w:rFonts w:ascii="GerlingSwift" w:hAnsi="GerlingSwift" w:cs="Arial"/>
                <w:sz w:val="18"/>
                <w:szCs w:val="18"/>
                <w:lang w:val="pl-PL"/>
              </w:rPr>
              <w:t>Win</w:t>
            </w:r>
            <w:r w:rsidR="00A009A7" w:rsidRPr="00392C1E">
              <w:rPr>
                <w:rFonts w:ascii="GerlingSwift" w:hAnsi="GerlingSwift" w:cs="Arial"/>
                <w:sz w:val="18"/>
                <w:szCs w:val="18"/>
                <w:lang w:val="en-US"/>
              </w:rPr>
              <w:t>dows for washing machines</w:t>
            </w:r>
          </w:p>
          <w:p w:rsidR="0032196B" w:rsidRPr="00392C1E" w:rsidRDefault="0032196B" w:rsidP="00392C1E">
            <w:pPr>
              <w:numPr>
                <w:ilvl w:val="0"/>
                <w:numId w:val="7"/>
              </w:numPr>
              <w:tabs>
                <w:tab w:val="clear" w:pos="720"/>
                <w:tab w:val="num" w:pos="465"/>
              </w:tabs>
              <w:ind w:left="465" w:hanging="465"/>
              <w:rPr>
                <w:rFonts w:ascii="GerlingSwift" w:hAnsi="GerlingSwift"/>
                <w:sz w:val="18"/>
                <w:szCs w:val="18"/>
                <w:lang w:val="pl-PL"/>
              </w:rPr>
            </w:pPr>
            <w:r w:rsidRPr="00392C1E">
              <w:rPr>
                <w:rFonts w:ascii="GerlingSwift" w:hAnsi="GerlingSwift"/>
                <w:sz w:val="18"/>
                <w:szCs w:val="18"/>
                <w:lang w:val="pl-PL"/>
              </w:rPr>
              <w:t>Podzespół systemowy drzwi do suszarek</w:t>
            </w:r>
            <w:r w:rsidR="00A009A7" w:rsidRPr="00392C1E">
              <w:rPr>
                <w:rFonts w:ascii="GerlingSwift" w:hAnsi="GerlingSwift"/>
                <w:sz w:val="18"/>
                <w:szCs w:val="18"/>
                <w:lang w:val="pl-PL"/>
              </w:rPr>
              <w:t xml:space="preserve"> / </w:t>
            </w:r>
            <w:r w:rsidR="00A009A7" w:rsidRPr="00392C1E">
              <w:rPr>
                <w:rFonts w:ascii="GerlingSwift" w:hAnsi="GerlingSwift" w:cs="Arial"/>
                <w:sz w:val="18"/>
                <w:szCs w:val="18"/>
                <w:lang w:val="pl-PL"/>
              </w:rPr>
              <w:t>Doors for dryer</w:t>
            </w:r>
            <w:r w:rsidR="00BE36AE" w:rsidRPr="00392C1E">
              <w:rPr>
                <w:rFonts w:ascii="GerlingSwift" w:hAnsi="GerlingSwift" w:cs="Arial"/>
                <w:sz w:val="18"/>
                <w:szCs w:val="18"/>
                <w:lang w:val="pl-PL"/>
              </w:rPr>
              <w:t>s</w:t>
            </w:r>
          </w:p>
          <w:p w:rsidR="0032196B" w:rsidRPr="00392C1E" w:rsidRDefault="0032196B" w:rsidP="00392C1E">
            <w:pPr>
              <w:numPr>
                <w:ilvl w:val="0"/>
                <w:numId w:val="7"/>
              </w:numPr>
              <w:tabs>
                <w:tab w:val="clear" w:pos="720"/>
                <w:tab w:val="num" w:pos="465"/>
              </w:tabs>
              <w:ind w:left="465" w:hanging="465"/>
              <w:rPr>
                <w:rFonts w:ascii="GerlingSwift" w:hAnsi="GerlingSwift"/>
                <w:sz w:val="18"/>
                <w:szCs w:val="18"/>
                <w:lang w:val="en-US"/>
              </w:rPr>
            </w:pPr>
            <w:r w:rsidRPr="00392C1E">
              <w:rPr>
                <w:rFonts w:ascii="GerlingSwift" w:hAnsi="GerlingSwift"/>
                <w:sz w:val="18"/>
                <w:szCs w:val="18"/>
                <w:lang w:val="en-US"/>
              </w:rPr>
              <w:t>Zbiorniki na kondensat</w:t>
            </w:r>
            <w:r w:rsidR="00A009A7" w:rsidRPr="00392C1E">
              <w:rPr>
                <w:rFonts w:ascii="GerlingSwift" w:hAnsi="GerlingSwift"/>
                <w:sz w:val="18"/>
                <w:szCs w:val="18"/>
                <w:lang w:val="en-US"/>
              </w:rPr>
              <w:t xml:space="preserve"> / </w:t>
            </w:r>
            <w:r w:rsidR="00A009A7" w:rsidRPr="00392C1E">
              <w:rPr>
                <w:rFonts w:ascii="GerlingSwift" w:hAnsi="GerlingSwift" w:cs="Arial"/>
                <w:sz w:val="18"/>
                <w:szCs w:val="18"/>
                <w:lang w:val="en-US"/>
              </w:rPr>
              <w:t xml:space="preserve">Container for condensate </w:t>
            </w:r>
          </w:p>
          <w:p w:rsidR="0032196B" w:rsidRPr="00392C1E" w:rsidRDefault="0032196B" w:rsidP="00392C1E">
            <w:pPr>
              <w:numPr>
                <w:ilvl w:val="0"/>
                <w:numId w:val="7"/>
              </w:numPr>
              <w:tabs>
                <w:tab w:val="clear" w:pos="720"/>
                <w:tab w:val="num" w:pos="465"/>
              </w:tabs>
              <w:ind w:left="465" w:hanging="465"/>
              <w:rPr>
                <w:rFonts w:ascii="GerlingSwift" w:hAnsi="GerlingSwift"/>
                <w:sz w:val="18"/>
                <w:szCs w:val="18"/>
                <w:lang w:val="pl-PL"/>
              </w:rPr>
            </w:pPr>
            <w:r w:rsidRPr="00392C1E">
              <w:rPr>
                <w:rFonts w:ascii="GerlingSwift" w:hAnsi="GerlingSwift"/>
                <w:sz w:val="18"/>
                <w:szCs w:val="18"/>
                <w:lang w:val="pl-PL"/>
              </w:rPr>
              <w:t>Ramy z tworzyw sztucznych do pralek</w:t>
            </w:r>
            <w:r w:rsidR="00A009A7" w:rsidRPr="00392C1E">
              <w:rPr>
                <w:rFonts w:ascii="GerlingSwift" w:hAnsi="GerlingSwift"/>
                <w:sz w:val="18"/>
                <w:szCs w:val="18"/>
                <w:lang w:val="pl-PL"/>
              </w:rPr>
              <w:t xml:space="preserve"> / </w:t>
            </w:r>
            <w:r w:rsidR="00A009A7" w:rsidRPr="00392C1E">
              <w:rPr>
                <w:rFonts w:ascii="GerlingSwift" w:hAnsi="GerlingSwift" w:cs="Arial"/>
                <w:sz w:val="18"/>
                <w:szCs w:val="18"/>
                <w:lang w:val="pl-PL"/>
              </w:rPr>
              <w:t>Plastic frames for washing machines</w:t>
            </w:r>
          </w:p>
          <w:p w:rsidR="00065E69" w:rsidRPr="00392C1E" w:rsidRDefault="00065E69" w:rsidP="00392C1E">
            <w:pPr>
              <w:numPr>
                <w:ilvl w:val="0"/>
                <w:numId w:val="7"/>
              </w:numPr>
              <w:tabs>
                <w:tab w:val="clear" w:pos="720"/>
                <w:tab w:val="num" w:pos="465"/>
              </w:tabs>
              <w:ind w:left="465" w:hanging="465"/>
              <w:rPr>
                <w:rFonts w:ascii="GerlingSwift" w:hAnsi="GerlingSwift"/>
                <w:sz w:val="18"/>
                <w:szCs w:val="18"/>
                <w:lang w:val="pl-PL"/>
              </w:rPr>
            </w:pPr>
            <w:r w:rsidRPr="00392C1E">
              <w:rPr>
                <w:rFonts w:ascii="GerlingSwift" w:hAnsi="GerlingSwift"/>
                <w:sz w:val="18"/>
                <w:szCs w:val="18"/>
                <w:lang w:val="pl-PL"/>
              </w:rPr>
              <w:t>Części do bagażników samochodowych</w:t>
            </w:r>
            <w:r w:rsidR="00A009A7" w:rsidRPr="00392C1E">
              <w:rPr>
                <w:rFonts w:ascii="GerlingSwift" w:hAnsi="GerlingSwift"/>
                <w:sz w:val="18"/>
                <w:szCs w:val="18"/>
                <w:lang w:val="pl-PL"/>
              </w:rPr>
              <w:t xml:space="preserve"> / </w:t>
            </w:r>
            <w:r w:rsidR="00A009A7" w:rsidRPr="00392C1E">
              <w:rPr>
                <w:rFonts w:ascii="GerlingSwift" w:hAnsi="GerlingSwift" w:cs="Arial"/>
                <w:sz w:val="18"/>
                <w:szCs w:val="18"/>
                <w:lang w:val="pl-PL"/>
              </w:rPr>
              <w:t>Lids for car’s roof rack</w:t>
            </w:r>
            <w:r w:rsidR="00BE36AE" w:rsidRPr="00392C1E">
              <w:rPr>
                <w:rFonts w:ascii="GerlingSwift" w:hAnsi="GerlingSwift" w:cs="Arial"/>
                <w:sz w:val="18"/>
                <w:szCs w:val="18"/>
                <w:lang w:val="pl-PL"/>
              </w:rPr>
              <w:t>s</w:t>
            </w:r>
            <w:r w:rsidR="00A009A7" w:rsidRPr="00392C1E">
              <w:rPr>
                <w:rFonts w:ascii="GerlingSwift" w:hAnsi="GerlingSwift" w:cs="Arial"/>
                <w:sz w:val="18"/>
                <w:szCs w:val="18"/>
                <w:lang w:val="pl-PL"/>
              </w:rPr>
              <w:t xml:space="preserve"> </w:t>
            </w:r>
          </w:p>
          <w:p w:rsidR="00CC3680" w:rsidRPr="00392C1E" w:rsidRDefault="00CC3680" w:rsidP="00392C1E">
            <w:pPr>
              <w:numPr>
                <w:ilvl w:val="0"/>
                <w:numId w:val="7"/>
              </w:numPr>
              <w:tabs>
                <w:tab w:val="clear" w:pos="720"/>
                <w:tab w:val="num" w:pos="465"/>
              </w:tabs>
              <w:ind w:left="465" w:hanging="465"/>
              <w:rPr>
                <w:rFonts w:ascii="GerlingSwift" w:hAnsi="GerlingSwift"/>
                <w:sz w:val="18"/>
                <w:szCs w:val="18"/>
                <w:lang w:val="en-US"/>
              </w:rPr>
            </w:pPr>
            <w:r w:rsidRPr="00392C1E">
              <w:rPr>
                <w:rFonts w:ascii="GerlingSwift" w:hAnsi="GerlingSwift"/>
                <w:sz w:val="18"/>
                <w:szCs w:val="18"/>
                <w:lang w:val="en-US"/>
              </w:rPr>
              <w:t xml:space="preserve">Plastikowe części dla urządzeń grzewczych oraz </w:t>
            </w:r>
            <w:r w:rsidR="007C5275" w:rsidRPr="00392C1E">
              <w:rPr>
                <w:rFonts w:ascii="GerlingSwift" w:hAnsi="GerlingSwift"/>
                <w:sz w:val="18"/>
                <w:szCs w:val="18"/>
                <w:lang w:val="en-US"/>
              </w:rPr>
              <w:t xml:space="preserve">plastikowe </w:t>
            </w:r>
            <w:r w:rsidRPr="00392C1E">
              <w:rPr>
                <w:rFonts w:ascii="GerlingSwift" w:hAnsi="GerlingSwift"/>
                <w:sz w:val="18"/>
                <w:szCs w:val="18"/>
                <w:lang w:val="en-US"/>
              </w:rPr>
              <w:t>oparcia dla przemysłu meblarskiego</w:t>
            </w:r>
            <w:r w:rsidR="00A009A7" w:rsidRPr="00392C1E">
              <w:rPr>
                <w:rFonts w:ascii="GerlingSwift" w:hAnsi="GerlingSwift"/>
                <w:sz w:val="18"/>
                <w:szCs w:val="18"/>
                <w:lang w:val="en-US"/>
              </w:rPr>
              <w:t xml:space="preserve"> / </w:t>
            </w:r>
            <w:r w:rsidR="00A009A7" w:rsidRPr="00392C1E">
              <w:rPr>
                <w:rFonts w:ascii="GerlingSwift" w:hAnsi="GerlingSwift" w:cs="Arial"/>
                <w:sz w:val="18"/>
                <w:szCs w:val="18"/>
                <w:lang w:val="en-US"/>
              </w:rPr>
              <w:t>Plastic elements for heating devices as well as plastic elements of furniture</w:t>
            </w:r>
          </w:p>
        </w:tc>
      </w:tr>
      <w:tr w:rsidR="00065E69" w:rsidRPr="00392C1E">
        <w:tblPrEx>
          <w:tblCellMar>
            <w:top w:w="0" w:type="dxa"/>
            <w:bottom w:w="0" w:type="dxa"/>
          </w:tblCellMar>
        </w:tblPrEx>
        <w:tc>
          <w:tcPr>
            <w:tcW w:w="1895" w:type="dxa"/>
            <w:gridSpan w:val="2"/>
          </w:tcPr>
          <w:p w:rsidR="00065E69" w:rsidRPr="00392C1E" w:rsidRDefault="00065E69" w:rsidP="00D361F2">
            <w:pPr>
              <w:jc w:val="right"/>
              <w:rPr>
                <w:rFonts w:ascii="GerlingSwift" w:hAnsi="GerlingSwift"/>
                <w:smallCaps/>
                <w:sz w:val="10"/>
                <w:szCs w:val="10"/>
                <w:lang w:val="en-US"/>
              </w:rPr>
            </w:pPr>
          </w:p>
        </w:tc>
        <w:tc>
          <w:tcPr>
            <w:tcW w:w="160" w:type="dxa"/>
          </w:tcPr>
          <w:p w:rsidR="00065E69" w:rsidRPr="00392C1E" w:rsidRDefault="00065E69" w:rsidP="00D361F2">
            <w:pPr>
              <w:rPr>
                <w:rFonts w:ascii="GerlingSwift" w:hAnsi="GerlingSwift"/>
                <w:sz w:val="10"/>
                <w:szCs w:val="10"/>
                <w:lang w:val="en-US"/>
              </w:rPr>
            </w:pPr>
          </w:p>
        </w:tc>
        <w:tc>
          <w:tcPr>
            <w:tcW w:w="7155" w:type="dxa"/>
            <w:gridSpan w:val="2"/>
          </w:tcPr>
          <w:p w:rsidR="00065E69" w:rsidRPr="00392C1E" w:rsidRDefault="00065E69" w:rsidP="00A723B2">
            <w:pPr>
              <w:rPr>
                <w:rFonts w:ascii="GerlingSwift" w:hAnsi="GerlingSwift"/>
                <w:sz w:val="10"/>
                <w:szCs w:val="10"/>
                <w:lang w:val="en-US"/>
              </w:rPr>
            </w:pPr>
          </w:p>
        </w:tc>
      </w:tr>
      <w:tr w:rsidR="00065E69" w:rsidRPr="00392C1E">
        <w:tblPrEx>
          <w:tblCellMar>
            <w:top w:w="0" w:type="dxa"/>
            <w:bottom w:w="0" w:type="dxa"/>
          </w:tblCellMar>
        </w:tblPrEx>
        <w:tc>
          <w:tcPr>
            <w:tcW w:w="1895" w:type="dxa"/>
            <w:gridSpan w:val="2"/>
          </w:tcPr>
          <w:p w:rsidR="00065E69" w:rsidRPr="00392C1E" w:rsidRDefault="00065E69" w:rsidP="00D361F2">
            <w:pPr>
              <w:jc w:val="right"/>
              <w:rPr>
                <w:rFonts w:ascii="GerlingSwift" w:hAnsi="GerlingSwift"/>
                <w:smallCaps/>
                <w:sz w:val="18"/>
                <w:szCs w:val="18"/>
                <w:lang w:val="pl-PL"/>
              </w:rPr>
            </w:pPr>
            <w:r w:rsidRPr="00392C1E">
              <w:rPr>
                <w:rFonts w:ascii="GerlingSwift" w:hAnsi="GerlingSwift"/>
                <w:smallCaps/>
                <w:sz w:val="18"/>
                <w:szCs w:val="18"/>
                <w:lang w:val="pl-PL"/>
              </w:rPr>
              <w:t>Kod ryzyka</w:t>
            </w:r>
            <w:r w:rsidR="00C315EC" w:rsidRPr="00392C1E">
              <w:rPr>
                <w:rFonts w:ascii="GerlingSwift" w:hAnsi="GerlingSwift"/>
                <w:smallCaps/>
                <w:sz w:val="18"/>
                <w:szCs w:val="18"/>
                <w:lang w:val="pl-PL"/>
              </w:rPr>
              <w:t xml:space="preserve"> / Risk code</w:t>
            </w:r>
          </w:p>
        </w:tc>
        <w:tc>
          <w:tcPr>
            <w:tcW w:w="160" w:type="dxa"/>
          </w:tcPr>
          <w:p w:rsidR="00065E69" w:rsidRPr="00392C1E" w:rsidRDefault="00065E69" w:rsidP="00D361F2">
            <w:pPr>
              <w:rPr>
                <w:rFonts w:ascii="GerlingSwift" w:hAnsi="GerlingSwift"/>
                <w:sz w:val="18"/>
                <w:szCs w:val="18"/>
                <w:lang w:val="pl-PL"/>
              </w:rPr>
            </w:pPr>
          </w:p>
        </w:tc>
        <w:tc>
          <w:tcPr>
            <w:tcW w:w="7155" w:type="dxa"/>
            <w:gridSpan w:val="2"/>
          </w:tcPr>
          <w:p w:rsidR="00065E69" w:rsidRPr="00392C1E" w:rsidRDefault="0011252D" w:rsidP="00A723B2">
            <w:pPr>
              <w:rPr>
                <w:rFonts w:ascii="GerlingSwift" w:hAnsi="GerlingSwift"/>
                <w:sz w:val="18"/>
                <w:szCs w:val="18"/>
                <w:lang w:val="pl-PL"/>
              </w:rPr>
            </w:pPr>
            <w:r w:rsidRPr="00392C1E">
              <w:rPr>
                <w:rFonts w:ascii="GerlingSwift" w:hAnsi="GerlingSwift"/>
                <w:sz w:val="18"/>
                <w:szCs w:val="18"/>
                <w:lang w:val="pl-PL"/>
              </w:rPr>
              <w:t>10732</w:t>
            </w:r>
          </w:p>
        </w:tc>
      </w:tr>
      <w:tr w:rsidR="00B50E4B" w:rsidRPr="00392C1E">
        <w:tblPrEx>
          <w:tblCellMar>
            <w:top w:w="0" w:type="dxa"/>
            <w:bottom w:w="0" w:type="dxa"/>
          </w:tblCellMar>
        </w:tblPrEx>
        <w:tc>
          <w:tcPr>
            <w:tcW w:w="1895" w:type="dxa"/>
            <w:gridSpan w:val="2"/>
          </w:tcPr>
          <w:p w:rsidR="00B50E4B" w:rsidRPr="00392C1E" w:rsidRDefault="00B50E4B" w:rsidP="00D361F2">
            <w:pPr>
              <w:jc w:val="right"/>
              <w:rPr>
                <w:rFonts w:ascii="GerlingSwift" w:hAnsi="GerlingSwift"/>
                <w:smallCaps/>
                <w:sz w:val="10"/>
                <w:szCs w:val="10"/>
                <w:lang w:val="pl-PL"/>
              </w:rPr>
            </w:pPr>
          </w:p>
        </w:tc>
        <w:tc>
          <w:tcPr>
            <w:tcW w:w="160" w:type="dxa"/>
          </w:tcPr>
          <w:p w:rsidR="00B50E4B" w:rsidRPr="00392C1E" w:rsidRDefault="00B50E4B" w:rsidP="00D361F2">
            <w:pPr>
              <w:rPr>
                <w:rFonts w:ascii="GerlingSwift" w:hAnsi="GerlingSwift"/>
                <w:sz w:val="10"/>
                <w:szCs w:val="10"/>
                <w:lang w:val="pl-PL"/>
              </w:rPr>
            </w:pPr>
          </w:p>
        </w:tc>
        <w:tc>
          <w:tcPr>
            <w:tcW w:w="7155" w:type="dxa"/>
            <w:gridSpan w:val="2"/>
          </w:tcPr>
          <w:p w:rsidR="00B50E4B" w:rsidRPr="00392C1E" w:rsidRDefault="00B50E4B" w:rsidP="00A723B2">
            <w:pPr>
              <w:rPr>
                <w:rFonts w:ascii="GerlingSwift" w:hAnsi="GerlingSwift"/>
                <w:sz w:val="10"/>
                <w:szCs w:val="10"/>
                <w:lang w:val="pl-PL"/>
              </w:rPr>
            </w:pPr>
          </w:p>
        </w:tc>
      </w:tr>
      <w:tr w:rsidR="00B50E4B" w:rsidRPr="00392C1E">
        <w:tblPrEx>
          <w:tblCellMar>
            <w:top w:w="0" w:type="dxa"/>
            <w:bottom w:w="0" w:type="dxa"/>
          </w:tblCellMar>
        </w:tblPrEx>
        <w:tc>
          <w:tcPr>
            <w:tcW w:w="1895" w:type="dxa"/>
            <w:gridSpan w:val="2"/>
          </w:tcPr>
          <w:p w:rsidR="00B50E4B" w:rsidRPr="00392C1E" w:rsidRDefault="0055054E"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Zakres ubezpieczenia</w:t>
            </w:r>
            <w:r w:rsidR="00C315EC" w:rsidRPr="00392C1E">
              <w:rPr>
                <w:rFonts w:ascii="GerlingSwift" w:hAnsi="GerlingSwift"/>
                <w:smallCaps/>
                <w:sz w:val="18"/>
                <w:szCs w:val="18"/>
                <w:lang w:val="pl-PL"/>
              </w:rPr>
              <w:t xml:space="preserve"> / Scope of insurance</w:t>
            </w:r>
          </w:p>
        </w:tc>
        <w:tc>
          <w:tcPr>
            <w:tcW w:w="160" w:type="dxa"/>
          </w:tcPr>
          <w:p w:rsidR="00B50E4B" w:rsidRPr="00392C1E" w:rsidRDefault="00B50E4B" w:rsidP="00D361F2">
            <w:pPr>
              <w:rPr>
                <w:rFonts w:ascii="GerlingSwift" w:hAnsi="GerlingSwift"/>
                <w:sz w:val="18"/>
                <w:szCs w:val="18"/>
                <w:lang w:val="pl-PL"/>
              </w:rPr>
            </w:pPr>
          </w:p>
        </w:tc>
        <w:tc>
          <w:tcPr>
            <w:tcW w:w="7155" w:type="dxa"/>
            <w:gridSpan w:val="2"/>
          </w:tcPr>
          <w:p w:rsidR="00B50E4B" w:rsidRPr="00392C1E" w:rsidRDefault="00B50E4B" w:rsidP="00A723B2">
            <w:pPr>
              <w:jc w:val="both"/>
              <w:rPr>
                <w:rFonts w:ascii="GerlingSwift" w:hAnsi="GerlingSwift"/>
                <w:sz w:val="18"/>
                <w:szCs w:val="18"/>
                <w:lang w:val="pl-PL"/>
              </w:rPr>
            </w:pPr>
            <w:r w:rsidRPr="00392C1E">
              <w:rPr>
                <w:rFonts w:ascii="GerlingSwift" w:hAnsi="GerlingSwift"/>
                <w:sz w:val="18"/>
                <w:szCs w:val="18"/>
                <w:lang w:val="pl-PL"/>
              </w:rPr>
              <w:t xml:space="preserve">Odpowiedzialność cywilna ogólna z tytułu prowadzonej działalności </w:t>
            </w:r>
            <w:r w:rsidRPr="00392C1E">
              <w:rPr>
                <w:rFonts w:ascii="GerlingSwift" w:hAnsi="GerlingSwift"/>
                <w:sz w:val="18"/>
                <w:szCs w:val="18"/>
                <w:lang w:val="pl-PL"/>
              </w:rPr>
              <w:br/>
              <w:t>i posiadanego mienia z włączeniem odpowiedzialności cywilnej za Produkt i Wykonane Usługi</w:t>
            </w:r>
            <w:r w:rsidR="00C315EC" w:rsidRPr="00392C1E">
              <w:rPr>
                <w:rFonts w:ascii="GerlingSwift" w:hAnsi="GerlingSwift"/>
                <w:sz w:val="18"/>
                <w:szCs w:val="18"/>
                <w:lang w:val="pl-PL"/>
              </w:rPr>
              <w:t xml:space="preserve"> / Third Party Liability including Product Liability and Completed Operations Liability.</w:t>
            </w:r>
          </w:p>
          <w:p w:rsidR="00B50E4B" w:rsidRPr="00392C1E" w:rsidRDefault="00B50E4B" w:rsidP="00A723B2">
            <w:pPr>
              <w:jc w:val="both"/>
              <w:rPr>
                <w:rFonts w:ascii="GerlingSwift" w:hAnsi="GerlingSwift"/>
                <w:sz w:val="18"/>
                <w:szCs w:val="18"/>
                <w:lang w:val="pl-PL"/>
              </w:rPr>
            </w:pPr>
            <w:r w:rsidRPr="00392C1E">
              <w:rPr>
                <w:rFonts w:ascii="GerlingSwift" w:hAnsi="GerlingSwift"/>
                <w:sz w:val="18"/>
                <w:szCs w:val="18"/>
                <w:lang w:val="pl-PL"/>
              </w:rPr>
              <w:t xml:space="preserve">Ubezpieczenie kosztów wycofania </w:t>
            </w:r>
            <w:r w:rsidR="0032196B" w:rsidRPr="00392C1E">
              <w:rPr>
                <w:rFonts w:ascii="GerlingSwift" w:hAnsi="GerlingSwift"/>
                <w:sz w:val="18"/>
                <w:szCs w:val="18"/>
                <w:lang w:val="pl-PL"/>
              </w:rPr>
              <w:t>P</w:t>
            </w:r>
            <w:r w:rsidRPr="00392C1E">
              <w:rPr>
                <w:rFonts w:ascii="GerlingSwift" w:hAnsi="GerlingSwift"/>
                <w:sz w:val="18"/>
                <w:szCs w:val="18"/>
                <w:lang w:val="pl-PL"/>
              </w:rPr>
              <w:t>roduktu przez Osobę Trzecią.</w:t>
            </w:r>
            <w:r w:rsidR="00C315EC" w:rsidRPr="00392C1E">
              <w:rPr>
                <w:rFonts w:ascii="GerlingSwift" w:hAnsi="GerlingSwift"/>
                <w:sz w:val="18"/>
                <w:szCs w:val="18"/>
                <w:lang w:val="pl-PL"/>
              </w:rPr>
              <w:t xml:space="preserve"> - Third party products recall</w:t>
            </w:r>
          </w:p>
        </w:tc>
      </w:tr>
      <w:tr w:rsidR="00B50E4B" w:rsidRPr="00392C1E">
        <w:tblPrEx>
          <w:tblCellMar>
            <w:top w:w="0" w:type="dxa"/>
            <w:bottom w:w="0" w:type="dxa"/>
          </w:tblCellMar>
        </w:tblPrEx>
        <w:tc>
          <w:tcPr>
            <w:tcW w:w="1895" w:type="dxa"/>
            <w:gridSpan w:val="2"/>
          </w:tcPr>
          <w:p w:rsidR="00B50E4B" w:rsidRPr="00392C1E" w:rsidRDefault="00B50E4B" w:rsidP="00D361F2">
            <w:pPr>
              <w:jc w:val="right"/>
              <w:rPr>
                <w:rFonts w:ascii="GerlingSwift" w:hAnsi="GerlingSwift"/>
                <w:smallCaps/>
                <w:sz w:val="10"/>
                <w:szCs w:val="10"/>
                <w:lang w:val="pl-PL"/>
              </w:rPr>
            </w:pPr>
          </w:p>
        </w:tc>
        <w:tc>
          <w:tcPr>
            <w:tcW w:w="160" w:type="dxa"/>
          </w:tcPr>
          <w:p w:rsidR="00B50E4B" w:rsidRPr="00392C1E" w:rsidRDefault="00B50E4B" w:rsidP="00D361F2">
            <w:pPr>
              <w:rPr>
                <w:rFonts w:ascii="GerlingSwift" w:hAnsi="GerlingSwift"/>
                <w:sz w:val="10"/>
                <w:szCs w:val="10"/>
                <w:lang w:val="pl-PL"/>
              </w:rPr>
            </w:pPr>
          </w:p>
        </w:tc>
        <w:tc>
          <w:tcPr>
            <w:tcW w:w="7155" w:type="dxa"/>
            <w:gridSpan w:val="2"/>
          </w:tcPr>
          <w:p w:rsidR="00B50E4B" w:rsidRPr="00392C1E" w:rsidRDefault="00B50E4B" w:rsidP="00A723B2">
            <w:pPr>
              <w:rPr>
                <w:rFonts w:ascii="GerlingSwift" w:hAnsi="GerlingSwift"/>
                <w:sz w:val="10"/>
                <w:szCs w:val="10"/>
                <w:lang w:val="pl-PL"/>
              </w:rPr>
            </w:pPr>
          </w:p>
        </w:tc>
      </w:tr>
      <w:tr w:rsidR="00B50E4B" w:rsidRPr="00392C1E">
        <w:tblPrEx>
          <w:tblCellMar>
            <w:top w:w="0" w:type="dxa"/>
            <w:bottom w:w="0" w:type="dxa"/>
          </w:tblCellMar>
        </w:tblPrEx>
        <w:tc>
          <w:tcPr>
            <w:tcW w:w="1895" w:type="dxa"/>
            <w:gridSpan w:val="2"/>
          </w:tcPr>
          <w:p w:rsidR="008D7864" w:rsidRPr="00392C1E" w:rsidRDefault="00B50E4B"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 xml:space="preserve">Suma </w:t>
            </w:r>
          </w:p>
          <w:p w:rsidR="00B50E4B" w:rsidRPr="00392C1E" w:rsidRDefault="00B50E4B"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gwarancyjna</w:t>
            </w:r>
            <w:r w:rsidR="00C315EC" w:rsidRPr="00392C1E">
              <w:rPr>
                <w:rFonts w:ascii="GerlingSwift" w:hAnsi="GerlingSwift"/>
                <w:smallCaps/>
                <w:sz w:val="18"/>
                <w:szCs w:val="18"/>
                <w:lang w:val="pl-PL"/>
              </w:rPr>
              <w:t xml:space="preserve"> / Sum insured</w:t>
            </w:r>
            <w:r w:rsidRPr="00392C1E">
              <w:rPr>
                <w:rFonts w:ascii="GerlingSwift" w:hAnsi="GerlingSwift"/>
                <w:smallCaps/>
                <w:sz w:val="18"/>
                <w:szCs w:val="18"/>
                <w:lang w:val="pl-PL"/>
              </w:rPr>
              <w:t xml:space="preserve"> </w:t>
            </w:r>
          </w:p>
        </w:tc>
        <w:tc>
          <w:tcPr>
            <w:tcW w:w="160" w:type="dxa"/>
          </w:tcPr>
          <w:p w:rsidR="00B50E4B" w:rsidRPr="00392C1E" w:rsidRDefault="00B50E4B" w:rsidP="00D361F2">
            <w:pPr>
              <w:rPr>
                <w:rFonts w:ascii="GerlingSwift" w:hAnsi="GerlingSwift"/>
                <w:sz w:val="18"/>
                <w:szCs w:val="18"/>
                <w:lang w:val="pl-PL"/>
              </w:rPr>
            </w:pPr>
          </w:p>
        </w:tc>
        <w:tc>
          <w:tcPr>
            <w:tcW w:w="7155" w:type="dxa"/>
            <w:gridSpan w:val="2"/>
          </w:tcPr>
          <w:p w:rsidR="00B50E4B" w:rsidRPr="00392C1E" w:rsidRDefault="006D2624" w:rsidP="00A723B2">
            <w:pPr>
              <w:jc w:val="both"/>
              <w:rPr>
                <w:rFonts w:ascii="GerlingSwift" w:hAnsi="GerlingSwift"/>
                <w:sz w:val="18"/>
                <w:szCs w:val="18"/>
                <w:lang w:val="pl-PL"/>
              </w:rPr>
            </w:pPr>
            <w:r w:rsidRPr="00392C1E">
              <w:rPr>
                <w:rFonts w:ascii="GerlingSwift" w:hAnsi="GerlingSwift"/>
                <w:b/>
                <w:sz w:val="18"/>
                <w:szCs w:val="18"/>
                <w:lang w:val="pl-PL"/>
              </w:rPr>
              <w:t>10</w:t>
            </w:r>
            <w:r w:rsidR="000A46D4" w:rsidRPr="00392C1E">
              <w:rPr>
                <w:rFonts w:ascii="GerlingSwift" w:hAnsi="GerlingSwift"/>
                <w:b/>
                <w:sz w:val="18"/>
                <w:szCs w:val="18"/>
                <w:lang w:val="pl-PL"/>
              </w:rPr>
              <w:t>.000.000 PLN</w:t>
            </w:r>
            <w:r w:rsidR="0011252D" w:rsidRPr="00392C1E">
              <w:rPr>
                <w:rFonts w:ascii="GerlingSwift" w:hAnsi="GerlingSwift"/>
                <w:sz w:val="18"/>
                <w:szCs w:val="18"/>
                <w:lang w:val="pl-PL"/>
              </w:rPr>
              <w:t xml:space="preserve"> na jeden</w:t>
            </w:r>
            <w:r w:rsidR="000A46D4" w:rsidRPr="00392C1E">
              <w:rPr>
                <w:rFonts w:ascii="GerlingSwift" w:hAnsi="GerlingSwift"/>
                <w:sz w:val="18"/>
                <w:szCs w:val="18"/>
                <w:lang w:val="pl-PL"/>
              </w:rPr>
              <w:t xml:space="preserve"> i wszystkie </w:t>
            </w:r>
            <w:r w:rsidR="0011252D" w:rsidRPr="00392C1E">
              <w:rPr>
                <w:rFonts w:ascii="GerlingSwift" w:hAnsi="GerlingSwift"/>
                <w:sz w:val="18"/>
                <w:szCs w:val="18"/>
                <w:lang w:val="pl-PL"/>
              </w:rPr>
              <w:t>Wypadki</w:t>
            </w:r>
            <w:r w:rsidR="00C315EC" w:rsidRPr="00392C1E">
              <w:rPr>
                <w:rFonts w:ascii="GerlingSwift" w:hAnsi="GerlingSwift"/>
                <w:sz w:val="18"/>
                <w:szCs w:val="18"/>
                <w:lang w:val="pl-PL"/>
              </w:rPr>
              <w:t xml:space="preserve"> / for one and all events</w:t>
            </w:r>
          </w:p>
        </w:tc>
      </w:tr>
      <w:tr w:rsidR="00CC3680" w:rsidRPr="00392C1E">
        <w:tblPrEx>
          <w:tblCellMar>
            <w:top w:w="0" w:type="dxa"/>
            <w:bottom w:w="0" w:type="dxa"/>
          </w:tblCellMar>
        </w:tblPrEx>
        <w:tc>
          <w:tcPr>
            <w:tcW w:w="1895" w:type="dxa"/>
            <w:gridSpan w:val="2"/>
          </w:tcPr>
          <w:p w:rsidR="00CC3680" w:rsidRPr="00392C1E" w:rsidRDefault="00CC3680" w:rsidP="00D361F2">
            <w:pPr>
              <w:rPr>
                <w:rFonts w:ascii="GerlingSwift" w:hAnsi="GerlingSwift"/>
                <w:smallCaps/>
                <w:sz w:val="10"/>
                <w:szCs w:val="10"/>
                <w:lang w:val="pl-PL"/>
              </w:rPr>
            </w:pPr>
          </w:p>
        </w:tc>
        <w:tc>
          <w:tcPr>
            <w:tcW w:w="160" w:type="dxa"/>
          </w:tcPr>
          <w:p w:rsidR="00CC3680" w:rsidRPr="00392C1E" w:rsidRDefault="00CC3680" w:rsidP="00D361F2">
            <w:pPr>
              <w:rPr>
                <w:rFonts w:ascii="GerlingSwift" w:hAnsi="GerlingSwift"/>
                <w:sz w:val="10"/>
                <w:szCs w:val="10"/>
                <w:lang w:val="pl-PL"/>
              </w:rPr>
            </w:pPr>
          </w:p>
        </w:tc>
        <w:tc>
          <w:tcPr>
            <w:tcW w:w="7155" w:type="dxa"/>
            <w:gridSpan w:val="2"/>
          </w:tcPr>
          <w:p w:rsidR="00CC3680" w:rsidRPr="00392C1E" w:rsidRDefault="00CC3680" w:rsidP="00D361F2">
            <w:pPr>
              <w:rPr>
                <w:rFonts w:ascii="GerlingSwift" w:hAnsi="GerlingSwift"/>
                <w:sz w:val="10"/>
                <w:szCs w:val="10"/>
                <w:lang w:val="pl-PL"/>
              </w:rPr>
            </w:pPr>
          </w:p>
        </w:tc>
      </w:tr>
      <w:tr w:rsidR="00473E96" w:rsidRPr="00392C1E">
        <w:tblPrEx>
          <w:tblCellMar>
            <w:top w:w="0" w:type="dxa"/>
            <w:bottom w:w="0" w:type="dxa"/>
          </w:tblCellMar>
        </w:tblPrEx>
        <w:trPr>
          <w:trHeight w:val="240"/>
        </w:trPr>
        <w:tc>
          <w:tcPr>
            <w:tcW w:w="1895" w:type="dxa"/>
            <w:gridSpan w:val="2"/>
          </w:tcPr>
          <w:p w:rsidR="00473E96" w:rsidRPr="00392C1E" w:rsidRDefault="00473E96" w:rsidP="00CC3680">
            <w:pPr>
              <w:jc w:val="right"/>
              <w:rPr>
                <w:rFonts w:ascii="GerlingSwift" w:hAnsi="GerlingSwift"/>
                <w:smallCaps/>
                <w:sz w:val="18"/>
                <w:szCs w:val="18"/>
                <w:lang w:val="pl-PL"/>
              </w:rPr>
            </w:pPr>
            <w:r w:rsidRPr="00392C1E">
              <w:rPr>
                <w:rFonts w:ascii="GerlingSwift" w:hAnsi="GerlingSwift"/>
                <w:smallCaps/>
                <w:sz w:val="18"/>
                <w:szCs w:val="18"/>
                <w:lang w:val="pl-PL"/>
              </w:rPr>
              <w:t>Dodatkowe klauzule</w:t>
            </w:r>
            <w:r w:rsidR="00C315EC" w:rsidRPr="00392C1E">
              <w:rPr>
                <w:rFonts w:ascii="GerlingSwift" w:hAnsi="GerlingSwift"/>
                <w:smallCaps/>
                <w:sz w:val="18"/>
                <w:szCs w:val="18"/>
                <w:lang w:val="pl-PL"/>
              </w:rPr>
              <w:t xml:space="preserve"> / Additional Clauses</w:t>
            </w:r>
          </w:p>
        </w:tc>
        <w:tc>
          <w:tcPr>
            <w:tcW w:w="160" w:type="dxa"/>
          </w:tcPr>
          <w:p w:rsidR="00473E96" w:rsidRPr="00392C1E" w:rsidRDefault="00473E96" w:rsidP="00D361F2">
            <w:pPr>
              <w:rPr>
                <w:rFonts w:ascii="GerlingSwift" w:hAnsi="GerlingSwift"/>
                <w:sz w:val="18"/>
                <w:szCs w:val="18"/>
                <w:lang w:val="pl-PL"/>
              </w:rPr>
            </w:pPr>
          </w:p>
        </w:tc>
        <w:tc>
          <w:tcPr>
            <w:tcW w:w="7155" w:type="dxa"/>
            <w:gridSpan w:val="2"/>
          </w:tcPr>
          <w:p w:rsidR="00473E96" w:rsidRPr="00392C1E" w:rsidRDefault="00473E96" w:rsidP="00D361F2">
            <w:pPr>
              <w:rPr>
                <w:rFonts w:ascii="GerlingSwift" w:hAnsi="GerlingSwift"/>
                <w:sz w:val="18"/>
                <w:szCs w:val="18"/>
                <w:lang w:val="pl-PL"/>
              </w:rPr>
            </w:pPr>
            <w:r w:rsidRPr="00392C1E">
              <w:rPr>
                <w:rFonts w:ascii="GerlingSwift" w:hAnsi="GerlingSwift"/>
                <w:b/>
                <w:smallCaps/>
                <w:sz w:val="18"/>
                <w:szCs w:val="18"/>
                <w:lang w:val="pl-PL"/>
              </w:rPr>
              <w:t xml:space="preserve">SZKODY W NIERUCHOMOŚCIACH I POMIESZCZENIACH WZIĘTYCH </w:t>
            </w:r>
            <w:r w:rsidR="00E51A0E" w:rsidRPr="00392C1E">
              <w:rPr>
                <w:rFonts w:ascii="GerlingSwift" w:hAnsi="GerlingSwift"/>
                <w:b/>
                <w:smallCaps/>
                <w:sz w:val="18"/>
                <w:szCs w:val="18"/>
                <w:lang w:val="pl-PL"/>
              </w:rPr>
              <w:br/>
            </w:r>
            <w:r w:rsidRPr="00392C1E">
              <w:rPr>
                <w:rFonts w:ascii="GerlingSwift" w:hAnsi="GerlingSwift"/>
                <w:b/>
                <w:smallCaps/>
                <w:sz w:val="18"/>
                <w:szCs w:val="18"/>
                <w:lang w:val="pl-PL"/>
              </w:rPr>
              <w:t>W NAJEM</w:t>
            </w:r>
            <w:r w:rsidR="00C315EC" w:rsidRPr="00392C1E">
              <w:rPr>
                <w:rFonts w:ascii="GerlingSwift" w:hAnsi="GerlingSwift"/>
                <w:b/>
                <w:smallCaps/>
                <w:sz w:val="18"/>
                <w:szCs w:val="18"/>
                <w:lang w:val="pl-PL"/>
              </w:rPr>
              <w:t xml:space="preserve"> - </w:t>
            </w:r>
            <w:r w:rsidR="00C315EC" w:rsidRPr="00392C1E">
              <w:rPr>
                <w:rFonts w:ascii="GerlingSwift" w:hAnsi="GerlingSwift"/>
                <w:b/>
                <w:bCs/>
                <w:sz w:val="18"/>
                <w:szCs w:val="18"/>
                <w:lang w:val="pl-PL"/>
              </w:rPr>
              <w:t>LOSSES IN LEASED OR RENTED REAL ESTATE PROPERTY AND PREMISES</w:t>
            </w:r>
          </w:p>
        </w:tc>
      </w:tr>
      <w:tr w:rsidR="00473E96" w:rsidRPr="00392C1E">
        <w:tblPrEx>
          <w:tblCellMar>
            <w:top w:w="0" w:type="dxa"/>
            <w:bottom w:w="0" w:type="dxa"/>
          </w:tblCellMar>
        </w:tblPrEx>
        <w:tc>
          <w:tcPr>
            <w:tcW w:w="1895" w:type="dxa"/>
            <w:gridSpan w:val="2"/>
          </w:tcPr>
          <w:p w:rsidR="00473E96" w:rsidRPr="00392C1E" w:rsidRDefault="00473E96" w:rsidP="00D361F2">
            <w:pPr>
              <w:rPr>
                <w:rFonts w:ascii="GerlingSwift" w:hAnsi="GerlingSwift"/>
                <w:smallCaps/>
                <w:sz w:val="10"/>
                <w:szCs w:val="10"/>
                <w:lang w:val="pl-PL"/>
              </w:rPr>
            </w:pPr>
          </w:p>
        </w:tc>
        <w:tc>
          <w:tcPr>
            <w:tcW w:w="160" w:type="dxa"/>
          </w:tcPr>
          <w:p w:rsidR="00473E96" w:rsidRPr="00392C1E" w:rsidRDefault="00473E96" w:rsidP="00D361F2">
            <w:pPr>
              <w:rPr>
                <w:rFonts w:ascii="GerlingSwift" w:hAnsi="GerlingSwift"/>
                <w:sz w:val="10"/>
                <w:szCs w:val="10"/>
                <w:lang w:val="pl-PL"/>
              </w:rPr>
            </w:pPr>
          </w:p>
        </w:tc>
        <w:tc>
          <w:tcPr>
            <w:tcW w:w="7155" w:type="dxa"/>
            <w:gridSpan w:val="2"/>
          </w:tcPr>
          <w:p w:rsidR="00473E96" w:rsidRPr="00392C1E" w:rsidRDefault="00473E96" w:rsidP="00D361F2">
            <w:pPr>
              <w:rPr>
                <w:rFonts w:ascii="GerlingSwift" w:hAnsi="GerlingSwift"/>
                <w:sz w:val="10"/>
                <w:szCs w:val="10"/>
                <w:lang w:val="pl-PL"/>
              </w:rPr>
            </w:pPr>
          </w:p>
        </w:tc>
      </w:tr>
      <w:tr w:rsidR="00473E96" w:rsidRPr="00E46DD6">
        <w:tblPrEx>
          <w:tblCellMar>
            <w:top w:w="0" w:type="dxa"/>
            <w:bottom w:w="0" w:type="dxa"/>
          </w:tblCellMar>
        </w:tblPrEx>
        <w:trPr>
          <w:trHeight w:val="240"/>
        </w:trPr>
        <w:tc>
          <w:tcPr>
            <w:tcW w:w="1895" w:type="dxa"/>
            <w:gridSpan w:val="2"/>
            <w:vMerge w:val="restart"/>
          </w:tcPr>
          <w:p w:rsidR="00473E96" w:rsidRPr="00A009A7" w:rsidRDefault="00473E96" w:rsidP="00D361F2">
            <w:pPr>
              <w:rPr>
                <w:rFonts w:ascii="GerlingSwift" w:hAnsi="GerlingSwift"/>
                <w:smallCaps/>
                <w:sz w:val="20"/>
                <w:lang w:val="pl-PL"/>
              </w:rPr>
            </w:pPr>
          </w:p>
        </w:tc>
        <w:tc>
          <w:tcPr>
            <w:tcW w:w="160" w:type="dxa"/>
            <w:vMerge w:val="restart"/>
          </w:tcPr>
          <w:p w:rsidR="00473E96" w:rsidRPr="00A009A7" w:rsidRDefault="00473E96" w:rsidP="00D361F2">
            <w:pPr>
              <w:rPr>
                <w:rFonts w:ascii="GerlingSwift" w:hAnsi="GerlingSwift"/>
                <w:sz w:val="20"/>
                <w:lang w:val="pl-PL"/>
              </w:rPr>
            </w:pPr>
          </w:p>
        </w:tc>
        <w:tc>
          <w:tcPr>
            <w:tcW w:w="7155" w:type="dxa"/>
            <w:gridSpan w:val="2"/>
          </w:tcPr>
          <w:p w:rsidR="00473E96" w:rsidRPr="00392C1E" w:rsidRDefault="00473E96" w:rsidP="00E51A0E">
            <w:pPr>
              <w:rPr>
                <w:rFonts w:ascii="GerlingSwift" w:hAnsi="GerlingSwift"/>
                <w:sz w:val="18"/>
                <w:szCs w:val="18"/>
                <w:lang w:val="pl-PL"/>
              </w:rPr>
            </w:pPr>
            <w:r w:rsidRPr="00392C1E">
              <w:rPr>
                <w:rFonts w:ascii="GerlingSwift" w:hAnsi="GerlingSwift"/>
                <w:b/>
                <w:smallCaps/>
                <w:sz w:val="18"/>
                <w:szCs w:val="18"/>
                <w:lang w:val="pl-PL"/>
              </w:rPr>
              <w:t>NAGŁE I NIEPR</w:t>
            </w:r>
            <w:r w:rsidR="00E51A0E" w:rsidRPr="00392C1E">
              <w:rPr>
                <w:rFonts w:ascii="GerlingSwift" w:hAnsi="GerlingSwift"/>
                <w:b/>
                <w:smallCaps/>
                <w:sz w:val="18"/>
                <w:szCs w:val="18"/>
                <w:lang w:val="pl-PL"/>
              </w:rPr>
              <w:t xml:space="preserve">ZEWIDZIANE SZKODY W ŚRODOWISKU </w:t>
            </w:r>
            <w:r w:rsidR="00E51A0E" w:rsidRPr="00392C1E">
              <w:rPr>
                <w:rFonts w:ascii="GerlingSwift" w:hAnsi="GerlingSwift"/>
                <w:b/>
                <w:smallCaps/>
                <w:sz w:val="18"/>
                <w:szCs w:val="18"/>
                <w:lang w:val="pl-PL"/>
              </w:rPr>
              <w:br/>
            </w:r>
            <w:r w:rsidRPr="00392C1E">
              <w:rPr>
                <w:rFonts w:ascii="GerlingSwift" w:hAnsi="GerlingSwift"/>
                <w:b/>
                <w:smallCaps/>
                <w:sz w:val="18"/>
                <w:szCs w:val="18"/>
                <w:lang w:val="pl-PL"/>
              </w:rPr>
              <w:t>– Z WYŁĄCZENIEM TRANSPORTU</w:t>
            </w:r>
            <w:r w:rsidR="00C315EC" w:rsidRPr="00392C1E">
              <w:rPr>
                <w:rFonts w:ascii="GerlingSwift" w:hAnsi="GerlingSwift"/>
                <w:b/>
                <w:smallCaps/>
                <w:sz w:val="18"/>
                <w:szCs w:val="18"/>
                <w:lang w:val="pl-PL"/>
              </w:rPr>
              <w:t xml:space="preserve">  / </w:t>
            </w:r>
            <w:r w:rsidR="00C315EC" w:rsidRPr="00392C1E">
              <w:rPr>
                <w:rFonts w:ascii="GerlingSwift" w:hAnsi="GerlingSwift"/>
                <w:b/>
                <w:bCs/>
                <w:sz w:val="18"/>
                <w:szCs w:val="18"/>
                <w:lang w:val="pl-PL"/>
              </w:rPr>
              <w:t>SUDDEN AND UNFORESEEN ENVIRONMENTAL DAMAGES  - EXCLUDING TRANSPORT</w:t>
            </w:r>
          </w:p>
        </w:tc>
      </w:tr>
      <w:tr w:rsidR="00433FFE" w:rsidRPr="00E46DD6">
        <w:tblPrEx>
          <w:tblCellMar>
            <w:top w:w="0" w:type="dxa"/>
            <w:bottom w:w="0" w:type="dxa"/>
          </w:tblCellMar>
        </w:tblPrEx>
        <w:trPr>
          <w:trHeight w:val="240"/>
        </w:trPr>
        <w:tc>
          <w:tcPr>
            <w:tcW w:w="1895" w:type="dxa"/>
            <w:gridSpan w:val="2"/>
            <w:vMerge/>
          </w:tcPr>
          <w:p w:rsidR="00433FFE" w:rsidRPr="00A009A7" w:rsidRDefault="00433FFE" w:rsidP="00D361F2">
            <w:pPr>
              <w:rPr>
                <w:rFonts w:ascii="GerlingSwift" w:hAnsi="GerlingSwift"/>
                <w:smallCaps/>
                <w:sz w:val="20"/>
                <w:lang w:val="pl-PL"/>
              </w:rPr>
            </w:pPr>
          </w:p>
        </w:tc>
        <w:tc>
          <w:tcPr>
            <w:tcW w:w="160" w:type="dxa"/>
            <w:vMerge/>
          </w:tcPr>
          <w:p w:rsidR="00433FFE" w:rsidRPr="00A009A7" w:rsidRDefault="00433FFE" w:rsidP="00D361F2">
            <w:pPr>
              <w:rPr>
                <w:rFonts w:ascii="GerlingSwift" w:hAnsi="GerlingSwift"/>
                <w:sz w:val="20"/>
                <w:lang w:val="pl-PL"/>
              </w:rPr>
            </w:pPr>
          </w:p>
        </w:tc>
        <w:tc>
          <w:tcPr>
            <w:tcW w:w="1615" w:type="dxa"/>
          </w:tcPr>
          <w:p w:rsidR="00433FFE" w:rsidRPr="00392C1E" w:rsidRDefault="00433FFE" w:rsidP="00FA5DCB">
            <w:pPr>
              <w:jc w:val="right"/>
              <w:rPr>
                <w:rFonts w:ascii="GerlingSwift" w:hAnsi="GerlingSwift"/>
                <w:sz w:val="18"/>
                <w:szCs w:val="18"/>
              </w:rPr>
            </w:pPr>
            <w:r w:rsidRPr="00392C1E">
              <w:rPr>
                <w:rFonts w:ascii="GerlingSwift" w:hAnsi="GerlingSwift"/>
                <w:sz w:val="18"/>
                <w:szCs w:val="18"/>
              </w:rPr>
              <w:t>Franszyza redukcyjna</w:t>
            </w:r>
            <w:r w:rsidR="00A009A7" w:rsidRPr="00392C1E">
              <w:rPr>
                <w:rFonts w:ascii="GerlingSwift" w:hAnsi="GerlingSwift"/>
                <w:sz w:val="18"/>
                <w:szCs w:val="18"/>
              </w:rPr>
              <w:t xml:space="preserve"> / Deductible</w:t>
            </w:r>
          </w:p>
        </w:tc>
        <w:tc>
          <w:tcPr>
            <w:tcW w:w="5540" w:type="dxa"/>
          </w:tcPr>
          <w:p w:rsidR="00433FFE" w:rsidRPr="00392C1E" w:rsidRDefault="00433FFE" w:rsidP="00FA5DCB">
            <w:pPr>
              <w:rPr>
                <w:rFonts w:ascii="GerlingSwift" w:hAnsi="GerlingSwift"/>
                <w:sz w:val="18"/>
                <w:szCs w:val="18"/>
                <w:lang w:val="pl-PL"/>
              </w:rPr>
            </w:pPr>
            <w:r w:rsidRPr="00392C1E">
              <w:rPr>
                <w:rFonts w:ascii="GerlingSwift" w:hAnsi="GerlingSwift"/>
                <w:sz w:val="18"/>
                <w:szCs w:val="18"/>
                <w:lang w:val="pl-PL"/>
              </w:rPr>
              <w:t>10.000 PLN w każdej szkodzie</w:t>
            </w:r>
            <w:r w:rsidR="00A009A7" w:rsidRPr="00392C1E">
              <w:rPr>
                <w:rFonts w:ascii="GerlingSwift" w:hAnsi="GerlingSwift"/>
                <w:sz w:val="18"/>
                <w:szCs w:val="18"/>
                <w:lang w:val="pl-PL"/>
              </w:rPr>
              <w:t xml:space="preserve"> / in each damage</w:t>
            </w:r>
          </w:p>
        </w:tc>
      </w:tr>
      <w:tr w:rsidR="00473E96" w:rsidRPr="00392C1E">
        <w:tblPrEx>
          <w:tblCellMar>
            <w:top w:w="0" w:type="dxa"/>
            <w:bottom w:w="0" w:type="dxa"/>
          </w:tblCellMar>
        </w:tblPrEx>
        <w:tc>
          <w:tcPr>
            <w:tcW w:w="1895" w:type="dxa"/>
            <w:gridSpan w:val="2"/>
          </w:tcPr>
          <w:p w:rsidR="00473E96" w:rsidRPr="00392C1E" w:rsidRDefault="00473E96" w:rsidP="00D361F2">
            <w:pPr>
              <w:rPr>
                <w:rFonts w:ascii="GerlingSwift" w:hAnsi="GerlingSwift"/>
                <w:smallCaps/>
                <w:sz w:val="10"/>
                <w:szCs w:val="10"/>
                <w:lang w:val="pl-PL"/>
              </w:rPr>
            </w:pPr>
          </w:p>
        </w:tc>
        <w:tc>
          <w:tcPr>
            <w:tcW w:w="160" w:type="dxa"/>
          </w:tcPr>
          <w:p w:rsidR="00473E96" w:rsidRPr="00392C1E" w:rsidRDefault="00473E96" w:rsidP="00D361F2">
            <w:pPr>
              <w:rPr>
                <w:rFonts w:ascii="GerlingSwift" w:hAnsi="GerlingSwift"/>
                <w:sz w:val="10"/>
                <w:szCs w:val="10"/>
                <w:lang w:val="pl-PL"/>
              </w:rPr>
            </w:pPr>
          </w:p>
        </w:tc>
        <w:tc>
          <w:tcPr>
            <w:tcW w:w="7155" w:type="dxa"/>
            <w:gridSpan w:val="2"/>
          </w:tcPr>
          <w:p w:rsidR="00473E96" w:rsidRPr="00392C1E" w:rsidRDefault="00473E96" w:rsidP="00D361F2">
            <w:pPr>
              <w:rPr>
                <w:rFonts w:ascii="GerlingSwift" w:hAnsi="GerlingSwift"/>
                <w:sz w:val="10"/>
                <w:szCs w:val="10"/>
                <w:lang w:val="pl-PL"/>
              </w:rPr>
            </w:pPr>
          </w:p>
        </w:tc>
      </w:tr>
      <w:tr w:rsidR="00473E96" w:rsidRPr="00392C1E">
        <w:tblPrEx>
          <w:tblCellMar>
            <w:top w:w="0" w:type="dxa"/>
            <w:bottom w:w="0" w:type="dxa"/>
          </w:tblCellMar>
        </w:tblPrEx>
        <w:trPr>
          <w:trHeight w:val="120"/>
        </w:trPr>
        <w:tc>
          <w:tcPr>
            <w:tcW w:w="1895" w:type="dxa"/>
            <w:gridSpan w:val="2"/>
          </w:tcPr>
          <w:p w:rsidR="00473E96" w:rsidRPr="00392C1E" w:rsidRDefault="00473E96" w:rsidP="00D361F2">
            <w:pPr>
              <w:rPr>
                <w:rFonts w:ascii="GerlingSwift" w:hAnsi="GerlingSwift"/>
                <w:smallCaps/>
                <w:sz w:val="18"/>
                <w:szCs w:val="18"/>
                <w:lang w:val="pl-PL"/>
              </w:rPr>
            </w:pPr>
          </w:p>
        </w:tc>
        <w:tc>
          <w:tcPr>
            <w:tcW w:w="160" w:type="dxa"/>
          </w:tcPr>
          <w:p w:rsidR="00473E96" w:rsidRPr="00392C1E" w:rsidRDefault="00473E96" w:rsidP="00D361F2">
            <w:pPr>
              <w:rPr>
                <w:rFonts w:ascii="GerlingSwift" w:hAnsi="GerlingSwift"/>
                <w:sz w:val="18"/>
                <w:szCs w:val="18"/>
                <w:lang w:val="pl-PL"/>
              </w:rPr>
            </w:pPr>
          </w:p>
        </w:tc>
        <w:tc>
          <w:tcPr>
            <w:tcW w:w="7155" w:type="dxa"/>
            <w:gridSpan w:val="2"/>
          </w:tcPr>
          <w:p w:rsidR="00473E96" w:rsidRPr="00392C1E" w:rsidRDefault="00473E96" w:rsidP="00D361F2">
            <w:pPr>
              <w:rPr>
                <w:rFonts w:ascii="GerlingSwift" w:hAnsi="GerlingSwift"/>
                <w:b/>
                <w:sz w:val="18"/>
                <w:szCs w:val="18"/>
                <w:lang w:val="pl-PL"/>
              </w:rPr>
            </w:pPr>
            <w:r w:rsidRPr="00392C1E">
              <w:rPr>
                <w:rFonts w:ascii="GerlingSwift" w:hAnsi="GerlingSwift"/>
                <w:b/>
                <w:sz w:val="18"/>
                <w:szCs w:val="18"/>
                <w:lang w:val="pl-PL"/>
              </w:rPr>
              <w:t>ODPOWIEDZIALNOŚĆ PRACODAWCY</w:t>
            </w:r>
            <w:r w:rsidR="00C315EC" w:rsidRPr="00392C1E">
              <w:rPr>
                <w:rFonts w:ascii="GerlingSwift" w:hAnsi="GerlingSwift"/>
                <w:b/>
                <w:sz w:val="18"/>
                <w:szCs w:val="18"/>
                <w:lang w:val="pl-PL"/>
              </w:rPr>
              <w:t xml:space="preserve"> </w:t>
            </w:r>
            <w:r w:rsidR="00C315EC" w:rsidRPr="00392C1E">
              <w:rPr>
                <w:rFonts w:ascii="GerlingSwift" w:hAnsi="GerlingSwift"/>
                <w:b/>
                <w:sz w:val="18"/>
                <w:szCs w:val="18"/>
                <w:lang w:val="en-US"/>
              </w:rPr>
              <w:t>/ EMPLOYERS LIABILITY</w:t>
            </w:r>
          </w:p>
        </w:tc>
      </w:tr>
      <w:tr w:rsidR="00473E96" w:rsidRPr="00392C1E">
        <w:tblPrEx>
          <w:tblCellMar>
            <w:top w:w="0" w:type="dxa"/>
            <w:bottom w:w="0" w:type="dxa"/>
          </w:tblCellMar>
        </w:tblPrEx>
        <w:tc>
          <w:tcPr>
            <w:tcW w:w="1895" w:type="dxa"/>
            <w:gridSpan w:val="2"/>
          </w:tcPr>
          <w:p w:rsidR="00473E96" w:rsidRPr="00392C1E" w:rsidRDefault="00473E96" w:rsidP="00D361F2">
            <w:pPr>
              <w:rPr>
                <w:rFonts w:ascii="GerlingSwift" w:hAnsi="GerlingSwift"/>
                <w:smallCaps/>
                <w:sz w:val="10"/>
                <w:szCs w:val="10"/>
                <w:lang w:val="pl-PL"/>
              </w:rPr>
            </w:pPr>
          </w:p>
        </w:tc>
        <w:tc>
          <w:tcPr>
            <w:tcW w:w="160" w:type="dxa"/>
          </w:tcPr>
          <w:p w:rsidR="00473E96" w:rsidRPr="00392C1E" w:rsidRDefault="00473E96" w:rsidP="00D361F2">
            <w:pPr>
              <w:rPr>
                <w:rFonts w:ascii="GerlingSwift" w:hAnsi="GerlingSwift"/>
                <w:sz w:val="10"/>
                <w:szCs w:val="10"/>
                <w:lang w:val="pl-PL"/>
              </w:rPr>
            </w:pPr>
          </w:p>
        </w:tc>
        <w:tc>
          <w:tcPr>
            <w:tcW w:w="7155" w:type="dxa"/>
            <w:gridSpan w:val="2"/>
          </w:tcPr>
          <w:p w:rsidR="00473E96" w:rsidRPr="00392C1E" w:rsidRDefault="00473E96" w:rsidP="00D361F2">
            <w:pPr>
              <w:rPr>
                <w:rFonts w:ascii="GerlingSwift" w:hAnsi="GerlingSwift"/>
                <w:sz w:val="10"/>
                <w:szCs w:val="10"/>
                <w:lang w:val="pl-PL"/>
              </w:rPr>
            </w:pPr>
          </w:p>
        </w:tc>
      </w:tr>
      <w:tr w:rsidR="00433FFE" w:rsidRPr="00E46DD6">
        <w:tblPrEx>
          <w:tblCellMar>
            <w:top w:w="0" w:type="dxa"/>
            <w:bottom w:w="0" w:type="dxa"/>
          </w:tblCellMar>
        </w:tblPrEx>
        <w:trPr>
          <w:trHeight w:val="120"/>
        </w:trPr>
        <w:tc>
          <w:tcPr>
            <w:tcW w:w="1895" w:type="dxa"/>
            <w:gridSpan w:val="2"/>
            <w:vMerge w:val="restart"/>
          </w:tcPr>
          <w:p w:rsidR="00433FFE" w:rsidRPr="00A009A7" w:rsidRDefault="00433FFE" w:rsidP="00D361F2">
            <w:pPr>
              <w:rPr>
                <w:rFonts w:ascii="GerlingSwift" w:hAnsi="GerlingSwift"/>
                <w:smallCaps/>
                <w:sz w:val="20"/>
                <w:lang w:val="pl-PL"/>
              </w:rPr>
            </w:pPr>
          </w:p>
        </w:tc>
        <w:tc>
          <w:tcPr>
            <w:tcW w:w="160" w:type="dxa"/>
            <w:vMerge w:val="restart"/>
          </w:tcPr>
          <w:p w:rsidR="00433FFE" w:rsidRPr="00A009A7" w:rsidRDefault="00433FFE" w:rsidP="00D361F2">
            <w:pPr>
              <w:rPr>
                <w:rFonts w:ascii="GerlingSwift" w:hAnsi="GerlingSwift"/>
                <w:sz w:val="20"/>
                <w:lang w:val="pl-PL"/>
              </w:rPr>
            </w:pPr>
          </w:p>
        </w:tc>
        <w:tc>
          <w:tcPr>
            <w:tcW w:w="7155" w:type="dxa"/>
            <w:gridSpan w:val="2"/>
          </w:tcPr>
          <w:p w:rsidR="00433FFE" w:rsidRPr="00392C1E" w:rsidRDefault="00433FFE" w:rsidP="00D361F2">
            <w:pPr>
              <w:rPr>
                <w:rFonts w:ascii="GerlingSwift" w:hAnsi="GerlingSwift"/>
                <w:sz w:val="18"/>
                <w:szCs w:val="18"/>
                <w:lang w:val="pl-PL"/>
              </w:rPr>
            </w:pPr>
            <w:r w:rsidRPr="00392C1E">
              <w:rPr>
                <w:rFonts w:ascii="GerlingSwift" w:hAnsi="GerlingSwift"/>
                <w:b/>
                <w:smallCaps/>
                <w:sz w:val="18"/>
                <w:szCs w:val="18"/>
                <w:lang w:val="pl-PL"/>
              </w:rPr>
              <w:t>RZECZY POD KONTROLĄ</w:t>
            </w:r>
            <w:r w:rsidR="00C315EC" w:rsidRPr="00392C1E">
              <w:rPr>
                <w:rFonts w:ascii="GerlingSwift" w:hAnsi="GerlingSwift"/>
                <w:b/>
                <w:smallCaps/>
                <w:sz w:val="18"/>
                <w:szCs w:val="18"/>
                <w:lang w:val="pl-PL"/>
              </w:rPr>
              <w:t xml:space="preserve"> / </w:t>
            </w:r>
            <w:r w:rsidR="00C315EC" w:rsidRPr="00392C1E">
              <w:rPr>
                <w:rFonts w:ascii="GerlingSwift" w:hAnsi="GerlingSwift"/>
                <w:b/>
                <w:bCs/>
                <w:smallCaps/>
                <w:sz w:val="18"/>
                <w:szCs w:val="18"/>
                <w:lang w:val="pl-PL"/>
              </w:rPr>
              <w:t>PROPERTY UNDER CONTROL</w:t>
            </w:r>
          </w:p>
        </w:tc>
      </w:tr>
      <w:tr w:rsidR="00433FFE" w:rsidRPr="00E46DD6">
        <w:tblPrEx>
          <w:tblCellMar>
            <w:top w:w="0" w:type="dxa"/>
            <w:bottom w:w="0" w:type="dxa"/>
          </w:tblCellMar>
        </w:tblPrEx>
        <w:trPr>
          <w:trHeight w:val="120"/>
        </w:trPr>
        <w:tc>
          <w:tcPr>
            <w:tcW w:w="1895" w:type="dxa"/>
            <w:gridSpan w:val="2"/>
            <w:vMerge/>
          </w:tcPr>
          <w:p w:rsidR="00433FFE" w:rsidRPr="00A009A7" w:rsidRDefault="00433FFE" w:rsidP="00D361F2">
            <w:pPr>
              <w:rPr>
                <w:rFonts w:ascii="GerlingSwift" w:hAnsi="GerlingSwift"/>
                <w:smallCaps/>
                <w:sz w:val="20"/>
                <w:lang w:val="pl-PL"/>
              </w:rPr>
            </w:pPr>
          </w:p>
        </w:tc>
        <w:tc>
          <w:tcPr>
            <w:tcW w:w="160" w:type="dxa"/>
            <w:vMerge/>
          </w:tcPr>
          <w:p w:rsidR="00433FFE" w:rsidRPr="00A009A7" w:rsidRDefault="00433FFE" w:rsidP="00D361F2">
            <w:pPr>
              <w:rPr>
                <w:rFonts w:ascii="GerlingSwift" w:hAnsi="GerlingSwift"/>
                <w:sz w:val="20"/>
                <w:lang w:val="pl-PL"/>
              </w:rPr>
            </w:pPr>
          </w:p>
        </w:tc>
        <w:tc>
          <w:tcPr>
            <w:tcW w:w="1615" w:type="dxa"/>
          </w:tcPr>
          <w:p w:rsidR="00433FFE" w:rsidRPr="00392C1E" w:rsidRDefault="00433FFE" w:rsidP="00FA5DCB">
            <w:pPr>
              <w:jc w:val="right"/>
              <w:rPr>
                <w:rFonts w:ascii="GerlingSwift" w:hAnsi="GerlingSwift"/>
                <w:sz w:val="18"/>
                <w:szCs w:val="18"/>
                <w:lang w:val="pl-PL"/>
              </w:rPr>
            </w:pPr>
            <w:r w:rsidRPr="00392C1E">
              <w:rPr>
                <w:rFonts w:ascii="GerlingSwift" w:hAnsi="GerlingSwift"/>
                <w:sz w:val="18"/>
                <w:szCs w:val="18"/>
                <w:lang w:val="pl-PL"/>
              </w:rPr>
              <w:t>Sublimit</w:t>
            </w:r>
          </w:p>
          <w:p w:rsidR="00433FFE" w:rsidRPr="00392C1E" w:rsidRDefault="00433FFE" w:rsidP="00FA5DCB">
            <w:pPr>
              <w:jc w:val="right"/>
              <w:rPr>
                <w:rFonts w:ascii="GerlingSwift" w:hAnsi="GerlingSwift"/>
                <w:sz w:val="18"/>
                <w:szCs w:val="18"/>
              </w:rPr>
            </w:pPr>
          </w:p>
          <w:p w:rsidR="00BE36AE" w:rsidRPr="00392C1E" w:rsidRDefault="00BE36AE" w:rsidP="00FA5DCB">
            <w:pPr>
              <w:jc w:val="right"/>
              <w:rPr>
                <w:rFonts w:ascii="GerlingSwift" w:hAnsi="GerlingSwift"/>
                <w:sz w:val="18"/>
                <w:szCs w:val="18"/>
              </w:rPr>
            </w:pPr>
          </w:p>
          <w:p w:rsidR="00433FFE" w:rsidRPr="00392C1E" w:rsidRDefault="00433FFE" w:rsidP="00FA5DCB">
            <w:pPr>
              <w:jc w:val="right"/>
              <w:rPr>
                <w:rFonts w:ascii="GerlingSwift" w:hAnsi="GerlingSwift"/>
                <w:sz w:val="18"/>
                <w:szCs w:val="18"/>
              </w:rPr>
            </w:pPr>
            <w:r w:rsidRPr="00392C1E">
              <w:rPr>
                <w:rFonts w:ascii="GerlingSwift" w:hAnsi="GerlingSwift"/>
                <w:sz w:val="18"/>
                <w:szCs w:val="18"/>
              </w:rPr>
              <w:t>Franszyza redukcyjna</w:t>
            </w:r>
          </w:p>
        </w:tc>
        <w:tc>
          <w:tcPr>
            <w:tcW w:w="5540" w:type="dxa"/>
          </w:tcPr>
          <w:p w:rsidR="00433FFE" w:rsidRPr="00392C1E" w:rsidRDefault="00433FFE" w:rsidP="00FA5DCB">
            <w:pPr>
              <w:rPr>
                <w:rFonts w:ascii="GerlingSwift" w:hAnsi="GerlingSwift"/>
                <w:sz w:val="18"/>
                <w:szCs w:val="18"/>
                <w:lang w:val="pl-PL"/>
              </w:rPr>
            </w:pPr>
            <w:r w:rsidRPr="00392C1E">
              <w:rPr>
                <w:rFonts w:ascii="GerlingSwift" w:hAnsi="GerlingSwift"/>
                <w:sz w:val="18"/>
                <w:szCs w:val="18"/>
                <w:lang w:val="pl-PL"/>
              </w:rPr>
              <w:t xml:space="preserve">1.000.000 PLN </w:t>
            </w:r>
            <w:r w:rsidR="0011252D" w:rsidRPr="00392C1E">
              <w:rPr>
                <w:rFonts w:ascii="GerlingSwift" w:hAnsi="GerlingSwift"/>
                <w:sz w:val="18"/>
                <w:szCs w:val="18"/>
                <w:lang w:val="pl-PL"/>
              </w:rPr>
              <w:t>na jeden i wszystkie Wypadki</w:t>
            </w:r>
            <w:r w:rsidR="00A009A7" w:rsidRPr="00392C1E">
              <w:rPr>
                <w:rFonts w:ascii="GerlingSwift" w:hAnsi="GerlingSwift"/>
                <w:sz w:val="18"/>
                <w:szCs w:val="18"/>
                <w:lang w:val="pl-PL"/>
              </w:rPr>
              <w:t xml:space="preserve"> / for one and all events</w:t>
            </w:r>
          </w:p>
          <w:p w:rsidR="00BE36AE" w:rsidRPr="00392C1E" w:rsidRDefault="00BE36AE" w:rsidP="00FA5DCB">
            <w:pPr>
              <w:rPr>
                <w:rFonts w:ascii="GerlingSwift" w:hAnsi="GerlingSwift"/>
                <w:sz w:val="18"/>
                <w:szCs w:val="18"/>
                <w:lang w:val="pl-PL"/>
              </w:rPr>
            </w:pPr>
          </w:p>
          <w:p w:rsidR="00433FFE" w:rsidRPr="00392C1E" w:rsidRDefault="00433FFE" w:rsidP="00FA5DCB">
            <w:pPr>
              <w:rPr>
                <w:rFonts w:ascii="GerlingSwift" w:hAnsi="GerlingSwift"/>
                <w:sz w:val="18"/>
                <w:szCs w:val="18"/>
                <w:lang w:val="pl-PL"/>
              </w:rPr>
            </w:pPr>
            <w:r w:rsidRPr="00392C1E">
              <w:rPr>
                <w:rFonts w:ascii="GerlingSwift" w:hAnsi="GerlingSwift"/>
                <w:sz w:val="18"/>
                <w:szCs w:val="18"/>
                <w:lang w:val="pl-PL"/>
              </w:rPr>
              <w:t>5</w:t>
            </w:r>
            <w:r w:rsidR="0011252D" w:rsidRPr="00392C1E">
              <w:rPr>
                <w:rFonts w:ascii="GerlingSwift" w:hAnsi="GerlingSwift"/>
                <w:sz w:val="18"/>
                <w:szCs w:val="18"/>
                <w:lang w:val="pl-PL"/>
              </w:rPr>
              <w:t>0</w:t>
            </w:r>
            <w:r w:rsidRPr="00392C1E">
              <w:rPr>
                <w:rFonts w:ascii="GerlingSwift" w:hAnsi="GerlingSwift"/>
                <w:sz w:val="18"/>
                <w:szCs w:val="18"/>
                <w:lang w:val="pl-PL"/>
              </w:rPr>
              <w:t>.000 PLN w każdej Szkodzie Rzeczowej</w:t>
            </w:r>
            <w:r w:rsidR="00A009A7" w:rsidRPr="00392C1E">
              <w:rPr>
                <w:rFonts w:ascii="GerlingSwift" w:hAnsi="GerlingSwift"/>
                <w:sz w:val="18"/>
                <w:szCs w:val="18"/>
                <w:lang w:val="pl-PL"/>
              </w:rPr>
              <w:t xml:space="preserve"> / in each property damage</w:t>
            </w:r>
          </w:p>
        </w:tc>
      </w:tr>
      <w:tr w:rsidR="00D83862" w:rsidRPr="00392C1E">
        <w:tblPrEx>
          <w:tblCellMar>
            <w:top w:w="0" w:type="dxa"/>
            <w:bottom w:w="0" w:type="dxa"/>
          </w:tblCellMar>
        </w:tblPrEx>
        <w:tc>
          <w:tcPr>
            <w:tcW w:w="1895" w:type="dxa"/>
            <w:gridSpan w:val="2"/>
          </w:tcPr>
          <w:p w:rsidR="00D83862" w:rsidRPr="00392C1E" w:rsidRDefault="00D83862" w:rsidP="00D361F2">
            <w:pPr>
              <w:rPr>
                <w:rFonts w:ascii="GerlingSwift" w:hAnsi="GerlingSwift"/>
                <w:smallCaps/>
                <w:sz w:val="10"/>
                <w:szCs w:val="10"/>
                <w:lang w:val="pl-PL"/>
              </w:rPr>
            </w:pPr>
          </w:p>
        </w:tc>
        <w:tc>
          <w:tcPr>
            <w:tcW w:w="160" w:type="dxa"/>
          </w:tcPr>
          <w:p w:rsidR="00D83862" w:rsidRPr="00392C1E" w:rsidRDefault="00D83862" w:rsidP="00D361F2">
            <w:pPr>
              <w:rPr>
                <w:rFonts w:ascii="GerlingSwift" w:hAnsi="GerlingSwift"/>
                <w:sz w:val="10"/>
                <w:szCs w:val="10"/>
                <w:lang w:val="pl-PL"/>
              </w:rPr>
            </w:pPr>
          </w:p>
        </w:tc>
        <w:tc>
          <w:tcPr>
            <w:tcW w:w="7155" w:type="dxa"/>
            <w:gridSpan w:val="2"/>
          </w:tcPr>
          <w:p w:rsidR="00D83862" w:rsidRPr="00392C1E" w:rsidRDefault="00D83862" w:rsidP="00D361F2">
            <w:pPr>
              <w:rPr>
                <w:rFonts w:ascii="GerlingSwift" w:hAnsi="GerlingSwift"/>
                <w:sz w:val="10"/>
                <w:szCs w:val="10"/>
                <w:lang w:val="pl-PL"/>
              </w:rPr>
            </w:pPr>
          </w:p>
        </w:tc>
      </w:tr>
      <w:tr w:rsidR="00D83862" w:rsidRPr="00E46DD6">
        <w:tblPrEx>
          <w:tblCellMar>
            <w:top w:w="0" w:type="dxa"/>
            <w:bottom w:w="0" w:type="dxa"/>
          </w:tblCellMar>
        </w:tblPrEx>
        <w:trPr>
          <w:trHeight w:val="290"/>
        </w:trPr>
        <w:tc>
          <w:tcPr>
            <w:tcW w:w="1895" w:type="dxa"/>
            <w:gridSpan w:val="2"/>
            <w:vMerge w:val="restart"/>
          </w:tcPr>
          <w:p w:rsidR="00D83862" w:rsidRPr="00A009A7" w:rsidRDefault="00D83862" w:rsidP="00D361F2">
            <w:pPr>
              <w:pStyle w:val="Header"/>
              <w:tabs>
                <w:tab w:val="clear" w:pos="4536"/>
                <w:tab w:val="clear" w:pos="9072"/>
              </w:tabs>
              <w:jc w:val="right"/>
              <w:rPr>
                <w:rFonts w:ascii="GerlingSwift" w:hAnsi="GerlingSwift"/>
                <w:smallCaps/>
                <w:sz w:val="20"/>
                <w:lang w:val="pl-PL"/>
              </w:rPr>
            </w:pPr>
          </w:p>
        </w:tc>
        <w:tc>
          <w:tcPr>
            <w:tcW w:w="160" w:type="dxa"/>
            <w:vMerge w:val="restart"/>
          </w:tcPr>
          <w:p w:rsidR="00D83862" w:rsidRPr="00A009A7" w:rsidRDefault="00D83862" w:rsidP="00D361F2">
            <w:pPr>
              <w:rPr>
                <w:rFonts w:ascii="GerlingSwift" w:hAnsi="GerlingSwift"/>
                <w:sz w:val="20"/>
                <w:lang w:val="pl-PL"/>
              </w:rPr>
            </w:pPr>
          </w:p>
        </w:tc>
        <w:tc>
          <w:tcPr>
            <w:tcW w:w="7155" w:type="dxa"/>
            <w:gridSpan w:val="2"/>
          </w:tcPr>
          <w:p w:rsidR="00D83862" w:rsidRPr="00392C1E" w:rsidRDefault="0055054E" w:rsidP="008D7864">
            <w:pPr>
              <w:numPr>
                <w:ilvl w:val="0"/>
                <w:numId w:val="6"/>
              </w:numPr>
              <w:jc w:val="both"/>
              <w:rPr>
                <w:rFonts w:ascii="GerlingSwift" w:hAnsi="GerlingSwift"/>
                <w:b/>
                <w:smallCaps/>
                <w:sz w:val="18"/>
                <w:szCs w:val="18"/>
                <w:lang w:val="pl-PL"/>
              </w:rPr>
            </w:pPr>
            <w:r w:rsidRPr="00392C1E">
              <w:rPr>
                <w:rFonts w:ascii="GerlingSwift" w:hAnsi="GerlingSwift"/>
                <w:b/>
                <w:smallCaps/>
                <w:sz w:val="18"/>
                <w:szCs w:val="18"/>
                <w:lang w:val="pl-PL"/>
              </w:rPr>
              <w:t>KLAUZULA SZKÓD SPOWODOWANYCH PRZEZ DALSZE PRZETWARZANIE I OBRÓBKĘ</w:t>
            </w:r>
            <w:r w:rsidR="00C315EC" w:rsidRPr="00392C1E">
              <w:rPr>
                <w:rFonts w:ascii="GerlingSwift" w:hAnsi="GerlingSwift"/>
                <w:b/>
                <w:smallCaps/>
                <w:sz w:val="18"/>
                <w:szCs w:val="18"/>
                <w:lang w:val="pl-PL"/>
              </w:rPr>
              <w:t xml:space="preserve"> </w:t>
            </w:r>
            <w:r w:rsidR="00C315EC" w:rsidRPr="00392C1E">
              <w:rPr>
                <w:rFonts w:ascii="GerlingSwift" w:hAnsi="GerlingSwift"/>
                <w:b/>
                <w:sz w:val="18"/>
                <w:szCs w:val="18"/>
              </w:rPr>
              <w:t>/ DAMAGES CAUSED BY FURTHER WORKING ON AND PROCESSING CLAUSE</w:t>
            </w:r>
          </w:p>
          <w:p w:rsidR="00A62276" w:rsidRPr="00392C1E" w:rsidRDefault="0055054E" w:rsidP="008D7864">
            <w:pPr>
              <w:numPr>
                <w:ilvl w:val="0"/>
                <w:numId w:val="6"/>
              </w:numPr>
              <w:jc w:val="both"/>
              <w:rPr>
                <w:rFonts w:ascii="GerlingSwift" w:hAnsi="GerlingSwift"/>
                <w:b/>
                <w:smallCaps/>
                <w:sz w:val="18"/>
                <w:szCs w:val="18"/>
                <w:lang w:val="pl-PL"/>
              </w:rPr>
            </w:pPr>
            <w:r w:rsidRPr="00392C1E">
              <w:rPr>
                <w:rFonts w:ascii="GerlingSwift" w:hAnsi="GerlingSwift"/>
                <w:b/>
                <w:smallCaps/>
                <w:sz w:val="18"/>
                <w:szCs w:val="18"/>
                <w:lang w:val="pl-PL"/>
              </w:rPr>
              <w:t>KLAUZULA POŁĄCZENIA I ZMIESZANIA</w:t>
            </w:r>
            <w:r w:rsidR="00C315EC" w:rsidRPr="00392C1E">
              <w:rPr>
                <w:rFonts w:ascii="GerlingSwift" w:hAnsi="GerlingSwift"/>
                <w:b/>
                <w:smallCaps/>
                <w:sz w:val="18"/>
                <w:szCs w:val="18"/>
                <w:lang w:val="pl-PL"/>
              </w:rPr>
              <w:t xml:space="preserve"> / </w:t>
            </w:r>
            <w:r w:rsidR="00C315EC" w:rsidRPr="00392C1E">
              <w:rPr>
                <w:rFonts w:ascii="GerlingSwift" w:hAnsi="GerlingSwift"/>
                <w:b/>
                <w:sz w:val="18"/>
                <w:szCs w:val="18"/>
                <w:lang w:val="pl-PL"/>
              </w:rPr>
              <w:t>MIXING AND BLENDING CLAUSE</w:t>
            </w:r>
          </w:p>
          <w:p w:rsidR="006D71D3" w:rsidRPr="00392C1E" w:rsidRDefault="0055054E" w:rsidP="008D7864">
            <w:pPr>
              <w:numPr>
                <w:ilvl w:val="0"/>
                <w:numId w:val="6"/>
              </w:numPr>
              <w:jc w:val="both"/>
              <w:rPr>
                <w:rFonts w:ascii="GerlingSwift" w:hAnsi="GerlingSwift"/>
                <w:b/>
                <w:smallCaps/>
                <w:sz w:val="18"/>
                <w:szCs w:val="18"/>
                <w:lang w:val="en-US"/>
              </w:rPr>
            </w:pPr>
            <w:r w:rsidRPr="00392C1E">
              <w:rPr>
                <w:rFonts w:ascii="GerlingSwift" w:hAnsi="GerlingSwift"/>
                <w:b/>
                <w:smallCaps/>
                <w:sz w:val="18"/>
                <w:szCs w:val="18"/>
                <w:lang w:val="en-US"/>
              </w:rPr>
              <w:t>KLAUZULA KOSZTÓW USUNIĘCIA I ZASTĄPIENIA</w:t>
            </w:r>
            <w:r w:rsidR="008D7864" w:rsidRPr="00392C1E">
              <w:rPr>
                <w:rFonts w:ascii="GerlingSwift" w:hAnsi="GerlingSwift"/>
                <w:b/>
                <w:smallCaps/>
                <w:sz w:val="18"/>
                <w:szCs w:val="18"/>
                <w:lang w:val="en-US"/>
              </w:rPr>
              <w:t xml:space="preserve"> </w:t>
            </w:r>
            <w:r w:rsidR="00BE36AE" w:rsidRPr="00392C1E">
              <w:rPr>
                <w:rFonts w:ascii="GerlingSwift" w:hAnsi="GerlingSwift"/>
                <w:b/>
                <w:smallCaps/>
                <w:sz w:val="18"/>
                <w:szCs w:val="18"/>
                <w:lang w:val="en-US"/>
              </w:rPr>
              <w:t>/ REMOVAL AND REPLACEMENT COSTS CLAUSE</w:t>
            </w:r>
            <w:r w:rsidR="008D7864" w:rsidRPr="00392C1E">
              <w:rPr>
                <w:rFonts w:ascii="GerlingSwift" w:hAnsi="GerlingSwift"/>
                <w:smallCaps/>
                <w:sz w:val="18"/>
                <w:szCs w:val="18"/>
                <w:lang w:val="en-US"/>
              </w:rPr>
              <w:t xml:space="preserve">- </w:t>
            </w:r>
            <w:r w:rsidR="006D71D3" w:rsidRPr="00392C1E">
              <w:rPr>
                <w:rFonts w:ascii="GerlingSwift" w:hAnsi="GerlingSwift"/>
                <w:sz w:val="18"/>
                <w:szCs w:val="18"/>
                <w:lang w:val="en-US"/>
              </w:rPr>
              <w:t>Skreśla się pkt 9 klauzuli kosztów usunięcia i zastąpienia (części pojazdów mechanicznych)</w:t>
            </w:r>
            <w:r w:rsidR="004C6438" w:rsidRPr="00392C1E">
              <w:rPr>
                <w:rFonts w:ascii="GerlingSwift" w:hAnsi="GerlingSwift"/>
                <w:sz w:val="18"/>
                <w:szCs w:val="18"/>
                <w:lang w:val="en-US"/>
              </w:rPr>
              <w:t>.</w:t>
            </w:r>
            <w:r w:rsidR="00BE36AE" w:rsidRPr="00392C1E">
              <w:rPr>
                <w:rFonts w:ascii="GerlingSwift" w:hAnsi="GerlingSwift"/>
                <w:sz w:val="18"/>
                <w:szCs w:val="18"/>
                <w:lang w:val="en-US"/>
              </w:rPr>
              <w:t xml:space="preserve"> / Referring lids for rack roof to Point 9 of </w:t>
            </w:r>
            <w:r w:rsidR="00BE36AE" w:rsidRPr="00392C1E">
              <w:rPr>
                <w:rFonts w:ascii="GerlingSwift" w:hAnsi="GerlingSwift"/>
                <w:sz w:val="18"/>
                <w:szCs w:val="18"/>
                <w:lang w:val="en-US"/>
              </w:rPr>
              <w:lastRenderedPageBreak/>
              <w:t>removal and replacement clause is cancelled (exclusion of losses connected with automotive parts).</w:t>
            </w:r>
            <w:r w:rsidR="004C6438" w:rsidRPr="00392C1E">
              <w:rPr>
                <w:rFonts w:ascii="GerlingSwift" w:hAnsi="GerlingSwift"/>
                <w:sz w:val="18"/>
                <w:szCs w:val="18"/>
                <w:lang w:val="en-US"/>
              </w:rPr>
              <w:t xml:space="preserve"> </w:t>
            </w:r>
          </w:p>
          <w:p w:rsidR="007E78D4" w:rsidRPr="00392C1E" w:rsidRDefault="007E78D4" w:rsidP="008D7864">
            <w:pPr>
              <w:numPr>
                <w:ilvl w:val="0"/>
                <w:numId w:val="6"/>
              </w:numPr>
              <w:jc w:val="both"/>
              <w:rPr>
                <w:rFonts w:ascii="GerlingSwift" w:hAnsi="GerlingSwift"/>
                <w:b/>
                <w:smallCaps/>
                <w:sz w:val="18"/>
                <w:szCs w:val="18"/>
                <w:lang w:val="pl-PL"/>
              </w:rPr>
            </w:pPr>
            <w:r w:rsidRPr="00392C1E">
              <w:rPr>
                <w:rFonts w:ascii="GerlingSwift" w:hAnsi="GerlingSwift"/>
                <w:b/>
                <w:smallCaps/>
                <w:sz w:val="18"/>
                <w:szCs w:val="18"/>
                <w:lang w:val="pl-PL"/>
              </w:rPr>
              <w:t>KLAUZULA MASZYNOWA</w:t>
            </w:r>
            <w:r w:rsidR="00A009A7" w:rsidRPr="00392C1E">
              <w:rPr>
                <w:rFonts w:ascii="GerlingSwift" w:hAnsi="GerlingSwift"/>
                <w:b/>
                <w:smallCaps/>
                <w:sz w:val="18"/>
                <w:szCs w:val="18"/>
                <w:lang w:val="pl-PL"/>
              </w:rPr>
              <w:t xml:space="preserve"> / MACHINE</w:t>
            </w:r>
            <w:r w:rsidR="00BE36AE" w:rsidRPr="00392C1E">
              <w:rPr>
                <w:rFonts w:ascii="GerlingSwift" w:hAnsi="GerlingSwift"/>
                <w:b/>
                <w:smallCaps/>
                <w:sz w:val="18"/>
                <w:szCs w:val="18"/>
                <w:lang w:val="pl-PL"/>
              </w:rPr>
              <w:t>RY</w:t>
            </w:r>
            <w:r w:rsidR="00A009A7" w:rsidRPr="00392C1E">
              <w:rPr>
                <w:rFonts w:ascii="GerlingSwift" w:hAnsi="GerlingSwift"/>
                <w:b/>
                <w:smallCaps/>
                <w:sz w:val="18"/>
                <w:szCs w:val="18"/>
                <w:lang w:val="pl-PL"/>
              </w:rPr>
              <w:t xml:space="preserve"> CLAUSE</w:t>
            </w:r>
          </w:p>
          <w:p w:rsidR="0043064F" w:rsidRPr="00392C1E" w:rsidRDefault="002223B5" w:rsidP="0043064F">
            <w:pPr>
              <w:numPr>
                <w:ilvl w:val="0"/>
                <w:numId w:val="6"/>
              </w:numPr>
              <w:jc w:val="both"/>
              <w:rPr>
                <w:rFonts w:ascii="GerlingSwift" w:hAnsi="GerlingSwift"/>
                <w:b/>
                <w:smallCaps/>
                <w:sz w:val="18"/>
                <w:szCs w:val="18"/>
                <w:lang w:val="pl-PL"/>
              </w:rPr>
            </w:pPr>
            <w:r w:rsidRPr="00392C1E">
              <w:rPr>
                <w:rFonts w:ascii="GerlingSwift" w:hAnsi="GerlingSwift"/>
                <w:b/>
                <w:smallCaps/>
                <w:sz w:val="18"/>
                <w:szCs w:val="18"/>
                <w:lang w:val="pl-PL"/>
              </w:rPr>
              <w:t>UBEZPIECZENIE KOSZTÓW WYCOFANIA PRODUKTU PRZEZ OSOBĘ TRZECIĄ</w:t>
            </w:r>
            <w:r w:rsidR="00A009A7" w:rsidRPr="00392C1E">
              <w:rPr>
                <w:rFonts w:ascii="GerlingSwift" w:hAnsi="GerlingSwift"/>
                <w:b/>
                <w:smallCaps/>
                <w:sz w:val="18"/>
                <w:szCs w:val="18"/>
                <w:lang w:val="pl-PL"/>
              </w:rPr>
              <w:t xml:space="preserve"> / THIRD PARTY PRODUCTS RECALL</w:t>
            </w:r>
          </w:p>
        </w:tc>
      </w:tr>
      <w:tr w:rsidR="00D83862" w:rsidRPr="002D1072">
        <w:tblPrEx>
          <w:tblCellMar>
            <w:top w:w="0" w:type="dxa"/>
            <w:bottom w:w="0" w:type="dxa"/>
          </w:tblCellMar>
        </w:tblPrEx>
        <w:tc>
          <w:tcPr>
            <w:tcW w:w="1895" w:type="dxa"/>
            <w:gridSpan w:val="2"/>
            <w:vMerge/>
          </w:tcPr>
          <w:p w:rsidR="00D83862" w:rsidRPr="00A009A7" w:rsidRDefault="00D83862" w:rsidP="00D361F2">
            <w:pPr>
              <w:pStyle w:val="Header"/>
              <w:tabs>
                <w:tab w:val="clear" w:pos="4536"/>
                <w:tab w:val="clear" w:pos="9072"/>
              </w:tabs>
              <w:jc w:val="right"/>
              <w:rPr>
                <w:rFonts w:ascii="GerlingSwift" w:hAnsi="GerlingSwift"/>
                <w:smallCaps/>
                <w:sz w:val="20"/>
                <w:lang w:val="pl-PL"/>
              </w:rPr>
            </w:pPr>
          </w:p>
        </w:tc>
        <w:tc>
          <w:tcPr>
            <w:tcW w:w="160" w:type="dxa"/>
            <w:vMerge/>
          </w:tcPr>
          <w:p w:rsidR="00D83862" w:rsidRPr="00A009A7" w:rsidRDefault="00D83862" w:rsidP="00D361F2">
            <w:pPr>
              <w:rPr>
                <w:rFonts w:ascii="GerlingSwift" w:hAnsi="GerlingSwift"/>
                <w:sz w:val="20"/>
                <w:lang w:val="pl-PL"/>
              </w:rPr>
            </w:pPr>
          </w:p>
        </w:tc>
        <w:tc>
          <w:tcPr>
            <w:tcW w:w="1615" w:type="dxa"/>
          </w:tcPr>
          <w:p w:rsidR="00AF44CA" w:rsidRPr="00392C1E" w:rsidRDefault="0055054E" w:rsidP="00065E69">
            <w:pPr>
              <w:pStyle w:val="BodyText"/>
              <w:spacing w:before="0"/>
              <w:jc w:val="right"/>
              <w:rPr>
                <w:rFonts w:ascii="GerlingSwift" w:hAnsi="GerlingSwift"/>
                <w:sz w:val="18"/>
                <w:szCs w:val="18"/>
                <w:lang w:val="pl-PL"/>
              </w:rPr>
            </w:pPr>
            <w:r w:rsidRPr="00392C1E">
              <w:rPr>
                <w:rFonts w:ascii="GerlingSwift" w:hAnsi="GerlingSwift"/>
                <w:sz w:val="18"/>
                <w:szCs w:val="18"/>
                <w:lang w:val="pl-PL"/>
              </w:rPr>
              <w:t>Łączny</w:t>
            </w:r>
            <w:r w:rsidR="00A009A7" w:rsidRPr="00392C1E">
              <w:rPr>
                <w:rFonts w:ascii="GerlingSwift" w:hAnsi="GerlingSwift"/>
                <w:sz w:val="18"/>
                <w:szCs w:val="18"/>
                <w:lang w:val="pl-PL"/>
              </w:rPr>
              <w:t xml:space="preserve"> sublimit / Total sublimit</w:t>
            </w:r>
          </w:p>
          <w:p w:rsidR="007E78D4" w:rsidRPr="00392C1E" w:rsidRDefault="007E78D4" w:rsidP="001B2FCA">
            <w:pPr>
              <w:pStyle w:val="BodyText"/>
              <w:spacing w:before="0"/>
              <w:jc w:val="right"/>
              <w:rPr>
                <w:rFonts w:ascii="GerlingSwift" w:hAnsi="GerlingSwift"/>
                <w:sz w:val="18"/>
                <w:szCs w:val="18"/>
                <w:lang w:val="pl-PL"/>
              </w:rPr>
            </w:pPr>
          </w:p>
          <w:p w:rsidR="00707910" w:rsidRPr="00392C1E" w:rsidRDefault="00433FFE" w:rsidP="001B2FCA">
            <w:pPr>
              <w:pStyle w:val="BodyText"/>
              <w:spacing w:before="0"/>
              <w:jc w:val="right"/>
              <w:rPr>
                <w:rFonts w:ascii="GerlingSwift" w:hAnsi="GerlingSwift"/>
                <w:sz w:val="18"/>
                <w:szCs w:val="18"/>
                <w:lang w:val="pl-PL"/>
              </w:rPr>
            </w:pPr>
            <w:r w:rsidRPr="00392C1E">
              <w:rPr>
                <w:rFonts w:ascii="GerlingSwift" w:hAnsi="GerlingSwift"/>
                <w:sz w:val="18"/>
                <w:szCs w:val="18"/>
                <w:lang w:val="pl-PL"/>
              </w:rPr>
              <w:t>Franszyza redukcyjna</w:t>
            </w:r>
            <w:r w:rsidR="00A009A7" w:rsidRPr="00392C1E">
              <w:rPr>
                <w:rFonts w:ascii="GerlingSwift" w:hAnsi="GerlingSwift"/>
                <w:sz w:val="18"/>
                <w:szCs w:val="18"/>
                <w:lang w:val="pl-PL"/>
              </w:rPr>
              <w:t xml:space="preserve"> / Deductible</w:t>
            </w:r>
          </w:p>
          <w:p w:rsidR="007E78D4" w:rsidRPr="00392C1E" w:rsidRDefault="007E78D4" w:rsidP="001B2FCA">
            <w:pPr>
              <w:pStyle w:val="BodyText"/>
              <w:spacing w:before="0"/>
              <w:jc w:val="right"/>
              <w:rPr>
                <w:rFonts w:ascii="GerlingSwift" w:hAnsi="GerlingSwift"/>
                <w:sz w:val="18"/>
                <w:szCs w:val="18"/>
                <w:lang w:val="pl-PL"/>
              </w:rPr>
            </w:pPr>
          </w:p>
          <w:p w:rsidR="007E78D4" w:rsidRPr="00392C1E" w:rsidRDefault="007E78D4" w:rsidP="007E78D4">
            <w:pPr>
              <w:pStyle w:val="BodyText"/>
              <w:spacing w:before="0"/>
              <w:jc w:val="right"/>
              <w:rPr>
                <w:rFonts w:ascii="GerlingSwift" w:hAnsi="GerlingSwift"/>
                <w:sz w:val="18"/>
                <w:szCs w:val="18"/>
                <w:lang w:val="pl-PL"/>
              </w:rPr>
            </w:pPr>
            <w:r w:rsidRPr="00392C1E">
              <w:rPr>
                <w:rFonts w:ascii="GerlingSwift" w:hAnsi="GerlingSwift"/>
                <w:sz w:val="18"/>
                <w:szCs w:val="18"/>
                <w:lang w:val="pl-PL"/>
              </w:rPr>
              <w:t>Postanowienia dodatkowe</w:t>
            </w:r>
            <w:r w:rsidR="00A009A7" w:rsidRPr="00392C1E">
              <w:rPr>
                <w:rFonts w:ascii="GerlingSwift" w:hAnsi="GerlingSwift"/>
                <w:sz w:val="18"/>
                <w:szCs w:val="18"/>
                <w:lang w:val="pl-PL"/>
              </w:rPr>
              <w:t xml:space="preserve"> / Additional statements</w:t>
            </w:r>
          </w:p>
          <w:p w:rsidR="007E78D4" w:rsidRPr="00392C1E" w:rsidRDefault="007E78D4" w:rsidP="001B2FCA">
            <w:pPr>
              <w:pStyle w:val="BodyText"/>
              <w:spacing w:before="0"/>
              <w:jc w:val="right"/>
              <w:rPr>
                <w:rFonts w:ascii="GerlingSwift" w:hAnsi="GerlingSwift"/>
                <w:sz w:val="18"/>
                <w:szCs w:val="18"/>
                <w:lang w:val="pl-PL"/>
              </w:rPr>
            </w:pPr>
          </w:p>
        </w:tc>
        <w:tc>
          <w:tcPr>
            <w:tcW w:w="5540" w:type="dxa"/>
          </w:tcPr>
          <w:p w:rsidR="00C14A86" w:rsidRPr="00392C1E" w:rsidRDefault="00433FFE" w:rsidP="00A009A7">
            <w:pPr>
              <w:jc w:val="both"/>
              <w:rPr>
                <w:rFonts w:ascii="GerlingSwift" w:hAnsi="GerlingSwift"/>
                <w:sz w:val="18"/>
                <w:szCs w:val="18"/>
                <w:lang w:val="pl-PL"/>
              </w:rPr>
            </w:pPr>
            <w:r w:rsidRPr="00392C1E">
              <w:rPr>
                <w:rFonts w:ascii="GerlingSwift" w:hAnsi="GerlingSwift"/>
                <w:sz w:val="18"/>
                <w:szCs w:val="18"/>
                <w:lang w:val="pl-PL"/>
              </w:rPr>
              <w:t xml:space="preserve">4.000.000 PLN </w:t>
            </w:r>
            <w:r w:rsidR="0011252D" w:rsidRPr="00392C1E">
              <w:rPr>
                <w:rFonts w:ascii="GerlingSwift" w:hAnsi="GerlingSwift"/>
                <w:sz w:val="18"/>
                <w:szCs w:val="18"/>
                <w:lang w:val="pl-PL"/>
              </w:rPr>
              <w:t>na jeden i wszystkie Wypadki</w:t>
            </w:r>
            <w:r w:rsidR="00A009A7" w:rsidRPr="00392C1E">
              <w:rPr>
                <w:rFonts w:ascii="GerlingSwift" w:hAnsi="GerlingSwift"/>
                <w:sz w:val="18"/>
                <w:szCs w:val="18"/>
                <w:lang w:val="pl-PL"/>
              </w:rPr>
              <w:t xml:space="preserve"> / for one and all events</w:t>
            </w:r>
          </w:p>
          <w:p w:rsidR="007E78D4" w:rsidRPr="00392C1E" w:rsidRDefault="007E78D4" w:rsidP="00B50CFA">
            <w:pPr>
              <w:pStyle w:val="BodyText"/>
              <w:spacing w:before="0"/>
              <w:rPr>
                <w:rFonts w:ascii="GerlingSwift" w:hAnsi="GerlingSwift"/>
                <w:sz w:val="18"/>
                <w:szCs w:val="18"/>
                <w:lang w:val="pl-PL"/>
              </w:rPr>
            </w:pPr>
          </w:p>
          <w:p w:rsidR="00392C1E" w:rsidRPr="00392C1E" w:rsidRDefault="00392C1E" w:rsidP="00B50CFA">
            <w:pPr>
              <w:pStyle w:val="BodyText"/>
              <w:spacing w:before="0"/>
              <w:rPr>
                <w:rFonts w:ascii="GerlingSwift" w:hAnsi="GerlingSwift"/>
                <w:sz w:val="18"/>
                <w:szCs w:val="18"/>
                <w:lang w:val="pl-PL"/>
              </w:rPr>
            </w:pPr>
          </w:p>
          <w:p w:rsidR="00433FFE" w:rsidRPr="00392C1E" w:rsidRDefault="00433FFE" w:rsidP="00B50CFA">
            <w:pPr>
              <w:pStyle w:val="BodyText"/>
              <w:spacing w:before="0"/>
              <w:rPr>
                <w:rFonts w:ascii="GerlingSwift" w:hAnsi="GerlingSwift"/>
                <w:sz w:val="18"/>
                <w:szCs w:val="18"/>
                <w:lang w:val="pl-PL"/>
              </w:rPr>
            </w:pPr>
            <w:r w:rsidRPr="00392C1E">
              <w:rPr>
                <w:rFonts w:ascii="GerlingSwift" w:hAnsi="GerlingSwift"/>
                <w:sz w:val="18"/>
                <w:szCs w:val="18"/>
                <w:lang w:val="pl-PL"/>
              </w:rPr>
              <w:t>50.000 PLN w każdej szkodzie</w:t>
            </w:r>
            <w:r w:rsidR="00A009A7" w:rsidRPr="00392C1E">
              <w:rPr>
                <w:rFonts w:ascii="GerlingSwift" w:hAnsi="GerlingSwift"/>
                <w:sz w:val="18"/>
                <w:szCs w:val="18"/>
                <w:lang w:val="pl-PL"/>
              </w:rPr>
              <w:t xml:space="preserve"> / in each damage</w:t>
            </w:r>
          </w:p>
          <w:p w:rsidR="00707910" w:rsidRPr="00392C1E" w:rsidRDefault="00707910" w:rsidP="00B50CFA">
            <w:pPr>
              <w:pStyle w:val="BodyText"/>
              <w:spacing w:before="0"/>
              <w:rPr>
                <w:rFonts w:ascii="GerlingSwift" w:hAnsi="GerlingSwift"/>
                <w:sz w:val="18"/>
                <w:szCs w:val="18"/>
                <w:lang w:val="pl-PL"/>
              </w:rPr>
            </w:pPr>
          </w:p>
          <w:p w:rsidR="00A009A7" w:rsidRPr="00392C1E" w:rsidRDefault="00A009A7" w:rsidP="00B50CFA">
            <w:pPr>
              <w:pStyle w:val="BodyText"/>
              <w:spacing w:before="0"/>
              <w:rPr>
                <w:rFonts w:ascii="GerlingSwift" w:hAnsi="GerlingSwift"/>
                <w:sz w:val="18"/>
                <w:szCs w:val="18"/>
                <w:lang w:val="pl-PL"/>
              </w:rPr>
            </w:pPr>
          </w:p>
          <w:p w:rsidR="00A009A7" w:rsidRPr="00392C1E" w:rsidRDefault="00A009A7" w:rsidP="00B50CFA">
            <w:pPr>
              <w:pStyle w:val="BodyText"/>
              <w:spacing w:before="0"/>
              <w:rPr>
                <w:rFonts w:ascii="GerlingSwift" w:hAnsi="GerlingSwift"/>
                <w:sz w:val="18"/>
                <w:szCs w:val="18"/>
                <w:lang w:val="pl-PL"/>
              </w:rPr>
            </w:pPr>
          </w:p>
          <w:p w:rsidR="002D1072" w:rsidRPr="00392C1E" w:rsidRDefault="007E78D4" w:rsidP="002D1072">
            <w:pPr>
              <w:pStyle w:val="BodyText"/>
              <w:spacing w:before="0"/>
              <w:ind w:left="72"/>
              <w:rPr>
                <w:rFonts w:ascii="GerlingSwift" w:hAnsi="GerlingSwift"/>
                <w:sz w:val="18"/>
                <w:szCs w:val="18"/>
                <w:lang w:val="pl-PL"/>
              </w:rPr>
            </w:pPr>
            <w:r w:rsidRPr="00392C1E">
              <w:rPr>
                <w:rFonts w:ascii="GerlingSwift" w:hAnsi="GerlingSwift"/>
                <w:sz w:val="18"/>
                <w:szCs w:val="18"/>
                <w:lang w:val="pl-PL"/>
              </w:rPr>
              <w:t>W ramach klauzuli połączenia i zmieszania oraz klauzuli kosztów usunięcia i zastąpienia ochrona ubezpieczeniowa obejmuje koszty poniesione przez osobę trzecią w związku z koniecznością zniszczenia produktu dotkniętego wadą.</w:t>
            </w:r>
            <w:r w:rsidR="00BE36AE" w:rsidRPr="00392C1E">
              <w:rPr>
                <w:rFonts w:ascii="GerlingSwift" w:hAnsi="GerlingSwift"/>
                <w:sz w:val="18"/>
                <w:szCs w:val="18"/>
                <w:lang w:val="pl-PL"/>
              </w:rPr>
              <w:t xml:space="preserve"> / Within the confines of mi</w:t>
            </w:r>
            <w:r w:rsidR="002D1072" w:rsidRPr="00392C1E">
              <w:rPr>
                <w:rFonts w:ascii="GerlingSwift" w:hAnsi="GerlingSwift"/>
                <w:sz w:val="18"/>
                <w:szCs w:val="18"/>
                <w:lang w:val="pl-PL"/>
              </w:rPr>
              <w:t>x</w:t>
            </w:r>
            <w:r w:rsidR="00BE36AE" w:rsidRPr="00392C1E">
              <w:rPr>
                <w:rFonts w:ascii="GerlingSwift" w:hAnsi="GerlingSwift"/>
                <w:sz w:val="18"/>
                <w:szCs w:val="18"/>
                <w:lang w:val="pl-PL"/>
              </w:rPr>
              <w:t xml:space="preserve">ing and blending clause as well as removal and replacement costs clause </w:t>
            </w:r>
            <w:r w:rsidR="002D1072" w:rsidRPr="00392C1E">
              <w:rPr>
                <w:rFonts w:ascii="GerlingSwift" w:hAnsi="GerlingSwift"/>
                <w:sz w:val="18"/>
                <w:szCs w:val="18"/>
                <w:lang w:val="pl-PL"/>
              </w:rPr>
              <w:t>i</w:t>
            </w:r>
            <w:r w:rsidR="00BE36AE" w:rsidRPr="00392C1E">
              <w:rPr>
                <w:rFonts w:ascii="GerlingSwift" w:hAnsi="GerlingSwift"/>
                <w:sz w:val="18"/>
                <w:szCs w:val="18"/>
                <w:lang w:val="pl-PL"/>
              </w:rPr>
              <w:t>nsurance cover</w:t>
            </w:r>
            <w:r w:rsidR="002D1072" w:rsidRPr="00392C1E">
              <w:rPr>
                <w:rFonts w:ascii="GerlingSwift" w:hAnsi="GerlingSwift"/>
                <w:sz w:val="18"/>
                <w:szCs w:val="18"/>
                <w:lang w:val="pl-PL"/>
              </w:rPr>
              <w:t>s</w:t>
            </w:r>
            <w:r w:rsidR="00BE36AE" w:rsidRPr="00392C1E">
              <w:rPr>
                <w:rFonts w:ascii="GerlingSwift" w:hAnsi="GerlingSwift"/>
                <w:sz w:val="18"/>
                <w:szCs w:val="18"/>
                <w:lang w:val="pl-PL"/>
              </w:rPr>
              <w:t xml:space="preserve"> costs </w:t>
            </w:r>
            <w:r w:rsidR="002D1072" w:rsidRPr="00392C1E">
              <w:rPr>
                <w:rFonts w:ascii="GerlingSwift" w:hAnsi="GerlingSwift"/>
                <w:sz w:val="18"/>
                <w:szCs w:val="18"/>
                <w:lang w:val="pl-PL"/>
              </w:rPr>
              <w:t>of recycling of the defective final products</w:t>
            </w:r>
          </w:p>
          <w:p w:rsidR="007E78D4" w:rsidRPr="00392C1E" w:rsidRDefault="007E78D4" w:rsidP="007E78D4">
            <w:pPr>
              <w:pStyle w:val="BodyText"/>
              <w:spacing w:before="0"/>
              <w:rPr>
                <w:rFonts w:ascii="GerlingSwift" w:hAnsi="GerlingSwift"/>
                <w:sz w:val="18"/>
                <w:szCs w:val="18"/>
                <w:lang w:val="pl-PL"/>
              </w:rPr>
            </w:pPr>
          </w:p>
          <w:p w:rsidR="007E78D4" w:rsidRPr="00392C1E" w:rsidRDefault="007E78D4" w:rsidP="007E78D4">
            <w:pPr>
              <w:pStyle w:val="BodyText"/>
              <w:spacing w:before="0"/>
              <w:rPr>
                <w:rFonts w:ascii="GerlingSwift" w:hAnsi="GerlingSwift"/>
                <w:sz w:val="18"/>
                <w:szCs w:val="18"/>
                <w:lang w:val="pl-PL"/>
              </w:rPr>
            </w:pPr>
            <w:r w:rsidRPr="00392C1E">
              <w:rPr>
                <w:rFonts w:ascii="GerlingSwift" w:hAnsi="GerlingSwift"/>
                <w:sz w:val="18"/>
                <w:szCs w:val="18"/>
                <w:lang w:val="pl-PL"/>
              </w:rPr>
              <w:t>W ramach klauzuli połączenia i pomieszania, kosztów usunięcia i zastąpienia oraz klauzuli szkód spowodowanych przez dalsze przetwarzanie i obróbkę ochrona obejmuje także koszty poniesione przez ubezpieczającego (o ile mają na celu zmniejszenie wartości roszczenia) w odniesieniu do już dostarczonych produktów na zasadach i w zakresie określonym odpowiednio do każdej z klauzul:</w:t>
            </w:r>
          </w:p>
          <w:p w:rsidR="007E78D4" w:rsidRPr="00392C1E" w:rsidRDefault="007E78D4" w:rsidP="007E78D4">
            <w:pPr>
              <w:pStyle w:val="BodyText"/>
              <w:numPr>
                <w:ilvl w:val="0"/>
                <w:numId w:val="9"/>
              </w:numPr>
              <w:spacing w:before="0"/>
              <w:rPr>
                <w:rFonts w:ascii="GerlingSwift" w:hAnsi="GerlingSwift"/>
                <w:sz w:val="18"/>
                <w:szCs w:val="18"/>
                <w:lang w:val="pl-PL"/>
              </w:rPr>
            </w:pPr>
            <w:r w:rsidRPr="00392C1E">
              <w:rPr>
                <w:rFonts w:ascii="GerlingSwift" w:hAnsi="GerlingSwift"/>
                <w:sz w:val="18"/>
                <w:szCs w:val="18"/>
                <w:lang w:val="pl-PL"/>
              </w:rPr>
              <w:t>pkt 1 c klauzuli połączenia i zmieszania</w:t>
            </w:r>
          </w:p>
          <w:p w:rsidR="007E78D4" w:rsidRPr="00392C1E" w:rsidRDefault="007E78D4" w:rsidP="007E78D4">
            <w:pPr>
              <w:pStyle w:val="BodyText"/>
              <w:numPr>
                <w:ilvl w:val="0"/>
                <w:numId w:val="9"/>
              </w:numPr>
              <w:spacing w:before="0"/>
              <w:rPr>
                <w:rFonts w:ascii="GerlingSwift" w:hAnsi="GerlingSwift"/>
                <w:sz w:val="18"/>
                <w:szCs w:val="18"/>
                <w:lang w:val="pl-PL"/>
              </w:rPr>
            </w:pPr>
            <w:r w:rsidRPr="00392C1E">
              <w:rPr>
                <w:rFonts w:ascii="GerlingSwift" w:hAnsi="GerlingSwift"/>
                <w:sz w:val="18"/>
                <w:szCs w:val="18"/>
                <w:lang w:val="pl-PL"/>
              </w:rPr>
              <w:t>pkt 5 klauzuli kosztów usunięcia i zastąpienia</w:t>
            </w:r>
          </w:p>
          <w:p w:rsidR="007E78D4" w:rsidRPr="00392C1E" w:rsidRDefault="007E78D4" w:rsidP="007E78D4">
            <w:pPr>
              <w:pStyle w:val="BodyText"/>
              <w:numPr>
                <w:ilvl w:val="0"/>
                <w:numId w:val="9"/>
              </w:numPr>
              <w:spacing w:before="0"/>
              <w:rPr>
                <w:rFonts w:ascii="GerlingSwift" w:hAnsi="GerlingSwift"/>
                <w:sz w:val="18"/>
                <w:szCs w:val="18"/>
                <w:lang w:val="pl-PL"/>
              </w:rPr>
            </w:pPr>
            <w:r w:rsidRPr="00392C1E">
              <w:rPr>
                <w:rFonts w:ascii="GerlingSwift" w:hAnsi="GerlingSwift"/>
                <w:sz w:val="18"/>
                <w:szCs w:val="18"/>
                <w:lang w:val="pl-PL"/>
              </w:rPr>
              <w:t>pkt 4 klauzuli szkód spowodowanych przez dalsze przetwarzanie i obróbkę</w:t>
            </w:r>
          </w:p>
          <w:p w:rsidR="002D1072" w:rsidRPr="00392C1E" w:rsidRDefault="002D1072" w:rsidP="002D1072">
            <w:pPr>
              <w:pStyle w:val="BodyText"/>
              <w:spacing w:before="0"/>
              <w:rPr>
                <w:rFonts w:ascii="GerlingSwift" w:hAnsi="GerlingSwift"/>
                <w:sz w:val="18"/>
                <w:szCs w:val="18"/>
              </w:rPr>
            </w:pPr>
            <w:r w:rsidRPr="00392C1E">
              <w:rPr>
                <w:rFonts w:ascii="GerlingSwift" w:hAnsi="GerlingSwift"/>
                <w:sz w:val="18"/>
                <w:szCs w:val="18"/>
                <w:lang w:val="en-US"/>
              </w:rPr>
              <w:t xml:space="preserve">Within the confines of mixing and blending clause, removal and replacement costs clause as well as </w:t>
            </w:r>
            <w:r w:rsidRPr="00392C1E">
              <w:rPr>
                <w:rFonts w:ascii="GerlingSwift" w:hAnsi="GerlingSwift"/>
                <w:sz w:val="18"/>
                <w:szCs w:val="18"/>
              </w:rPr>
              <w:t>damages caused by further working on and processing clause insurance also covers the costs incurred by the Policy Holder (if these costs will reduce the loss) with reference to already delivered products o the base and in scope given in below clauses:</w:t>
            </w:r>
          </w:p>
          <w:p w:rsidR="002D1072" w:rsidRPr="00392C1E" w:rsidRDefault="002D1072" w:rsidP="002D1072">
            <w:pPr>
              <w:pStyle w:val="BodyText"/>
              <w:numPr>
                <w:ilvl w:val="0"/>
                <w:numId w:val="14"/>
              </w:numPr>
              <w:tabs>
                <w:tab w:val="clear" w:pos="720"/>
                <w:tab w:val="num" w:pos="470"/>
              </w:tabs>
              <w:spacing w:before="0"/>
              <w:ind w:left="470" w:hanging="470"/>
              <w:rPr>
                <w:rFonts w:ascii="GerlingSwift" w:hAnsi="GerlingSwift"/>
                <w:sz w:val="18"/>
                <w:szCs w:val="18"/>
                <w:lang w:val="en-US"/>
              </w:rPr>
            </w:pPr>
            <w:r w:rsidRPr="00392C1E">
              <w:rPr>
                <w:rFonts w:ascii="GerlingSwift" w:hAnsi="GerlingSwift"/>
                <w:sz w:val="18"/>
                <w:szCs w:val="18"/>
                <w:lang w:val="en-US"/>
              </w:rPr>
              <w:t>point 1 c of mixing and blending clause</w:t>
            </w:r>
          </w:p>
          <w:p w:rsidR="002D1072" w:rsidRPr="00392C1E" w:rsidRDefault="002D1072" w:rsidP="002D1072">
            <w:pPr>
              <w:pStyle w:val="BodyText"/>
              <w:numPr>
                <w:ilvl w:val="0"/>
                <w:numId w:val="14"/>
              </w:numPr>
              <w:tabs>
                <w:tab w:val="clear" w:pos="720"/>
                <w:tab w:val="num" w:pos="470"/>
              </w:tabs>
              <w:spacing w:before="0"/>
              <w:ind w:left="470" w:hanging="470"/>
              <w:rPr>
                <w:rFonts w:ascii="GerlingSwift" w:hAnsi="GerlingSwift"/>
                <w:sz w:val="18"/>
                <w:szCs w:val="18"/>
                <w:lang w:val="en-US"/>
              </w:rPr>
            </w:pPr>
            <w:r w:rsidRPr="00392C1E">
              <w:rPr>
                <w:rFonts w:ascii="GerlingSwift" w:hAnsi="GerlingSwift"/>
                <w:sz w:val="18"/>
                <w:szCs w:val="18"/>
                <w:lang w:val="en-US"/>
              </w:rPr>
              <w:t>point 5 of removal and replacement costs clause</w:t>
            </w:r>
          </w:p>
          <w:p w:rsidR="002D1072" w:rsidRPr="00392C1E" w:rsidRDefault="002D1072" w:rsidP="002D1072">
            <w:pPr>
              <w:pStyle w:val="BodyText"/>
              <w:numPr>
                <w:ilvl w:val="0"/>
                <w:numId w:val="14"/>
              </w:numPr>
              <w:tabs>
                <w:tab w:val="clear" w:pos="720"/>
                <w:tab w:val="num" w:pos="470"/>
              </w:tabs>
              <w:spacing w:before="0"/>
              <w:ind w:left="470" w:hanging="470"/>
              <w:rPr>
                <w:rFonts w:ascii="GerlingSwift" w:hAnsi="GerlingSwift"/>
                <w:sz w:val="18"/>
                <w:szCs w:val="18"/>
                <w:lang w:val="en-US"/>
              </w:rPr>
            </w:pPr>
            <w:r w:rsidRPr="00392C1E">
              <w:rPr>
                <w:rFonts w:ascii="GerlingSwift" w:hAnsi="GerlingSwift"/>
                <w:sz w:val="18"/>
                <w:szCs w:val="18"/>
                <w:lang w:val="en-US"/>
              </w:rPr>
              <w:t>point 4 of</w:t>
            </w:r>
            <w:r w:rsidR="00BC16B0" w:rsidRPr="00392C1E">
              <w:rPr>
                <w:rFonts w:ascii="GerlingSwift" w:hAnsi="GerlingSwift"/>
                <w:sz w:val="18"/>
                <w:szCs w:val="18"/>
                <w:lang w:val="en-US"/>
              </w:rPr>
              <w:t xml:space="preserve"> </w:t>
            </w:r>
            <w:r w:rsidR="00BC16B0" w:rsidRPr="00392C1E">
              <w:rPr>
                <w:rFonts w:ascii="GerlingSwift" w:hAnsi="GerlingSwift"/>
                <w:sz w:val="18"/>
                <w:szCs w:val="18"/>
              </w:rPr>
              <w:t>damages caused by further working on and processing clause</w:t>
            </w:r>
          </w:p>
        </w:tc>
      </w:tr>
      <w:tr w:rsidR="005635A4" w:rsidRPr="00392C1E">
        <w:tblPrEx>
          <w:tblCellMar>
            <w:top w:w="0" w:type="dxa"/>
            <w:bottom w:w="0" w:type="dxa"/>
          </w:tblCellMar>
        </w:tblPrEx>
        <w:tc>
          <w:tcPr>
            <w:tcW w:w="1895" w:type="dxa"/>
            <w:gridSpan w:val="2"/>
          </w:tcPr>
          <w:p w:rsidR="005635A4" w:rsidRPr="00392C1E" w:rsidRDefault="005635A4" w:rsidP="00D361F2">
            <w:pPr>
              <w:jc w:val="right"/>
              <w:rPr>
                <w:rFonts w:ascii="GerlingSwift" w:hAnsi="GerlingSwift"/>
                <w:smallCaps/>
                <w:sz w:val="10"/>
                <w:szCs w:val="10"/>
                <w:lang w:val="en-US"/>
              </w:rPr>
            </w:pPr>
          </w:p>
        </w:tc>
        <w:tc>
          <w:tcPr>
            <w:tcW w:w="160" w:type="dxa"/>
          </w:tcPr>
          <w:p w:rsidR="005635A4" w:rsidRPr="00392C1E" w:rsidRDefault="005635A4" w:rsidP="00D361F2">
            <w:pPr>
              <w:rPr>
                <w:rFonts w:ascii="GerlingSwift" w:hAnsi="GerlingSwift"/>
                <w:sz w:val="10"/>
                <w:szCs w:val="10"/>
                <w:lang w:val="en-US"/>
              </w:rPr>
            </w:pPr>
          </w:p>
        </w:tc>
        <w:tc>
          <w:tcPr>
            <w:tcW w:w="7155" w:type="dxa"/>
            <w:gridSpan w:val="2"/>
          </w:tcPr>
          <w:p w:rsidR="005635A4" w:rsidRPr="00392C1E" w:rsidRDefault="005635A4" w:rsidP="00D361F2">
            <w:pPr>
              <w:rPr>
                <w:rFonts w:ascii="GerlingSwift" w:hAnsi="GerlingSwift"/>
                <w:sz w:val="10"/>
                <w:szCs w:val="10"/>
                <w:lang w:val="en-US"/>
              </w:rPr>
            </w:pPr>
          </w:p>
        </w:tc>
      </w:tr>
      <w:tr w:rsidR="00D83862" w:rsidRPr="00392C1E">
        <w:tblPrEx>
          <w:tblCellMar>
            <w:top w:w="0" w:type="dxa"/>
            <w:bottom w:w="0" w:type="dxa"/>
          </w:tblCellMar>
        </w:tblPrEx>
        <w:tc>
          <w:tcPr>
            <w:tcW w:w="1895" w:type="dxa"/>
            <w:gridSpan w:val="2"/>
          </w:tcPr>
          <w:p w:rsidR="00D83862" w:rsidRPr="00392C1E" w:rsidRDefault="00D83862"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en-US"/>
              </w:rPr>
              <w:t xml:space="preserve"> </w:t>
            </w:r>
            <w:r w:rsidR="00F06C0C" w:rsidRPr="00392C1E">
              <w:rPr>
                <w:rFonts w:ascii="GerlingSwift" w:hAnsi="GerlingSwift"/>
                <w:smallCaps/>
                <w:sz w:val="18"/>
                <w:szCs w:val="18"/>
                <w:lang w:val="pl-PL"/>
              </w:rPr>
              <w:t>Franszyza redukcyjna</w:t>
            </w:r>
            <w:r w:rsidR="00C315EC" w:rsidRPr="00392C1E">
              <w:rPr>
                <w:rFonts w:ascii="GerlingSwift" w:hAnsi="GerlingSwift"/>
                <w:smallCaps/>
                <w:sz w:val="18"/>
                <w:szCs w:val="18"/>
                <w:lang w:val="pl-PL"/>
              </w:rPr>
              <w:t xml:space="preserve"> / Deductible</w:t>
            </w:r>
          </w:p>
          <w:p w:rsidR="007E78D4" w:rsidRPr="00392C1E" w:rsidRDefault="007E78D4" w:rsidP="00D361F2">
            <w:pPr>
              <w:pStyle w:val="Header"/>
              <w:tabs>
                <w:tab w:val="clear" w:pos="4536"/>
                <w:tab w:val="clear" w:pos="9072"/>
              </w:tabs>
              <w:jc w:val="right"/>
              <w:rPr>
                <w:rFonts w:ascii="GerlingSwift" w:hAnsi="GerlingSwift"/>
                <w:smallCaps/>
                <w:sz w:val="18"/>
                <w:szCs w:val="18"/>
                <w:lang w:val="pl-PL"/>
              </w:rPr>
            </w:pPr>
          </w:p>
          <w:p w:rsidR="007E78D4" w:rsidRPr="00392C1E" w:rsidRDefault="007E78D4"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Postanowienia Interpretujące</w:t>
            </w:r>
            <w:r w:rsidR="00C315EC" w:rsidRPr="00392C1E">
              <w:rPr>
                <w:rFonts w:ascii="GerlingSwift" w:hAnsi="GerlingSwift"/>
                <w:smallCaps/>
                <w:sz w:val="18"/>
                <w:szCs w:val="18"/>
                <w:lang w:val="pl-PL"/>
              </w:rPr>
              <w:t xml:space="preserve"> / Interpretation Statements</w:t>
            </w:r>
          </w:p>
        </w:tc>
        <w:tc>
          <w:tcPr>
            <w:tcW w:w="160" w:type="dxa"/>
          </w:tcPr>
          <w:p w:rsidR="00D83862" w:rsidRPr="00392C1E" w:rsidRDefault="00D83862" w:rsidP="00D361F2">
            <w:pPr>
              <w:rPr>
                <w:rFonts w:ascii="GerlingSwift" w:hAnsi="GerlingSwift"/>
                <w:sz w:val="18"/>
                <w:szCs w:val="18"/>
                <w:lang w:val="pl-PL"/>
              </w:rPr>
            </w:pPr>
          </w:p>
        </w:tc>
        <w:tc>
          <w:tcPr>
            <w:tcW w:w="7155" w:type="dxa"/>
            <w:gridSpan w:val="2"/>
          </w:tcPr>
          <w:p w:rsidR="00D83862" w:rsidRPr="00392C1E" w:rsidRDefault="001B2FCA" w:rsidP="00D361F2">
            <w:pPr>
              <w:jc w:val="both"/>
              <w:rPr>
                <w:rFonts w:ascii="GerlingSwift" w:hAnsi="GerlingSwift"/>
                <w:sz w:val="18"/>
                <w:szCs w:val="18"/>
                <w:lang w:val="pl-PL"/>
              </w:rPr>
            </w:pPr>
            <w:r w:rsidRPr="00392C1E">
              <w:rPr>
                <w:rFonts w:ascii="GerlingSwift" w:hAnsi="GerlingSwift"/>
                <w:sz w:val="18"/>
                <w:szCs w:val="18"/>
                <w:lang w:val="pl-PL"/>
              </w:rPr>
              <w:t>5</w:t>
            </w:r>
            <w:r w:rsidR="00D83862" w:rsidRPr="00392C1E">
              <w:rPr>
                <w:rFonts w:ascii="GerlingSwift" w:hAnsi="GerlingSwift"/>
                <w:sz w:val="18"/>
                <w:szCs w:val="18"/>
                <w:lang w:val="pl-PL"/>
              </w:rPr>
              <w:t xml:space="preserve">.000 </w:t>
            </w:r>
            <w:r w:rsidR="00B86790" w:rsidRPr="00392C1E">
              <w:rPr>
                <w:rFonts w:ascii="GerlingSwift" w:hAnsi="GerlingSwift"/>
                <w:sz w:val="18"/>
                <w:szCs w:val="18"/>
                <w:lang w:val="pl-PL"/>
              </w:rPr>
              <w:t xml:space="preserve">PLN </w:t>
            </w:r>
            <w:r w:rsidR="00B62F14" w:rsidRPr="00392C1E">
              <w:rPr>
                <w:rFonts w:ascii="GerlingSwift" w:hAnsi="GerlingSwift"/>
                <w:sz w:val="18"/>
                <w:szCs w:val="18"/>
                <w:lang w:val="pl-PL"/>
              </w:rPr>
              <w:t xml:space="preserve">w każdej </w:t>
            </w:r>
            <w:r w:rsidRPr="00392C1E">
              <w:rPr>
                <w:rFonts w:ascii="GerlingSwift" w:hAnsi="GerlingSwift"/>
                <w:sz w:val="18"/>
                <w:szCs w:val="18"/>
                <w:lang w:val="pl-PL"/>
              </w:rPr>
              <w:t>S</w:t>
            </w:r>
            <w:r w:rsidR="00F06C0C" w:rsidRPr="00392C1E">
              <w:rPr>
                <w:rFonts w:ascii="GerlingSwift" w:hAnsi="GerlingSwift"/>
                <w:sz w:val="18"/>
                <w:szCs w:val="18"/>
                <w:lang w:val="pl-PL"/>
              </w:rPr>
              <w:t xml:space="preserve">zkodzie </w:t>
            </w:r>
            <w:r w:rsidRPr="00392C1E">
              <w:rPr>
                <w:rFonts w:ascii="GerlingSwift" w:hAnsi="GerlingSwift"/>
                <w:sz w:val="18"/>
                <w:szCs w:val="18"/>
                <w:lang w:val="pl-PL"/>
              </w:rPr>
              <w:t>Rzeczowej</w:t>
            </w:r>
            <w:r w:rsidR="00C315EC" w:rsidRPr="00392C1E">
              <w:rPr>
                <w:rFonts w:ascii="GerlingSwift" w:hAnsi="GerlingSwift"/>
                <w:sz w:val="18"/>
                <w:szCs w:val="18"/>
                <w:lang w:val="pl-PL"/>
              </w:rPr>
              <w:t xml:space="preserve"> / for each Property Damage</w:t>
            </w:r>
          </w:p>
          <w:p w:rsidR="007E78D4" w:rsidRPr="00392C1E" w:rsidRDefault="007E78D4" w:rsidP="00D361F2">
            <w:pPr>
              <w:jc w:val="both"/>
              <w:rPr>
                <w:rFonts w:ascii="GerlingSwift" w:hAnsi="GerlingSwift"/>
                <w:sz w:val="18"/>
                <w:szCs w:val="18"/>
                <w:lang w:val="pl-PL"/>
              </w:rPr>
            </w:pPr>
          </w:p>
          <w:p w:rsidR="007E78D4" w:rsidRPr="00392C1E" w:rsidRDefault="007E78D4" w:rsidP="00D361F2">
            <w:pPr>
              <w:jc w:val="both"/>
              <w:rPr>
                <w:rFonts w:ascii="GerlingSwift" w:hAnsi="GerlingSwift"/>
                <w:sz w:val="18"/>
                <w:szCs w:val="18"/>
                <w:lang w:val="pl-PL"/>
              </w:rPr>
            </w:pPr>
          </w:p>
          <w:p w:rsidR="00C315EC" w:rsidRPr="00392C1E" w:rsidRDefault="00C315EC" w:rsidP="00D361F2">
            <w:pPr>
              <w:jc w:val="both"/>
              <w:rPr>
                <w:rFonts w:ascii="GerlingSwift" w:hAnsi="GerlingSwift"/>
                <w:sz w:val="18"/>
                <w:szCs w:val="18"/>
                <w:lang w:val="pl-PL"/>
              </w:rPr>
            </w:pPr>
          </w:p>
          <w:p w:rsidR="007E78D4" w:rsidRPr="00392C1E" w:rsidRDefault="007E78D4" w:rsidP="00D361F2">
            <w:pPr>
              <w:jc w:val="both"/>
              <w:rPr>
                <w:rFonts w:ascii="GerlingSwift" w:hAnsi="GerlingSwift"/>
                <w:sz w:val="18"/>
                <w:szCs w:val="18"/>
                <w:lang w:val="en-US"/>
              </w:rPr>
            </w:pPr>
            <w:r w:rsidRPr="00392C1E">
              <w:rPr>
                <w:rFonts w:ascii="GerlingSwift" w:hAnsi="GerlingSwift"/>
                <w:sz w:val="18"/>
                <w:szCs w:val="18"/>
                <w:lang w:val="pl-PL"/>
              </w:rPr>
              <w:t>Klauzula szkód seryjnych określona w par. 4 warunków ubezpieczenia pozostaje w mocy. W przypadku szkody seryjnej franszyza redukcyjna będzie miała zastosowanie tylko przy pierwszym roszczeniu.</w:t>
            </w:r>
            <w:r w:rsidR="00C315EC" w:rsidRPr="00392C1E">
              <w:rPr>
                <w:rFonts w:ascii="GerlingSwift" w:hAnsi="GerlingSwift"/>
                <w:sz w:val="18"/>
                <w:szCs w:val="18"/>
                <w:lang w:val="pl-PL"/>
              </w:rPr>
              <w:t xml:space="preserve"> / Series of losses stated in § 4 remain in binding force. </w:t>
            </w:r>
            <w:r w:rsidR="00C315EC" w:rsidRPr="00392C1E">
              <w:rPr>
                <w:rFonts w:ascii="GerlingSwift" w:hAnsi="GerlingSwift"/>
                <w:sz w:val="18"/>
                <w:szCs w:val="18"/>
                <w:lang w:val="en-US"/>
              </w:rPr>
              <w:t xml:space="preserve">When the series of losses will arise the deductible will apply only to first claim.  </w:t>
            </w:r>
          </w:p>
        </w:tc>
      </w:tr>
      <w:tr w:rsidR="00D83862" w:rsidRPr="00392C1E">
        <w:tblPrEx>
          <w:tblCellMar>
            <w:top w:w="0" w:type="dxa"/>
            <w:bottom w:w="0" w:type="dxa"/>
          </w:tblCellMar>
        </w:tblPrEx>
        <w:tc>
          <w:tcPr>
            <w:tcW w:w="1895" w:type="dxa"/>
            <w:gridSpan w:val="2"/>
          </w:tcPr>
          <w:p w:rsidR="00D83862" w:rsidRPr="00392C1E" w:rsidRDefault="00D83862" w:rsidP="00D361F2">
            <w:pPr>
              <w:jc w:val="right"/>
              <w:rPr>
                <w:rFonts w:ascii="GerlingSwift" w:hAnsi="GerlingSwift"/>
                <w:smallCaps/>
                <w:sz w:val="10"/>
                <w:szCs w:val="10"/>
                <w:lang w:val="en-US"/>
              </w:rPr>
            </w:pPr>
          </w:p>
        </w:tc>
        <w:tc>
          <w:tcPr>
            <w:tcW w:w="160" w:type="dxa"/>
          </w:tcPr>
          <w:p w:rsidR="00D83862" w:rsidRPr="00392C1E" w:rsidRDefault="00D83862" w:rsidP="00D361F2">
            <w:pPr>
              <w:rPr>
                <w:rFonts w:ascii="GerlingSwift" w:hAnsi="GerlingSwift"/>
                <w:sz w:val="10"/>
                <w:szCs w:val="10"/>
                <w:lang w:val="en-US"/>
              </w:rPr>
            </w:pPr>
          </w:p>
        </w:tc>
        <w:tc>
          <w:tcPr>
            <w:tcW w:w="7155" w:type="dxa"/>
            <w:gridSpan w:val="2"/>
          </w:tcPr>
          <w:p w:rsidR="00D83862" w:rsidRPr="00392C1E" w:rsidRDefault="00D83862" w:rsidP="00D361F2">
            <w:pPr>
              <w:rPr>
                <w:rFonts w:ascii="GerlingSwift" w:hAnsi="GerlingSwift"/>
                <w:sz w:val="10"/>
                <w:szCs w:val="10"/>
                <w:lang w:val="en-US"/>
              </w:rPr>
            </w:pPr>
          </w:p>
        </w:tc>
      </w:tr>
      <w:tr w:rsidR="00D83862" w:rsidRPr="00392C1E">
        <w:tblPrEx>
          <w:tblCellMar>
            <w:top w:w="0" w:type="dxa"/>
            <w:bottom w:w="0" w:type="dxa"/>
          </w:tblCellMar>
        </w:tblPrEx>
        <w:tc>
          <w:tcPr>
            <w:tcW w:w="1895" w:type="dxa"/>
            <w:gridSpan w:val="2"/>
          </w:tcPr>
          <w:p w:rsidR="004C6438" w:rsidRPr="00392C1E" w:rsidRDefault="00D83862"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en-US"/>
              </w:rPr>
              <w:t xml:space="preserve"> </w:t>
            </w:r>
            <w:r w:rsidR="00F06C0C" w:rsidRPr="00392C1E">
              <w:rPr>
                <w:rFonts w:ascii="GerlingSwift" w:hAnsi="GerlingSwift"/>
                <w:smallCaps/>
                <w:sz w:val="18"/>
                <w:szCs w:val="18"/>
                <w:lang w:val="pl-PL"/>
              </w:rPr>
              <w:t xml:space="preserve">Zakres </w:t>
            </w:r>
          </w:p>
          <w:p w:rsidR="00C315EC" w:rsidRPr="00392C1E" w:rsidRDefault="00F06C0C" w:rsidP="00C315EC">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terytorialny</w:t>
            </w:r>
            <w:r w:rsidR="00C315EC" w:rsidRPr="00392C1E">
              <w:rPr>
                <w:rFonts w:ascii="GerlingSwift" w:hAnsi="GerlingSwift"/>
                <w:smallCaps/>
                <w:sz w:val="18"/>
                <w:szCs w:val="18"/>
                <w:lang w:val="pl-PL"/>
              </w:rPr>
              <w:t xml:space="preserve"> / Territorial scope</w:t>
            </w:r>
          </w:p>
        </w:tc>
        <w:tc>
          <w:tcPr>
            <w:tcW w:w="160" w:type="dxa"/>
          </w:tcPr>
          <w:p w:rsidR="00D83862" w:rsidRPr="00392C1E" w:rsidRDefault="00D83862" w:rsidP="00D361F2">
            <w:pPr>
              <w:rPr>
                <w:rFonts w:ascii="GerlingSwift" w:hAnsi="GerlingSwift"/>
                <w:sz w:val="18"/>
                <w:szCs w:val="18"/>
                <w:lang w:val="pl-PL"/>
              </w:rPr>
            </w:pPr>
          </w:p>
        </w:tc>
        <w:tc>
          <w:tcPr>
            <w:tcW w:w="7155" w:type="dxa"/>
            <w:gridSpan w:val="2"/>
          </w:tcPr>
          <w:p w:rsidR="00D83862" w:rsidRPr="00392C1E" w:rsidRDefault="00F06C0C" w:rsidP="00D361F2">
            <w:pPr>
              <w:jc w:val="both"/>
              <w:rPr>
                <w:rFonts w:ascii="GerlingSwift" w:hAnsi="GerlingSwift"/>
                <w:sz w:val="18"/>
                <w:szCs w:val="18"/>
                <w:lang w:val="pl-PL"/>
              </w:rPr>
            </w:pPr>
            <w:r w:rsidRPr="00392C1E">
              <w:rPr>
                <w:rFonts w:ascii="GerlingSwift" w:hAnsi="GerlingSwift"/>
                <w:sz w:val="18"/>
                <w:szCs w:val="18"/>
                <w:lang w:val="pl-PL"/>
              </w:rPr>
              <w:t>Europa</w:t>
            </w:r>
            <w:r w:rsidR="00C315EC" w:rsidRPr="00392C1E">
              <w:rPr>
                <w:rFonts w:ascii="GerlingSwift" w:hAnsi="GerlingSwift"/>
                <w:sz w:val="18"/>
                <w:szCs w:val="18"/>
                <w:lang w:val="pl-PL"/>
              </w:rPr>
              <w:t xml:space="preserve"> / Europe</w:t>
            </w:r>
          </w:p>
        </w:tc>
      </w:tr>
      <w:tr w:rsidR="00D83862" w:rsidRPr="00392C1E">
        <w:tblPrEx>
          <w:tblCellMar>
            <w:top w:w="0" w:type="dxa"/>
            <w:bottom w:w="0" w:type="dxa"/>
          </w:tblCellMar>
        </w:tblPrEx>
        <w:tc>
          <w:tcPr>
            <w:tcW w:w="1895" w:type="dxa"/>
            <w:gridSpan w:val="2"/>
          </w:tcPr>
          <w:p w:rsidR="00D83862" w:rsidRPr="00392C1E" w:rsidRDefault="00D83862" w:rsidP="00D361F2">
            <w:pPr>
              <w:jc w:val="right"/>
              <w:rPr>
                <w:rFonts w:ascii="GerlingSwift" w:hAnsi="GerlingSwift"/>
                <w:smallCaps/>
                <w:sz w:val="10"/>
                <w:szCs w:val="10"/>
                <w:lang w:val="pl-PL"/>
              </w:rPr>
            </w:pPr>
          </w:p>
        </w:tc>
        <w:tc>
          <w:tcPr>
            <w:tcW w:w="160" w:type="dxa"/>
          </w:tcPr>
          <w:p w:rsidR="00D83862" w:rsidRPr="00392C1E" w:rsidRDefault="00D83862" w:rsidP="00D361F2">
            <w:pPr>
              <w:rPr>
                <w:rFonts w:ascii="GerlingSwift" w:hAnsi="GerlingSwift"/>
                <w:sz w:val="10"/>
                <w:szCs w:val="10"/>
                <w:lang w:val="pl-PL"/>
              </w:rPr>
            </w:pPr>
          </w:p>
        </w:tc>
        <w:tc>
          <w:tcPr>
            <w:tcW w:w="7155" w:type="dxa"/>
            <w:gridSpan w:val="2"/>
          </w:tcPr>
          <w:p w:rsidR="00D83862" w:rsidRPr="00392C1E" w:rsidRDefault="00D83862" w:rsidP="00D361F2">
            <w:pPr>
              <w:rPr>
                <w:rFonts w:ascii="GerlingSwift" w:hAnsi="GerlingSwift"/>
                <w:sz w:val="10"/>
                <w:szCs w:val="10"/>
                <w:lang w:val="pl-PL"/>
              </w:rPr>
            </w:pPr>
          </w:p>
        </w:tc>
      </w:tr>
      <w:tr w:rsidR="00D83862" w:rsidRPr="00392C1E">
        <w:tblPrEx>
          <w:tblCellMar>
            <w:top w:w="0" w:type="dxa"/>
            <w:bottom w:w="0" w:type="dxa"/>
          </w:tblCellMar>
        </w:tblPrEx>
        <w:tc>
          <w:tcPr>
            <w:tcW w:w="1895" w:type="dxa"/>
            <w:gridSpan w:val="2"/>
          </w:tcPr>
          <w:p w:rsidR="004C6438" w:rsidRPr="00392C1E" w:rsidRDefault="00D83862"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 xml:space="preserve"> </w:t>
            </w:r>
            <w:r w:rsidR="00F06C0C" w:rsidRPr="00392C1E">
              <w:rPr>
                <w:rFonts w:ascii="GerlingSwift" w:hAnsi="GerlingSwift"/>
                <w:smallCaps/>
                <w:sz w:val="18"/>
                <w:szCs w:val="18"/>
                <w:lang w:val="pl-PL"/>
              </w:rPr>
              <w:t xml:space="preserve">Okres </w:t>
            </w:r>
          </w:p>
          <w:p w:rsidR="00D83862" w:rsidRPr="00392C1E" w:rsidRDefault="00F06C0C"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ubezpieczenia</w:t>
            </w:r>
            <w:r w:rsidR="00C315EC" w:rsidRPr="00392C1E">
              <w:rPr>
                <w:rFonts w:ascii="GerlingSwift" w:hAnsi="GerlingSwift"/>
                <w:smallCaps/>
                <w:sz w:val="18"/>
                <w:szCs w:val="18"/>
                <w:lang w:val="pl-PL"/>
              </w:rPr>
              <w:t xml:space="preserve"> / Insurance period</w:t>
            </w:r>
          </w:p>
        </w:tc>
        <w:tc>
          <w:tcPr>
            <w:tcW w:w="160" w:type="dxa"/>
          </w:tcPr>
          <w:p w:rsidR="00D83862" w:rsidRPr="00392C1E" w:rsidRDefault="00D83862" w:rsidP="00D361F2">
            <w:pPr>
              <w:rPr>
                <w:rFonts w:ascii="GerlingSwift" w:hAnsi="GerlingSwift"/>
                <w:sz w:val="18"/>
                <w:szCs w:val="18"/>
                <w:lang w:val="pl-PL"/>
              </w:rPr>
            </w:pPr>
          </w:p>
        </w:tc>
        <w:tc>
          <w:tcPr>
            <w:tcW w:w="7155" w:type="dxa"/>
            <w:gridSpan w:val="2"/>
          </w:tcPr>
          <w:p w:rsidR="00D83862" w:rsidRPr="00392C1E" w:rsidRDefault="00C315EC" w:rsidP="00D361F2">
            <w:pPr>
              <w:rPr>
                <w:rFonts w:ascii="GerlingSwift" w:hAnsi="GerlingSwift"/>
                <w:sz w:val="18"/>
                <w:szCs w:val="18"/>
                <w:lang w:val="en-US"/>
              </w:rPr>
            </w:pPr>
            <w:r w:rsidRPr="00392C1E">
              <w:rPr>
                <w:rFonts w:ascii="GerlingSwift" w:hAnsi="GerlingSwift"/>
                <w:sz w:val="18"/>
                <w:szCs w:val="18"/>
                <w:lang w:val="en-US"/>
              </w:rPr>
              <w:t xml:space="preserve">Od / From </w:t>
            </w:r>
            <w:r w:rsidR="00210516" w:rsidRPr="00392C1E">
              <w:rPr>
                <w:rFonts w:ascii="GerlingSwift" w:hAnsi="GerlingSwift"/>
                <w:sz w:val="18"/>
                <w:szCs w:val="18"/>
                <w:lang w:val="en-US"/>
              </w:rPr>
              <w:t>14</w:t>
            </w:r>
            <w:r w:rsidR="00065E69" w:rsidRPr="00392C1E">
              <w:rPr>
                <w:rFonts w:ascii="GerlingSwift" w:hAnsi="GerlingSwift"/>
                <w:sz w:val="18"/>
                <w:szCs w:val="18"/>
                <w:lang w:val="en-US"/>
              </w:rPr>
              <w:t>.</w:t>
            </w:r>
            <w:r w:rsidR="00210516" w:rsidRPr="00392C1E">
              <w:rPr>
                <w:rFonts w:ascii="GerlingSwift" w:hAnsi="GerlingSwift"/>
                <w:sz w:val="18"/>
                <w:szCs w:val="18"/>
                <w:lang w:val="en-US"/>
              </w:rPr>
              <w:t>11</w:t>
            </w:r>
            <w:r w:rsidR="00065E69" w:rsidRPr="00392C1E">
              <w:rPr>
                <w:rFonts w:ascii="GerlingSwift" w:hAnsi="GerlingSwift"/>
                <w:sz w:val="18"/>
                <w:szCs w:val="18"/>
                <w:lang w:val="en-US"/>
              </w:rPr>
              <w:t>.200</w:t>
            </w:r>
            <w:r w:rsidR="00E46DD6" w:rsidRPr="00392C1E">
              <w:rPr>
                <w:rFonts w:ascii="GerlingSwift" w:hAnsi="GerlingSwift"/>
                <w:sz w:val="18"/>
                <w:szCs w:val="18"/>
                <w:lang w:val="en-US"/>
              </w:rPr>
              <w:t>7</w:t>
            </w:r>
            <w:r w:rsidR="00DA328A" w:rsidRPr="00392C1E">
              <w:rPr>
                <w:rFonts w:ascii="GerlingSwift" w:hAnsi="GerlingSwift"/>
                <w:sz w:val="18"/>
                <w:szCs w:val="18"/>
                <w:lang w:val="en-US"/>
              </w:rPr>
              <w:t xml:space="preserve"> r. </w:t>
            </w:r>
            <w:r w:rsidRPr="00392C1E">
              <w:rPr>
                <w:rFonts w:ascii="GerlingSwift" w:hAnsi="GerlingSwift"/>
                <w:sz w:val="18"/>
                <w:szCs w:val="18"/>
              </w:rPr>
              <w:t xml:space="preserve">do / till </w:t>
            </w:r>
            <w:r w:rsidR="00065E69" w:rsidRPr="00392C1E">
              <w:rPr>
                <w:rFonts w:ascii="GerlingSwift" w:hAnsi="GerlingSwift"/>
                <w:sz w:val="18"/>
                <w:szCs w:val="18"/>
                <w:lang w:val="en-US"/>
              </w:rPr>
              <w:t>13.11.200</w:t>
            </w:r>
            <w:r w:rsidR="00E46DD6" w:rsidRPr="00392C1E">
              <w:rPr>
                <w:rFonts w:ascii="GerlingSwift" w:hAnsi="GerlingSwift"/>
                <w:sz w:val="18"/>
                <w:szCs w:val="18"/>
                <w:lang w:val="en-US"/>
              </w:rPr>
              <w:t>8</w:t>
            </w:r>
            <w:r w:rsidR="00DA328A" w:rsidRPr="00392C1E">
              <w:rPr>
                <w:rFonts w:ascii="GerlingSwift" w:hAnsi="GerlingSwift"/>
                <w:sz w:val="18"/>
                <w:szCs w:val="18"/>
                <w:lang w:val="en-US"/>
              </w:rPr>
              <w:t xml:space="preserve"> r.</w:t>
            </w:r>
          </w:p>
        </w:tc>
      </w:tr>
      <w:tr w:rsidR="00D83862" w:rsidRPr="00392C1E">
        <w:tblPrEx>
          <w:tblCellMar>
            <w:top w:w="0" w:type="dxa"/>
            <w:bottom w:w="0" w:type="dxa"/>
          </w:tblCellMar>
        </w:tblPrEx>
        <w:tc>
          <w:tcPr>
            <w:tcW w:w="1895" w:type="dxa"/>
            <w:gridSpan w:val="2"/>
          </w:tcPr>
          <w:p w:rsidR="00D83862" w:rsidRPr="00392C1E" w:rsidRDefault="00D83862" w:rsidP="00D361F2">
            <w:pPr>
              <w:jc w:val="right"/>
              <w:rPr>
                <w:rFonts w:ascii="GerlingSwift" w:hAnsi="GerlingSwift"/>
                <w:smallCaps/>
                <w:sz w:val="10"/>
                <w:szCs w:val="10"/>
                <w:lang w:val="en-US"/>
              </w:rPr>
            </w:pPr>
          </w:p>
        </w:tc>
        <w:tc>
          <w:tcPr>
            <w:tcW w:w="160" w:type="dxa"/>
          </w:tcPr>
          <w:p w:rsidR="00D83862" w:rsidRPr="00392C1E" w:rsidRDefault="00D83862" w:rsidP="00D361F2">
            <w:pPr>
              <w:rPr>
                <w:rFonts w:ascii="GerlingSwift" w:hAnsi="GerlingSwift"/>
                <w:sz w:val="10"/>
                <w:szCs w:val="10"/>
                <w:lang w:val="en-US"/>
              </w:rPr>
            </w:pPr>
          </w:p>
        </w:tc>
        <w:tc>
          <w:tcPr>
            <w:tcW w:w="7155" w:type="dxa"/>
            <w:gridSpan w:val="2"/>
          </w:tcPr>
          <w:p w:rsidR="00D83862" w:rsidRPr="00392C1E" w:rsidRDefault="00D83862" w:rsidP="00D361F2">
            <w:pPr>
              <w:rPr>
                <w:rFonts w:ascii="GerlingSwift" w:hAnsi="GerlingSwift"/>
                <w:sz w:val="10"/>
                <w:szCs w:val="10"/>
                <w:lang w:val="en-US"/>
              </w:rPr>
            </w:pPr>
          </w:p>
        </w:tc>
      </w:tr>
      <w:tr w:rsidR="00D83862" w:rsidRPr="00392C1E">
        <w:tblPrEx>
          <w:tblCellMar>
            <w:top w:w="0" w:type="dxa"/>
            <w:bottom w:w="0" w:type="dxa"/>
          </w:tblCellMar>
        </w:tblPrEx>
        <w:tc>
          <w:tcPr>
            <w:tcW w:w="1895" w:type="dxa"/>
            <w:gridSpan w:val="2"/>
          </w:tcPr>
          <w:p w:rsidR="00D83862" w:rsidRPr="00392C1E" w:rsidRDefault="00D83862" w:rsidP="00D361F2">
            <w:pPr>
              <w:pStyle w:val="BodyText3"/>
              <w:rPr>
                <w:rFonts w:ascii="GerlingSwift" w:hAnsi="GerlingSwift"/>
                <w:smallCaps w:val="0"/>
                <w:sz w:val="18"/>
                <w:szCs w:val="18"/>
                <w:lang w:val="pl-PL"/>
              </w:rPr>
            </w:pPr>
            <w:r w:rsidRPr="00392C1E">
              <w:rPr>
                <w:rFonts w:ascii="GerlingSwift" w:hAnsi="GerlingSwift"/>
                <w:sz w:val="18"/>
                <w:szCs w:val="18"/>
                <w:lang w:val="pl-PL"/>
              </w:rPr>
              <w:t>Obrót</w:t>
            </w:r>
            <w:r w:rsidR="00C315EC" w:rsidRPr="00392C1E">
              <w:rPr>
                <w:rFonts w:ascii="GerlingSwift" w:hAnsi="GerlingSwift"/>
                <w:sz w:val="18"/>
                <w:szCs w:val="18"/>
                <w:lang w:val="pl-PL"/>
              </w:rPr>
              <w:t xml:space="preserve"> / Turnover</w:t>
            </w:r>
          </w:p>
        </w:tc>
        <w:tc>
          <w:tcPr>
            <w:tcW w:w="160" w:type="dxa"/>
          </w:tcPr>
          <w:p w:rsidR="00D83862" w:rsidRPr="00392C1E" w:rsidRDefault="00D83862" w:rsidP="00D361F2">
            <w:pPr>
              <w:rPr>
                <w:rFonts w:ascii="GerlingSwift" w:hAnsi="GerlingSwift"/>
                <w:sz w:val="18"/>
                <w:szCs w:val="18"/>
                <w:lang w:val="pl-PL"/>
              </w:rPr>
            </w:pPr>
          </w:p>
        </w:tc>
        <w:tc>
          <w:tcPr>
            <w:tcW w:w="7155" w:type="dxa"/>
            <w:gridSpan w:val="2"/>
          </w:tcPr>
          <w:p w:rsidR="00D83862" w:rsidRPr="00392C1E" w:rsidRDefault="0043064F" w:rsidP="00D361F2">
            <w:pPr>
              <w:rPr>
                <w:rFonts w:ascii="GerlingSwift" w:hAnsi="GerlingSwift"/>
                <w:sz w:val="18"/>
                <w:szCs w:val="18"/>
                <w:lang w:val="pl-PL"/>
              </w:rPr>
            </w:pPr>
            <w:r w:rsidRPr="00392C1E">
              <w:rPr>
                <w:rFonts w:ascii="GerlingSwift" w:hAnsi="GerlingSwift"/>
                <w:sz w:val="18"/>
                <w:szCs w:val="18"/>
                <w:lang w:val="pl-PL"/>
              </w:rPr>
              <w:t>84</w:t>
            </w:r>
            <w:r w:rsidR="00D83862" w:rsidRPr="00392C1E">
              <w:rPr>
                <w:rFonts w:ascii="GerlingSwift" w:hAnsi="GerlingSwift"/>
                <w:sz w:val="18"/>
                <w:szCs w:val="18"/>
                <w:lang w:val="pl-PL"/>
              </w:rPr>
              <w:t>.</w:t>
            </w:r>
            <w:r w:rsidR="00A62276" w:rsidRPr="00392C1E">
              <w:rPr>
                <w:rFonts w:ascii="GerlingSwift" w:hAnsi="GerlingSwift"/>
                <w:sz w:val="18"/>
                <w:szCs w:val="18"/>
                <w:lang w:val="pl-PL"/>
              </w:rPr>
              <w:t>0</w:t>
            </w:r>
            <w:r w:rsidR="00D83862" w:rsidRPr="00392C1E">
              <w:rPr>
                <w:rFonts w:ascii="GerlingSwift" w:hAnsi="GerlingSwift"/>
                <w:sz w:val="18"/>
                <w:szCs w:val="18"/>
                <w:lang w:val="pl-PL"/>
              </w:rPr>
              <w:t>00.000 PLN</w:t>
            </w:r>
          </w:p>
        </w:tc>
      </w:tr>
      <w:tr w:rsidR="00D83862" w:rsidRPr="00392C1E">
        <w:tblPrEx>
          <w:tblCellMar>
            <w:top w:w="0" w:type="dxa"/>
            <w:bottom w:w="0" w:type="dxa"/>
          </w:tblCellMar>
        </w:tblPrEx>
        <w:tc>
          <w:tcPr>
            <w:tcW w:w="1895" w:type="dxa"/>
            <w:gridSpan w:val="2"/>
          </w:tcPr>
          <w:p w:rsidR="00D83862" w:rsidRPr="00392C1E" w:rsidRDefault="00D83862" w:rsidP="00D361F2">
            <w:pPr>
              <w:jc w:val="right"/>
              <w:rPr>
                <w:rFonts w:ascii="GerlingSwift" w:hAnsi="GerlingSwift"/>
                <w:smallCaps/>
                <w:sz w:val="10"/>
                <w:szCs w:val="10"/>
                <w:lang w:val="pl-PL"/>
              </w:rPr>
            </w:pPr>
          </w:p>
        </w:tc>
        <w:tc>
          <w:tcPr>
            <w:tcW w:w="160" w:type="dxa"/>
          </w:tcPr>
          <w:p w:rsidR="00D83862" w:rsidRPr="00392C1E" w:rsidRDefault="00D83862" w:rsidP="00D361F2">
            <w:pPr>
              <w:rPr>
                <w:rFonts w:ascii="GerlingSwift" w:hAnsi="GerlingSwift"/>
                <w:sz w:val="10"/>
                <w:szCs w:val="10"/>
                <w:lang w:val="pl-PL"/>
              </w:rPr>
            </w:pPr>
          </w:p>
        </w:tc>
        <w:tc>
          <w:tcPr>
            <w:tcW w:w="7155" w:type="dxa"/>
            <w:gridSpan w:val="2"/>
          </w:tcPr>
          <w:p w:rsidR="00D83862" w:rsidRPr="00392C1E" w:rsidRDefault="00D83862" w:rsidP="00D361F2">
            <w:pPr>
              <w:rPr>
                <w:rFonts w:ascii="GerlingSwift" w:hAnsi="GerlingSwift"/>
                <w:sz w:val="10"/>
                <w:szCs w:val="10"/>
                <w:lang w:val="pl-PL"/>
              </w:rPr>
            </w:pPr>
          </w:p>
        </w:tc>
      </w:tr>
      <w:tr w:rsidR="00D83862" w:rsidRPr="00392C1E">
        <w:tblPrEx>
          <w:tblCellMar>
            <w:top w:w="0" w:type="dxa"/>
            <w:bottom w:w="0" w:type="dxa"/>
          </w:tblCellMar>
        </w:tblPrEx>
        <w:trPr>
          <w:trHeight w:val="182"/>
        </w:trPr>
        <w:tc>
          <w:tcPr>
            <w:tcW w:w="1895" w:type="dxa"/>
            <w:gridSpan w:val="2"/>
          </w:tcPr>
          <w:p w:rsidR="00D83862" w:rsidRPr="00392C1E" w:rsidRDefault="0088738F" w:rsidP="00D361F2">
            <w:pPr>
              <w:jc w:val="right"/>
              <w:rPr>
                <w:rFonts w:ascii="GerlingSwift" w:hAnsi="GerlingSwift"/>
                <w:smallCaps/>
                <w:sz w:val="18"/>
                <w:szCs w:val="18"/>
                <w:lang w:val="pl-PL"/>
              </w:rPr>
            </w:pPr>
            <w:r w:rsidRPr="00392C1E">
              <w:rPr>
                <w:rFonts w:ascii="GerlingSwift" w:hAnsi="GerlingSwift"/>
                <w:smallCaps/>
                <w:sz w:val="18"/>
                <w:szCs w:val="18"/>
                <w:lang w:val="pl-PL"/>
              </w:rPr>
              <w:t>Stawka</w:t>
            </w:r>
            <w:r w:rsidR="00C315EC" w:rsidRPr="00392C1E">
              <w:rPr>
                <w:rFonts w:ascii="GerlingSwift" w:hAnsi="GerlingSwift"/>
                <w:smallCaps/>
                <w:sz w:val="18"/>
                <w:szCs w:val="18"/>
                <w:lang w:val="pl-PL"/>
              </w:rPr>
              <w:t xml:space="preserve"> / Premium rate</w:t>
            </w:r>
          </w:p>
        </w:tc>
        <w:tc>
          <w:tcPr>
            <w:tcW w:w="160" w:type="dxa"/>
          </w:tcPr>
          <w:p w:rsidR="00D83862" w:rsidRPr="00392C1E" w:rsidRDefault="00D83862" w:rsidP="00D361F2">
            <w:pPr>
              <w:rPr>
                <w:rFonts w:ascii="GerlingSwift" w:hAnsi="GerlingSwift"/>
                <w:sz w:val="18"/>
                <w:szCs w:val="18"/>
                <w:lang w:val="pl-PL"/>
              </w:rPr>
            </w:pPr>
          </w:p>
        </w:tc>
        <w:tc>
          <w:tcPr>
            <w:tcW w:w="7155" w:type="dxa"/>
            <w:gridSpan w:val="2"/>
          </w:tcPr>
          <w:p w:rsidR="00433FFE" w:rsidRPr="00392C1E" w:rsidRDefault="00DA328A" w:rsidP="00D361F2">
            <w:pPr>
              <w:jc w:val="both"/>
              <w:rPr>
                <w:rFonts w:ascii="GerlingSwift" w:hAnsi="GerlingSwift"/>
                <w:sz w:val="18"/>
                <w:szCs w:val="18"/>
                <w:lang w:val="pl-PL"/>
              </w:rPr>
            </w:pPr>
            <w:r w:rsidRPr="00392C1E">
              <w:rPr>
                <w:rFonts w:ascii="GerlingSwift" w:hAnsi="GerlingSwift"/>
                <w:sz w:val="18"/>
                <w:szCs w:val="18"/>
                <w:lang w:val="pl-PL"/>
              </w:rPr>
              <w:t>1,8</w:t>
            </w:r>
            <w:r w:rsidR="00744819" w:rsidRPr="00392C1E">
              <w:rPr>
                <w:rFonts w:ascii="GerlingSwift" w:hAnsi="GerlingSwift"/>
                <w:sz w:val="18"/>
                <w:szCs w:val="18"/>
                <w:lang w:val="pl-PL"/>
              </w:rPr>
              <w:t xml:space="preserve"> ‰ </w:t>
            </w:r>
            <w:r w:rsidR="00EA6F67" w:rsidRPr="00392C1E">
              <w:rPr>
                <w:rFonts w:ascii="GerlingSwift" w:hAnsi="GerlingSwift"/>
                <w:sz w:val="18"/>
                <w:szCs w:val="18"/>
                <w:lang w:val="pl-PL"/>
              </w:rPr>
              <w:t>od obrotu</w:t>
            </w:r>
            <w:r w:rsidR="00C315EC" w:rsidRPr="00392C1E">
              <w:rPr>
                <w:rFonts w:ascii="GerlingSwift" w:hAnsi="GerlingSwift"/>
                <w:sz w:val="18"/>
                <w:szCs w:val="18"/>
                <w:lang w:val="pl-PL"/>
              </w:rPr>
              <w:t xml:space="preserve"> / from turnover</w:t>
            </w:r>
          </w:p>
        </w:tc>
      </w:tr>
      <w:tr w:rsidR="00D83862" w:rsidRPr="00392C1E">
        <w:tblPrEx>
          <w:tblCellMar>
            <w:top w:w="0" w:type="dxa"/>
            <w:bottom w:w="0" w:type="dxa"/>
          </w:tblCellMar>
        </w:tblPrEx>
        <w:tc>
          <w:tcPr>
            <w:tcW w:w="1895" w:type="dxa"/>
            <w:gridSpan w:val="2"/>
          </w:tcPr>
          <w:p w:rsidR="00D83862" w:rsidRPr="00392C1E" w:rsidRDefault="00D83862" w:rsidP="00D361F2">
            <w:pPr>
              <w:jc w:val="right"/>
              <w:rPr>
                <w:rFonts w:ascii="GerlingSwift" w:hAnsi="GerlingSwift"/>
                <w:smallCaps/>
                <w:sz w:val="10"/>
                <w:szCs w:val="10"/>
                <w:lang w:val="pl-PL"/>
              </w:rPr>
            </w:pPr>
          </w:p>
        </w:tc>
        <w:tc>
          <w:tcPr>
            <w:tcW w:w="160" w:type="dxa"/>
          </w:tcPr>
          <w:p w:rsidR="00D83862" w:rsidRPr="00392C1E" w:rsidRDefault="00D83862" w:rsidP="00D361F2">
            <w:pPr>
              <w:rPr>
                <w:rFonts w:ascii="GerlingSwift" w:hAnsi="GerlingSwift"/>
                <w:sz w:val="10"/>
                <w:szCs w:val="10"/>
                <w:lang w:val="pl-PL"/>
              </w:rPr>
            </w:pPr>
          </w:p>
        </w:tc>
        <w:tc>
          <w:tcPr>
            <w:tcW w:w="7155" w:type="dxa"/>
            <w:gridSpan w:val="2"/>
          </w:tcPr>
          <w:p w:rsidR="00D83862" w:rsidRPr="00392C1E" w:rsidRDefault="00D83862" w:rsidP="00D361F2">
            <w:pPr>
              <w:rPr>
                <w:rFonts w:ascii="GerlingSwift" w:hAnsi="GerlingSwift"/>
                <w:sz w:val="10"/>
                <w:szCs w:val="10"/>
                <w:lang w:val="pl-PL"/>
              </w:rPr>
            </w:pPr>
          </w:p>
        </w:tc>
      </w:tr>
      <w:tr w:rsidR="00D83862" w:rsidRPr="00C315EC">
        <w:tblPrEx>
          <w:tblCellMar>
            <w:top w:w="0" w:type="dxa"/>
            <w:bottom w:w="0" w:type="dxa"/>
          </w:tblCellMar>
        </w:tblPrEx>
        <w:trPr>
          <w:trHeight w:val="358"/>
        </w:trPr>
        <w:tc>
          <w:tcPr>
            <w:tcW w:w="1895" w:type="dxa"/>
            <w:gridSpan w:val="2"/>
          </w:tcPr>
          <w:p w:rsidR="00D83862" w:rsidRPr="00392C1E" w:rsidRDefault="0088738F" w:rsidP="00D361F2">
            <w:pPr>
              <w:pStyle w:val="Header"/>
              <w:tabs>
                <w:tab w:val="clear" w:pos="4536"/>
                <w:tab w:val="clear" w:pos="9072"/>
              </w:tabs>
              <w:jc w:val="right"/>
              <w:rPr>
                <w:rFonts w:ascii="GerlingSwift" w:hAnsi="GerlingSwift"/>
                <w:smallCaps/>
                <w:sz w:val="18"/>
                <w:szCs w:val="18"/>
                <w:lang w:val="pl-PL"/>
              </w:rPr>
            </w:pPr>
            <w:r w:rsidRPr="00392C1E">
              <w:rPr>
                <w:rFonts w:ascii="GerlingSwift" w:hAnsi="GerlingSwift"/>
                <w:smallCaps/>
                <w:sz w:val="18"/>
                <w:szCs w:val="18"/>
                <w:lang w:val="pl-PL"/>
              </w:rPr>
              <w:t>Składka</w:t>
            </w:r>
            <w:r w:rsidR="00C315EC" w:rsidRPr="00392C1E">
              <w:rPr>
                <w:rFonts w:ascii="GerlingSwift" w:hAnsi="GerlingSwift"/>
                <w:smallCaps/>
                <w:sz w:val="18"/>
                <w:szCs w:val="18"/>
                <w:lang w:val="pl-PL"/>
              </w:rPr>
              <w:t xml:space="preserve"> / Premium</w:t>
            </w:r>
          </w:p>
          <w:p w:rsidR="00D83862" w:rsidRPr="00392C1E" w:rsidRDefault="00D83862" w:rsidP="00D361F2">
            <w:pPr>
              <w:pStyle w:val="Header"/>
              <w:tabs>
                <w:tab w:val="clear" w:pos="4536"/>
                <w:tab w:val="clear" w:pos="9072"/>
              </w:tabs>
              <w:jc w:val="right"/>
              <w:rPr>
                <w:rFonts w:ascii="GerlingSwift" w:hAnsi="GerlingSwift"/>
                <w:smallCaps/>
                <w:sz w:val="18"/>
                <w:szCs w:val="18"/>
                <w:lang w:val="pl-PL"/>
              </w:rPr>
            </w:pPr>
          </w:p>
          <w:p w:rsidR="00D83862" w:rsidRPr="00392C1E" w:rsidRDefault="00D83862" w:rsidP="00D361F2">
            <w:pPr>
              <w:pStyle w:val="Header"/>
              <w:tabs>
                <w:tab w:val="clear" w:pos="4536"/>
                <w:tab w:val="clear" w:pos="9072"/>
              </w:tabs>
              <w:jc w:val="right"/>
              <w:rPr>
                <w:rFonts w:ascii="GerlingSwift" w:hAnsi="GerlingSwift"/>
                <w:smallCaps/>
                <w:sz w:val="18"/>
                <w:szCs w:val="18"/>
                <w:lang w:val="pl-PL"/>
              </w:rPr>
            </w:pPr>
          </w:p>
          <w:p w:rsidR="00D83862" w:rsidRPr="00392C1E" w:rsidRDefault="00D83862" w:rsidP="00D361F2">
            <w:pPr>
              <w:pStyle w:val="Header"/>
              <w:tabs>
                <w:tab w:val="clear" w:pos="4536"/>
                <w:tab w:val="clear" w:pos="9072"/>
              </w:tabs>
              <w:jc w:val="right"/>
              <w:rPr>
                <w:rFonts w:ascii="GerlingSwift" w:hAnsi="GerlingSwift"/>
                <w:smallCaps/>
                <w:sz w:val="18"/>
                <w:szCs w:val="18"/>
                <w:lang w:val="pl-PL"/>
              </w:rPr>
            </w:pPr>
          </w:p>
          <w:p w:rsidR="00D83862" w:rsidRPr="00392C1E" w:rsidRDefault="00D83862" w:rsidP="00D361F2">
            <w:pPr>
              <w:pStyle w:val="Header"/>
              <w:tabs>
                <w:tab w:val="clear" w:pos="4536"/>
                <w:tab w:val="clear" w:pos="9072"/>
              </w:tabs>
              <w:jc w:val="right"/>
              <w:rPr>
                <w:rFonts w:ascii="GerlingSwift" w:hAnsi="GerlingSwift"/>
                <w:smallCaps/>
                <w:sz w:val="18"/>
                <w:szCs w:val="18"/>
                <w:lang w:val="pl-PL"/>
              </w:rPr>
            </w:pPr>
          </w:p>
          <w:p w:rsidR="00D83862" w:rsidRPr="00392C1E" w:rsidRDefault="00D83862" w:rsidP="00D361F2">
            <w:pPr>
              <w:pStyle w:val="Header"/>
              <w:tabs>
                <w:tab w:val="clear" w:pos="4536"/>
                <w:tab w:val="clear" w:pos="9072"/>
              </w:tabs>
              <w:jc w:val="right"/>
              <w:rPr>
                <w:rFonts w:ascii="GerlingSwift" w:hAnsi="GerlingSwift"/>
                <w:smallCaps/>
                <w:sz w:val="18"/>
                <w:szCs w:val="18"/>
                <w:lang w:val="pl-PL"/>
              </w:rPr>
            </w:pPr>
          </w:p>
          <w:p w:rsidR="00D83862" w:rsidRPr="00392C1E" w:rsidRDefault="00D83862" w:rsidP="00BE2771">
            <w:pPr>
              <w:pStyle w:val="Header"/>
              <w:tabs>
                <w:tab w:val="clear" w:pos="4536"/>
                <w:tab w:val="clear" w:pos="9072"/>
              </w:tabs>
              <w:rPr>
                <w:rFonts w:ascii="GerlingSwift" w:hAnsi="GerlingSwift"/>
                <w:smallCaps/>
                <w:sz w:val="18"/>
                <w:szCs w:val="18"/>
                <w:lang w:val="pl-PL"/>
              </w:rPr>
            </w:pPr>
          </w:p>
          <w:p w:rsidR="00D83862" w:rsidRPr="00392C1E" w:rsidRDefault="00D83862" w:rsidP="004B1F8B">
            <w:pPr>
              <w:pStyle w:val="Header"/>
              <w:tabs>
                <w:tab w:val="clear" w:pos="4536"/>
                <w:tab w:val="clear" w:pos="9072"/>
              </w:tabs>
              <w:rPr>
                <w:rFonts w:ascii="GerlingSwift" w:hAnsi="GerlingSwift"/>
                <w:smallCaps/>
                <w:sz w:val="18"/>
                <w:szCs w:val="18"/>
                <w:lang w:val="pl-PL"/>
              </w:rPr>
            </w:pPr>
          </w:p>
        </w:tc>
        <w:tc>
          <w:tcPr>
            <w:tcW w:w="160" w:type="dxa"/>
          </w:tcPr>
          <w:p w:rsidR="00D83862" w:rsidRPr="00A009A7" w:rsidRDefault="00D83862" w:rsidP="00D361F2">
            <w:pPr>
              <w:rPr>
                <w:rFonts w:ascii="GerlingSwift" w:hAnsi="GerlingSwift"/>
                <w:sz w:val="20"/>
                <w:lang w:val="pl-PL"/>
              </w:rPr>
            </w:pPr>
          </w:p>
        </w:tc>
        <w:tc>
          <w:tcPr>
            <w:tcW w:w="7155" w:type="dxa"/>
            <w:gridSpan w:val="2"/>
          </w:tcPr>
          <w:p w:rsidR="00DA328A" w:rsidRPr="00392C1E" w:rsidRDefault="00526652" w:rsidP="00433FFE">
            <w:pPr>
              <w:rPr>
                <w:rFonts w:ascii="GerlingSwift" w:hAnsi="GerlingSwift"/>
                <w:sz w:val="18"/>
                <w:szCs w:val="18"/>
                <w:lang w:val="pl-PL"/>
              </w:rPr>
            </w:pPr>
            <w:r w:rsidRPr="00392C1E">
              <w:rPr>
                <w:rFonts w:ascii="GerlingSwift" w:hAnsi="GerlingSwift"/>
                <w:sz w:val="18"/>
                <w:szCs w:val="18"/>
                <w:lang w:val="pl-PL"/>
              </w:rPr>
              <w:t>Składka minimalna i</w:t>
            </w:r>
            <w:r w:rsidR="00EA6F67" w:rsidRPr="00392C1E">
              <w:rPr>
                <w:rFonts w:ascii="GerlingSwift" w:hAnsi="GerlingSwift"/>
                <w:sz w:val="18"/>
                <w:szCs w:val="18"/>
                <w:lang w:val="pl-PL"/>
              </w:rPr>
              <w:t xml:space="preserve"> zaliczkowa:</w:t>
            </w:r>
            <w:r w:rsidR="008D7864" w:rsidRPr="00392C1E">
              <w:rPr>
                <w:rFonts w:ascii="GerlingSwift" w:hAnsi="GerlingSwift"/>
                <w:sz w:val="18"/>
                <w:szCs w:val="18"/>
                <w:lang w:val="pl-PL"/>
              </w:rPr>
              <w:t xml:space="preserve"> </w:t>
            </w:r>
            <w:r w:rsidR="00C315EC" w:rsidRPr="00392C1E">
              <w:rPr>
                <w:rFonts w:ascii="GerlingSwift" w:hAnsi="GerlingSwift"/>
                <w:sz w:val="18"/>
                <w:szCs w:val="18"/>
                <w:lang w:val="pl-PL"/>
              </w:rPr>
              <w:t xml:space="preserve">/ Minimum and deposit </w:t>
            </w:r>
            <w:r w:rsidR="00A009A7" w:rsidRPr="00392C1E">
              <w:rPr>
                <w:rFonts w:ascii="GerlingSwift" w:hAnsi="GerlingSwift"/>
                <w:sz w:val="18"/>
                <w:szCs w:val="18"/>
                <w:lang w:val="pl-PL"/>
              </w:rPr>
              <w:t>p</w:t>
            </w:r>
            <w:r w:rsidR="00C315EC" w:rsidRPr="00392C1E">
              <w:rPr>
                <w:rFonts w:ascii="GerlingSwift" w:hAnsi="GerlingSwift"/>
                <w:sz w:val="18"/>
                <w:szCs w:val="18"/>
                <w:lang w:val="pl-PL"/>
              </w:rPr>
              <w:t>remium:</w:t>
            </w:r>
          </w:p>
          <w:p w:rsidR="00433FFE" w:rsidRPr="00392C1E" w:rsidRDefault="006F73D3" w:rsidP="00433FFE">
            <w:pPr>
              <w:rPr>
                <w:rFonts w:ascii="GerlingSwift" w:hAnsi="GerlingSwift"/>
                <w:sz w:val="18"/>
                <w:szCs w:val="18"/>
                <w:lang w:val="pl-PL"/>
              </w:rPr>
            </w:pPr>
            <w:r w:rsidRPr="00392C1E">
              <w:rPr>
                <w:rFonts w:ascii="GerlingSwift" w:hAnsi="GerlingSwift"/>
                <w:b/>
                <w:sz w:val="18"/>
                <w:szCs w:val="18"/>
                <w:lang w:val="pl-PL"/>
              </w:rPr>
              <w:t>1</w:t>
            </w:r>
            <w:r w:rsidR="00DA328A" w:rsidRPr="00392C1E">
              <w:rPr>
                <w:rFonts w:ascii="GerlingSwift" w:hAnsi="GerlingSwift"/>
                <w:b/>
                <w:sz w:val="18"/>
                <w:szCs w:val="18"/>
                <w:lang w:val="pl-PL"/>
              </w:rPr>
              <w:t>20</w:t>
            </w:r>
            <w:r w:rsidR="00433FFE" w:rsidRPr="00392C1E">
              <w:rPr>
                <w:rFonts w:ascii="GerlingSwift" w:hAnsi="GerlingSwift"/>
                <w:b/>
                <w:sz w:val="18"/>
                <w:szCs w:val="18"/>
                <w:lang w:val="pl-PL"/>
              </w:rPr>
              <w:t>.</w:t>
            </w:r>
            <w:r w:rsidR="00DA328A" w:rsidRPr="00392C1E">
              <w:rPr>
                <w:rFonts w:ascii="GerlingSwift" w:hAnsi="GerlingSwift"/>
                <w:b/>
                <w:sz w:val="18"/>
                <w:szCs w:val="18"/>
                <w:lang w:val="pl-PL"/>
              </w:rPr>
              <w:t>96</w:t>
            </w:r>
            <w:r w:rsidR="0011252D" w:rsidRPr="00392C1E">
              <w:rPr>
                <w:rFonts w:ascii="GerlingSwift" w:hAnsi="GerlingSwift"/>
                <w:b/>
                <w:sz w:val="18"/>
                <w:szCs w:val="18"/>
                <w:lang w:val="pl-PL"/>
              </w:rPr>
              <w:t>0</w:t>
            </w:r>
            <w:r w:rsidR="00433FFE" w:rsidRPr="00392C1E">
              <w:rPr>
                <w:rFonts w:ascii="GerlingSwift" w:hAnsi="GerlingSwift"/>
                <w:b/>
                <w:sz w:val="18"/>
                <w:szCs w:val="18"/>
                <w:lang w:val="pl-PL"/>
              </w:rPr>
              <w:t xml:space="preserve"> PLN</w:t>
            </w:r>
          </w:p>
          <w:p w:rsidR="00433FFE" w:rsidRPr="00392C1E" w:rsidRDefault="00433FFE" w:rsidP="00065E69">
            <w:pPr>
              <w:rPr>
                <w:rFonts w:ascii="GerlingSwift" w:hAnsi="GerlingSwift"/>
                <w:sz w:val="10"/>
                <w:szCs w:val="10"/>
                <w:lang w:val="pl-PL"/>
              </w:rPr>
            </w:pPr>
          </w:p>
          <w:p w:rsidR="00C315EC" w:rsidRPr="007D58E9" w:rsidRDefault="00C315EC" w:rsidP="00C315EC">
            <w:pPr>
              <w:pStyle w:val="BodyText2"/>
              <w:rPr>
                <w:rFonts w:ascii="GerlingSwift" w:hAnsi="GerlingSwift"/>
                <w:sz w:val="16"/>
                <w:szCs w:val="16"/>
                <w:lang w:val="en-US"/>
              </w:rPr>
            </w:pPr>
            <w:r w:rsidRPr="007D58E9">
              <w:rPr>
                <w:rFonts w:ascii="GerlingSwift" w:hAnsi="GerlingSwift"/>
                <w:sz w:val="16"/>
                <w:szCs w:val="16"/>
                <w:lang w:val="en-US"/>
              </w:rPr>
              <w:t>Zgodnie z § 10 warunków ubezpieczenia / According to the § 10 of conditions:</w:t>
            </w:r>
          </w:p>
          <w:p w:rsidR="00C315EC" w:rsidRPr="007D58E9" w:rsidRDefault="00C315EC" w:rsidP="00C315EC">
            <w:pPr>
              <w:numPr>
                <w:ilvl w:val="0"/>
                <w:numId w:val="13"/>
              </w:numPr>
              <w:tabs>
                <w:tab w:val="clear" w:pos="720"/>
                <w:tab w:val="num" w:pos="432"/>
              </w:tabs>
              <w:ind w:left="360"/>
              <w:jc w:val="both"/>
              <w:rPr>
                <w:rFonts w:ascii="GerlingSwift" w:hAnsi="GerlingSwift"/>
                <w:sz w:val="16"/>
                <w:szCs w:val="16"/>
                <w:lang w:val="en-US"/>
              </w:rPr>
            </w:pPr>
            <w:r w:rsidRPr="007D58E9">
              <w:rPr>
                <w:rFonts w:ascii="GerlingSwift" w:hAnsi="GerlingSwift"/>
                <w:sz w:val="16"/>
                <w:szCs w:val="16"/>
                <w:lang w:val="pl-PL"/>
              </w:rPr>
              <w:t xml:space="preserve">Jeżeli w umowie ubezpieczenia składka została określona jako kwota wyliczana na podstawie wielkości opisującej rozmiar działalności Ubezpieczonego, jak np. obrót, fundusz płac, liczba </w:t>
            </w:r>
            <w:r w:rsidRPr="007D58E9">
              <w:rPr>
                <w:rFonts w:ascii="GerlingSwift" w:hAnsi="GerlingSwift"/>
                <w:sz w:val="16"/>
                <w:szCs w:val="16"/>
                <w:lang w:val="pl-PL"/>
              </w:rPr>
              <w:lastRenderedPageBreak/>
              <w:t xml:space="preserve">pracowników, Ubezpieczający zobowiązany jest podać HDI-Gerling Polska w ciągu 1 miesiąca po zakończeniu okresu ubezpieczenia faktycznie osiągniętą wielkość obrotu, funduszu płac, liczby pracowników itp./ </w:t>
            </w:r>
            <w:r w:rsidRPr="007D58E9">
              <w:rPr>
                <w:rFonts w:ascii="GerlingSwift" w:hAnsi="GerlingSwift"/>
                <w:sz w:val="16"/>
                <w:szCs w:val="16"/>
                <w:lang w:val="en-US"/>
              </w:rPr>
              <w:t>If in the insurance contract the premium has been defined as an amount calculated on the basis of a figure describing the size of the business activities of the Insured, such as e.g. turnover, payroll, number of employees, the Policyholder is obliged to indicate to HDI-Gerling Polska within 1 month from the end of the period of insurance the actually achieved magnitude of turnover, payroll, number of employees, etc.</w:t>
            </w:r>
          </w:p>
          <w:p w:rsidR="00C315EC" w:rsidRPr="007D58E9" w:rsidRDefault="00C315EC" w:rsidP="00C315EC">
            <w:pPr>
              <w:numPr>
                <w:ilvl w:val="0"/>
                <w:numId w:val="13"/>
              </w:numPr>
              <w:tabs>
                <w:tab w:val="clear" w:pos="720"/>
                <w:tab w:val="num" w:pos="432"/>
              </w:tabs>
              <w:ind w:left="360"/>
              <w:jc w:val="both"/>
              <w:rPr>
                <w:rFonts w:ascii="GerlingSwift" w:hAnsi="GerlingSwift"/>
                <w:sz w:val="16"/>
                <w:szCs w:val="16"/>
                <w:lang w:val="en-US"/>
              </w:rPr>
            </w:pPr>
            <w:r w:rsidRPr="007D58E9">
              <w:rPr>
                <w:rFonts w:ascii="GerlingSwift" w:hAnsi="GerlingSwift"/>
                <w:sz w:val="16"/>
                <w:szCs w:val="16"/>
                <w:lang w:val="pl-PL"/>
              </w:rPr>
              <w:t xml:space="preserve">Ubezpieczający zobowiązany jest dopłacić odpowiednią kwotę wynikającą z zastosowania określonej w umowie ubezpieczenia stawki z uwzględnieniem wcześniej zapłaconej składki zaliczkowej./ </w:t>
            </w:r>
            <w:r w:rsidRPr="007D58E9">
              <w:rPr>
                <w:rFonts w:ascii="GerlingSwift" w:hAnsi="GerlingSwift"/>
                <w:sz w:val="16"/>
                <w:szCs w:val="16"/>
                <w:lang w:val="en-US"/>
              </w:rPr>
              <w:t>The Policyholder is obliged to pay the corresponding extra amount resulting from the application of the rate specified in the insurance contract, taking into account the previously paid advance premium.</w:t>
            </w:r>
          </w:p>
          <w:p w:rsidR="0088738F" w:rsidRPr="00A009A7" w:rsidRDefault="00A009A7" w:rsidP="00A009A7">
            <w:pPr>
              <w:numPr>
                <w:ilvl w:val="0"/>
                <w:numId w:val="13"/>
              </w:numPr>
              <w:tabs>
                <w:tab w:val="clear" w:pos="720"/>
                <w:tab w:val="num" w:pos="432"/>
              </w:tabs>
              <w:ind w:left="360"/>
              <w:jc w:val="both"/>
              <w:rPr>
                <w:rFonts w:ascii="GerlingSwift" w:hAnsi="GerlingSwift"/>
                <w:sz w:val="20"/>
                <w:lang w:val="en-US"/>
              </w:rPr>
            </w:pPr>
            <w:r w:rsidRPr="007D58E9">
              <w:rPr>
                <w:rFonts w:ascii="GerlingSwift" w:hAnsi="GerlingSwift"/>
                <w:sz w:val="16"/>
                <w:szCs w:val="16"/>
                <w:lang w:val="pl-PL"/>
              </w:rPr>
              <w:t xml:space="preserve">Składka określona w umowie jako minimalna, nie podlega zwrotowi, nawet w sytuacji, gdy obrót, fundusz płac, liczba pracowników itp. osiągną wartość niższą niż zakładana przy zawarciu umowy ubezpieczenia./ </w:t>
            </w:r>
            <w:r w:rsidRPr="007D58E9">
              <w:rPr>
                <w:rFonts w:ascii="GerlingSwift" w:hAnsi="GerlingSwift"/>
                <w:sz w:val="16"/>
                <w:szCs w:val="16"/>
                <w:lang w:val="en-US"/>
              </w:rPr>
              <w:t>The premium defined in the insurance contract as minimal, is not subject to any reimbursement, even in a situation when the actual turnover, payroll. Number of employees, etc. reaches a value that is lower than that assumed when concluding the insurance contract</w:t>
            </w:r>
          </w:p>
        </w:tc>
      </w:tr>
      <w:tr w:rsidR="00D83862" w:rsidRPr="00392C1E">
        <w:tblPrEx>
          <w:tblCellMar>
            <w:top w:w="0" w:type="dxa"/>
            <w:bottom w:w="0" w:type="dxa"/>
          </w:tblCellMar>
        </w:tblPrEx>
        <w:tc>
          <w:tcPr>
            <w:tcW w:w="1895" w:type="dxa"/>
            <w:gridSpan w:val="2"/>
          </w:tcPr>
          <w:p w:rsidR="00D83862" w:rsidRPr="00392C1E" w:rsidRDefault="00D83862" w:rsidP="00D361F2">
            <w:pPr>
              <w:jc w:val="right"/>
              <w:rPr>
                <w:rFonts w:ascii="GerlingSwift" w:hAnsi="GerlingSwift"/>
                <w:smallCaps/>
                <w:sz w:val="10"/>
                <w:szCs w:val="10"/>
                <w:lang w:val="en-US"/>
              </w:rPr>
            </w:pPr>
          </w:p>
        </w:tc>
        <w:tc>
          <w:tcPr>
            <w:tcW w:w="160" w:type="dxa"/>
          </w:tcPr>
          <w:p w:rsidR="00D83862" w:rsidRPr="00392C1E" w:rsidRDefault="00D83862" w:rsidP="00D361F2">
            <w:pPr>
              <w:rPr>
                <w:rFonts w:ascii="GerlingSwift" w:hAnsi="GerlingSwift"/>
                <w:sz w:val="10"/>
                <w:szCs w:val="10"/>
                <w:lang w:val="en-US"/>
              </w:rPr>
            </w:pPr>
          </w:p>
        </w:tc>
        <w:tc>
          <w:tcPr>
            <w:tcW w:w="7155" w:type="dxa"/>
            <w:gridSpan w:val="2"/>
          </w:tcPr>
          <w:p w:rsidR="00D83862" w:rsidRPr="00392C1E" w:rsidRDefault="00D83862" w:rsidP="00D361F2">
            <w:pPr>
              <w:rPr>
                <w:rFonts w:ascii="GerlingSwift" w:hAnsi="GerlingSwift"/>
                <w:sz w:val="10"/>
                <w:szCs w:val="10"/>
                <w:lang w:val="en-US"/>
              </w:rPr>
            </w:pPr>
          </w:p>
        </w:tc>
      </w:tr>
      <w:tr w:rsidR="0088738F" w:rsidRPr="00392C1E">
        <w:tblPrEx>
          <w:tblCellMar>
            <w:top w:w="0" w:type="dxa"/>
            <w:bottom w:w="0" w:type="dxa"/>
          </w:tblCellMar>
        </w:tblPrEx>
        <w:tc>
          <w:tcPr>
            <w:tcW w:w="1895" w:type="dxa"/>
            <w:gridSpan w:val="2"/>
          </w:tcPr>
          <w:p w:rsidR="003B64C9" w:rsidRPr="00392C1E" w:rsidRDefault="0088738F" w:rsidP="00D361F2">
            <w:pPr>
              <w:jc w:val="right"/>
              <w:rPr>
                <w:rFonts w:ascii="GerlingSwift" w:hAnsi="GerlingSwift"/>
                <w:smallCaps/>
                <w:sz w:val="18"/>
                <w:szCs w:val="18"/>
                <w:lang w:val="pl-PL"/>
              </w:rPr>
            </w:pPr>
            <w:r w:rsidRPr="00392C1E">
              <w:rPr>
                <w:rFonts w:ascii="GerlingSwift" w:hAnsi="GerlingSwift"/>
                <w:smallCaps/>
                <w:sz w:val="18"/>
                <w:szCs w:val="18"/>
                <w:lang w:val="pl-PL"/>
              </w:rPr>
              <w:t>Płatność</w:t>
            </w:r>
            <w:r w:rsidR="003B64C9" w:rsidRPr="00392C1E">
              <w:rPr>
                <w:rFonts w:ascii="GerlingSwift" w:hAnsi="GerlingSwift"/>
                <w:smallCaps/>
                <w:sz w:val="18"/>
                <w:szCs w:val="18"/>
                <w:lang w:val="pl-PL"/>
              </w:rPr>
              <w:t xml:space="preserve"> </w:t>
            </w:r>
          </w:p>
          <w:p w:rsidR="0088738F" w:rsidRPr="00392C1E" w:rsidRDefault="003B64C9" w:rsidP="00D361F2">
            <w:pPr>
              <w:jc w:val="right"/>
              <w:rPr>
                <w:rFonts w:ascii="GerlingSwift" w:hAnsi="GerlingSwift"/>
                <w:smallCaps/>
                <w:sz w:val="18"/>
                <w:szCs w:val="18"/>
                <w:lang w:val="pl-PL"/>
              </w:rPr>
            </w:pPr>
            <w:r w:rsidRPr="00392C1E">
              <w:rPr>
                <w:rFonts w:ascii="GerlingSwift" w:hAnsi="GerlingSwift"/>
                <w:smallCaps/>
                <w:sz w:val="18"/>
                <w:szCs w:val="18"/>
                <w:lang w:val="pl-PL"/>
              </w:rPr>
              <w:t>składki</w:t>
            </w:r>
            <w:r w:rsidR="00C315EC" w:rsidRPr="00392C1E">
              <w:rPr>
                <w:rFonts w:ascii="GerlingSwift" w:hAnsi="GerlingSwift"/>
                <w:smallCaps/>
                <w:sz w:val="18"/>
                <w:szCs w:val="18"/>
                <w:lang w:val="pl-PL"/>
              </w:rPr>
              <w:t xml:space="preserve"> / Payment</w:t>
            </w:r>
          </w:p>
        </w:tc>
        <w:tc>
          <w:tcPr>
            <w:tcW w:w="160" w:type="dxa"/>
          </w:tcPr>
          <w:p w:rsidR="0088738F" w:rsidRPr="00392C1E" w:rsidRDefault="0088738F" w:rsidP="00D361F2">
            <w:pPr>
              <w:rPr>
                <w:rFonts w:ascii="GerlingSwift" w:hAnsi="GerlingSwift"/>
                <w:sz w:val="18"/>
                <w:szCs w:val="18"/>
                <w:lang w:val="pl-PL"/>
              </w:rPr>
            </w:pPr>
          </w:p>
        </w:tc>
        <w:tc>
          <w:tcPr>
            <w:tcW w:w="7155" w:type="dxa"/>
            <w:gridSpan w:val="2"/>
          </w:tcPr>
          <w:p w:rsidR="0088738F" w:rsidRPr="00392C1E" w:rsidRDefault="00DA328A" w:rsidP="00D361F2">
            <w:pPr>
              <w:rPr>
                <w:rFonts w:ascii="GerlingSwift" w:hAnsi="GerlingSwift"/>
                <w:sz w:val="18"/>
                <w:szCs w:val="18"/>
                <w:lang w:val="pl-PL"/>
              </w:rPr>
            </w:pPr>
            <w:r w:rsidRPr="00392C1E">
              <w:rPr>
                <w:rFonts w:ascii="GerlingSwift" w:hAnsi="GerlingSwift"/>
                <w:sz w:val="18"/>
                <w:szCs w:val="18"/>
                <w:lang w:val="pl-PL"/>
              </w:rPr>
              <w:t>Składka płatna jednorazowo do dnia 25 stycznia 2008 r.</w:t>
            </w:r>
          </w:p>
        </w:tc>
      </w:tr>
      <w:tr w:rsidR="00E46DD6" w:rsidRPr="00392C1E">
        <w:tblPrEx>
          <w:tblCellMar>
            <w:top w:w="0" w:type="dxa"/>
            <w:bottom w:w="0" w:type="dxa"/>
          </w:tblCellMar>
        </w:tblPrEx>
        <w:tc>
          <w:tcPr>
            <w:tcW w:w="1895" w:type="dxa"/>
            <w:gridSpan w:val="2"/>
          </w:tcPr>
          <w:p w:rsidR="00E46DD6" w:rsidRPr="00392C1E" w:rsidRDefault="00E46DD6" w:rsidP="00D361F2">
            <w:pPr>
              <w:jc w:val="right"/>
              <w:rPr>
                <w:rFonts w:ascii="GerlingSwift" w:hAnsi="GerlingSwift"/>
                <w:smallCaps/>
                <w:sz w:val="10"/>
                <w:szCs w:val="10"/>
                <w:lang w:val="pl-PL"/>
              </w:rPr>
            </w:pPr>
          </w:p>
        </w:tc>
        <w:tc>
          <w:tcPr>
            <w:tcW w:w="160" w:type="dxa"/>
          </w:tcPr>
          <w:p w:rsidR="00E46DD6" w:rsidRPr="00392C1E" w:rsidRDefault="00E46DD6" w:rsidP="00D361F2">
            <w:pPr>
              <w:rPr>
                <w:rFonts w:ascii="GerlingSwift" w:hAnsi="GerlingSwift"/>
                <w:sz w:val="10"/>
                <w:szCs w:val="10"/>
                <w:lang w:val="pl-PL"/>
              </w:rPr>
            </w:pPr>
          </w:p>
        </w:tc>
        <w:tc>
          <w:tcPr>
            <w:tcW w:w="7155" w:type="dxa"/>
            <w:gridSpan w:val="2"/>
          </w:tcPr>
          <w:p w:rsidR="00E46DD6" w:rsidRPr="00392C1E" w:rsidRDefault="00E46DD6" w:rsidP="00D361F2">
            <w:pPr>
              <w:rPr>
                <w:rFonts w:ascii="GerlingSwift" w:hAnsi="GerlingSwift"/>
                <w:sz w:val="10"/>
                <w:szCs w:val="10"/>
                <w:lang w:val="pl-PL"/>
              </w:rPr>
            </w:pPr>
          </w:p>
        </w:tc>
      </w:tr>
      <w:tr w:rsidR="00E46DD6" w:rsidRPr="00392C1E">
        <w:tblPrEx>
          <w:tblCellMar>
            <w:top w:w="0" w:type="dxa"/>
            <w:bottom w:w="0" w:type="dxa"/>
          </w:tblCellMar>
        </w:tblPrEx>
        <w:tc>
          <w:tcPr>
            <w:tcW w:w="1895" w:type="dxa"/>
            <w:gridSpan w:val="2"/>
          </w:tcPr>
          <w:p w:rsidR="00E46DD6" w:rsidRPr="00392C1E" w:rsidRDefault="00E46DD6" w:rsidP="00173FC7">
            <w:pPr>
              <w:jc w:val="right"/>
              <w:rPr>
                <w:rFonts w:ascii="GerlingSwift" w:hAnsi="GerlingSwift"/>
                <w:smallCaps/>
                <w:sz w:val="18"/>
                <w:szCs w:val="18"/>
                <w:lang w:val="pl-PL"/>
              </w:rPr>
            </w:pPr>
            <w:r w:rsidRPr="00392C1E">
              <w:rPr>
                <w:rFonts w:ascii="GerlingSwift" w:hAnsi="GerlingSwift"/>
                <w:smallCaps/>
                <w:sz w:val="18"/>
                <w:szCs w:val="18"/>
                <w:lang w:val="pl-PL"/>
              </w:rPr>
              <w:t>Nr konta bankowego</w:t>
            </w:r>
            <w:r w:rsidR="00C315EC" w:rsidRPr="00392C1E">
              <w:rPr>
                <w:rFonts w:ascii="GerlingSwift" w:hAnsi="GerlingSwift"/>
                <w:smallCaps/>
                <w:sz w:val="18"/>
                <w:szCs w:val="18"/>
                <w:lang w:val="pl-PL"/>
              </w:rPr>
              <w:t xml:space="preserve"> / Bank account number</w:t>
            </w:r>
          </w:p>
        </w:tc>
        <w:tc>
          <w:tcPr>
            <w:tcW w:w="160" w:type="dxa"/>
          </w:tcPr>
          <w:p w:rsidR="00E46DD6" w:rsidRPr="00392C1E" w:rsidRDefault="00E46DD6" w:rsidP="00173FC7">
            <w:pPr>
              <w:rPr>
                <w:rFonts w:ascii="GerlingSwift" w:hAnsi="GerlingSwift"/>
                <w:sz w:val="18"/>
                <w:szCs w:val="18"/>
                <w:lang w:val="pl-PL"/>
              </w:rPr>
            </w:pPr>
          </w:p>
        </w:tc>
        <w:tc>
          <w:tcPr>
            <w:tcW w:w="7155" w:type="dxa"/>
            <w:gridSpan w:val="2"/>
          </w:tcPr>
          <w:p w:rsidR="00E46DD6" w:rsidRPr="00392C1E" w:rsidRDefault="00E46DD6" w:rsidP="00173FC7">
            <w:pPr>
              <w:rPr>
                <w:rFonts w:ascii="GerlingSwift" w:hAnsi="GerlingSwift"/>
                <w:b/>
                <w:sz w:val="18"/>
                <w:szCs w:val="18"/>
                <w:lang w:val="pl-PL"/>
              </w:rPr>
            </w:pPr>
            <w:r w:rsidRPr="00392C1E">
              <w:rPr>
                <w:rFonts w:ascii="GerlingSwift" w:hAnsi="GerlingSwift"/>
                <w:b/>
                <w:sz w:val="18"/>
                <w:szCs w:val="18"/>
                <w:lang w:val="pl-PL"/>
              </w:rPr>
              <w:t>Bank Handlowy w Warszawie S.A.</w:t>
            </w:r>
          </w:p>
          <w:p w:rsidR="00E46DD6" w:rsidRPr="00392C1E" w:rsidRDefault="00E46DD6" w:rsidP="00173FC7">
            <w:pPr>
              <w:rPr>
                <w:rFonts w:ascii="GerlingSwift" w:hAnsi="GerlingSwift"/>
                <w:b/>
                <w:sz w:val="18"/>
                <w:szCs w:val="18"/>
                <w:lang w:val="pl-PL"/>
              </w:rPr>
            </w:pPr>
            <w:r w:rsidRPr="00392C1E">
              <w:rPr>
                <w:rFonts w:ascii="GerlingSwift" w:hAnsi="GerlingSwift"/>
                <w:b/>
                <w:sz w:val="18"/>
                <w:szCs w:val="18"/>
                <w:lang w:val="pl-PL"/>
              </w:rPr>
              <w:t>51 1030 1999 7001 0080 3181 1717</w:t>
            </w:r>
          </w:p>
        </w:tc>
      </w:tr>
      <w:tr w:rsidR="00C4378D" w:rsidRPr="00392C1E">
        <w:tblPrEx>
          <w:tblCellMar>
            <w:top w:w="0" w:type="dxa"/>
            <w:bottom w:w="0" w:type="dxa"/>
          </w:tblCellMar>
        </w:tblPrEx>
        <w:tc>
          <w:tcPr>
            <w:tcW w:w="1895" w:type="dxa"/>
            <w:gridSpan w:val="2"/>
          </w:tcPr>
          <w:p w:rsidR="00C4378D" w:rsidRPr="00392C1E" w:rsidRDefault="00C4378D" w:rsidP="00D361F2">
            <w:pPr>
              <w:jc w:val="right"/>
              <w:rPr>
                <w:rFonts w:ascii="GerlingSwift" w:hAnsi="GerlingSwift"/>
                <w:smallCaps/>
                <w:sz w:val="10"/>
                <w:szCs w:val="10"/>
                <w:lang w:val="pl-PL"/>
              </w:rPr>
            </w:pPr>
          </w:p>
        </w:tc>
        <w:tc>
          <w:tcPr>
            <w:tcW w:w="160" w:type="dxa"/>
          </w:tcPr>
          <w:p w:rsidR="00C4378D" w:rsidRPr="00392C1E" w:rsidRDefault="00C4378D" w:rsidP="00D361F2">
            <w:pPr>
              <w:rPr>
                <w:rFonts w:ascii="GerlingSwift" w:hAnsi="GerlingSwift"/>
                <w:sz w:val="10"/>
                <w:szCs w:val="10"/>
                <w:lang w:val="pl-PL"/>
              </w:rPr>
            </w:pPr>
          </w:p>
        </w:tc>
        <w:tc>
          <w:tcPr>
            <w:tcW w:w="7155" w:type="dxa"/>
            <w:gridSpan w:val="2"/>
          </w:tcPr>
          <w:p w:rsidR="00C4378D" w:rsidRPr="00392C1E" w:rsidRDefault="00C4378D" w:rsidP="00D361F2">
            <w:pPr>
              <w:rPr>
                <w:rFonts w:ascii="GerlingSwift" w:hAnsi="GerlingSwift"/>
                <w:sz w:val="10"/>
                <w:szCs w:val="10"/>
                <w:lang w:val="pl-PL"/>
              </w:rPr>
            </w:pPr>
          </w:p>
        </w:tc>
      </w:tr>
      <w:tr w:rsidR="00C4378D" w:rsidRPr="00392C1E">
        <w:tblPrEx>
          <w:tblCellMar>
            <w:top w:w="0" w:type="dxa"/>
            <w:bottom w:w="0" w:type="dxa"/>
          </w:tblCellMar>
        </w:tblPrEx>
        <w:trPr>
          <w:trHeight w:val="2106"/>
        </w:trPr>
        <w:tc>
          <w:tcPr>
            <w:tcW w:w="1895" w:type="dxa"/>
            <w:gridSpan w:val="2"/>
          </w:tcPr>
          <w:p w:rsidR="00C4378D" w:rsidRPr="00392C1E" w:rsidRDefault="003F65D9" w:rsidP="00D361F2">
            <w:pPr>
              <w:jc w:val="right"/>
              <w:rPr>
                <w:rFonts w:ascii="GerlingSwift" w:hAnsi="GerlingSwift"/>
                <w:smallCaps/>
                <w:sz w:val="18"/>
                <w:szCs w:val="18"/>
                <w:lang w:val="pl-PL"/>
              </w:rPr>
            </w:pPr>
            <w:r w:rsidRPr="00392C1E">
              <w:rPr>
                <w:rFonts w:ascii="GerlingSwift" w:hAnsi="GerlingSwift"/>
                <w:smallCaps/>
                <w:sz w:val="18"/>
                <w:szCs w:val="18"/>
                <w:lang w:val="pl-PL"/>
              </w:rPr>
              <w:t>Postanowienia dodatkowe</w:t>
            </w:r>
            <w:r w:rsidR="00C315EC" w:rsidRPr="00392C1E">
              <w:rPr>
                <w:rFonts w:ascii="GerlingSwift" w:hAnsi="GerlingSwift"/>
                <w:smallCaps/>
                <w:sz w:val="18"/>
                <w:szCs w:val="18"/>
                <w:lang w:val="pl-PL"/>
              </w:rPr>
              <w:t xml:space="preserve"> Additional Statements</w:t>
            </w:r>
          </w:p>
          <w:p w:rsidR="0039243C" w:rsidRPr="00392C1E" w:rsidRDefault="0039243C" w:rsidP="00D361F2">
            <w:pPr>
              <w:jc w:val="right"/>
              <w:rPr>
                <w:rFonts w:ascii="GerlingSwift" w:hAnsi="GerlingSwift"/>
                <w:smallCaps/>
                <w:sz w:val="18"/>
                <w:szCs w:val="18"/>
                <w:lang w:val="pl-PL"/>
              </w:rPr>
            </w:pPr>
          </w:p>
          <w:p w:rsidR="0039243C" w:rsidRPr="00392C1E" w:rsidRDefault="0039243C" w:rsidP="00D361F2">
            <w:pPr>
              <w:jc w:val="right"/>
              <w:rPr>
                <w:rFonts w:ascii="GerlingSwift" w:hAnsi="GerlingSwift"/>
                <w:smallCaps/>
                <w:sz w:val="18"/>
                <w:szCs w:val="18"/>
                <w:lang w:val="pl-PL"/>
              </w:rPr>
            </w:pPr>
          </w:p>
          <w:p w:rsidR="0039243C" w:rsidRPr="00392C1E" w:rsidRDefault="0039243C" w:rsidP="00D361F2">
            <w:pPr>
              <w:jc w:val="right"/>
              <w:rPr>
                <w:rFonts w:ascii="GerlingSwift" w:hAnsi="GerlingSwift"/>
                <w:smallCaps/>
                <w:sz w:val="18"/>
                <w:szCs w:val="18"/>
                <w:lang w:val="pl-PL"/>
              </w:rPr>
            </w:pPr>
          </w:p>
          <w:p w:rsidR="0039243C" w:rsidRPr="00392C1E" w:rsidRDefault="0039243C" w:rsidP="00D361F2">
            <w:pPr>
              <w:jc w:val="right"/>
              <w:rPr>
                <w:rFonts w:ascii="GerlingSwift" w:hAnsi="GerlingSwift"/>
                <w:smallCaps/>
                <w:sz w:val="18"/>
                <w:szCs w:val="18"/>
                <w:lang w:val="pl-PL"/>
              </w:rPr>
            </w:pPr>
          </w:p>
          <w:p w:rsidR="0039243C" w:rsidRPr="00392C1E" w:rsidRDefault="0039243C" w:rsidP="007D58E9">
            <w:pPr>
              <w:rPr>
                <w:rFonts w:ascii="GerlingSwift" w:hAnsi="GerlingSwift"/>
                <w:smallCaps/>
                <w:sz w:val="18"/>
                <w:szCs w:val="18"/>
                <w:lang w:val="pl-PL"/>
              </w:rPr>
            </w:pPr>
          </w:p>
        </w:tc>
        <w:tc>
          <w:tcPr>
            <w:tcW w:w="160" w:type="dxa"/>
          </w:tcPr>
          <w:p w:rsidR="00C4378D" w:rsidRPr="00392C1E" w:rsidRDefault="00C4378D" w:rsidP="00D361F2">
            <w:pPr>
              <w:rPr>
                <w:rFonts w:ascii="GerlingSwift" w:hAnsi="GerlingSwift"/>
                <w:sz w:val="18"/>
                <w:szCs w:val="18"/>
                <w:lang w:val="pl-PL"/>
              </w:rPr>
            </w:pPr>
          </w:p>
        </w:tc>
        <w:tc>
          <w:tcPr>
            <w:tcW w:w="7155" w:type="dxa"/>
            <w:gridSpan w:val="2"/>
          </w:tcPr>
          <w:p w:rsidR="00C4378D" w:rsidRPr="00392C1E" w:rsidRDefault="00C4378D" w:rsidP="00C4378D">
            <w:pPr>
              <w:jc w:val="both"/>
              <w:rPr>
                <w:rFonts w:ascii="GerlingSwift" w:hAnsi="GerlingSwift"/>
                <w:sz w:val="18"/>
                <w:szCs w:val="18"/>
                <w:lang w:val="en-US"/>
              </w:rPr>
            </w:pPr>
            <w:r w:rsidRPr="00392C1E">
              <w:rPr>
                <w:rFonts w:ascii="GerlingSwift" w:hAnsi="GerlingSwift"/>
                <w:sz w:val="18"/>
                <w:szCs w:val="18"/>
                <w:lang w:val="pl-PL"/>
              </w:rPr>
              <w:t xml:space="preserve">W przypadku gdy Coko Werk Polska Sp. z o.o. jest objęty ochroną ubezpieczeniową w zakresie ubezpieczenia odpowiedzialności cywilnej przez innego Ubezpieczyciela, pierwszeństwo w zaspakajaniu roszczeń będzie mieć polisa innego ubezpieczyciela. Polisa odpowiedzialności cywilnej zawarta w HDI-Gerling Polska będzie zabezpieczeniem na wypadek zbyt niskiej sumy gwarancyjnej lub niewystarczającego zakresu ochrony ubezpieczeniowej. Przy zawarciu umowy ubezpieczenia Coko Werk jest zobowiązany do przedstawienia posiadanej polisy ubezpieczenia odpowiedzialności cywilnej. </w:t>
            </w:r>
            <w:r w:rsidR="00EB1913" w:rsidRPr="00392C1E">
              <w:rPr>
                <w:rFonts w:ascii="GerlingSwift" w:hAnsi="GerlingSwift"/>
                <w:sz w:val="18"/>
                <w:szCs w:val="18"/>
                <w:lang w:val="pl-PL"/>
              </w:rPr>
              <w:t xml:space="preserve">/ </w:t>
            </w:r>
            <w:r w:rsidR="00BC1767" w:rsidRPr="00392C1E">
              <w:rPr>
                <w:rFonts w:ascii="GerlingSwift" w:hAnsi="GerlingSwift"/>
                <w:sz w:val="18"/>
                <w:szCs w:val="18"/>
                <w:lang w:val="pl-PL"/>
              </w:rPr>
              <w:t xml:space="preserve">In case Coko Werk Polska Sp. z o.o. is covered within liability insurance by other insurer, priority to compansate claims will have policy of the other insurer. </w:t>
            </w:r>
            <w:r w:rsidR="00BC1767" w:rsidRPr="00392C1E">
              <w:rPr>
                <w:rFonts w:ascii="GerlingSwift" w:hAnsi="GerlingSwift"/>
                <w:sz w:val="18"/>
                <w:szCs w:val="18"/>
                <w:lang w:val="en-US"/>
              </w:rPr>
              <w:t>Liability policy issued by HDI-Gerling Polska will secure in case of too low limit of indemnity or insufficient scope insurance cover. While concluding insurance contract Coko Werk is obliged to present possessed liability insurance policy.</w:t>
            </w:r>
          </w:p>
        </w:tc>
      </w:tr>
      <w:tr w:rsidR="008D7864" w:rsidRPr="00392C1E">
        <w:tblPrEx>
          <w:tblCellMar>
            <w:top w:w="0" w:type="dxa"/>
            <w:bottom w:w="0" w:type="dxa"/>
          </w:tblCellMar>
        </w:tblPrEx>
        <w:tc>
          <w:tcPr>
            <w:tcW w:w="1895" w:type="dxa"/>
            <w:gridSpan w:val="2"/>
          </w:tcPr>
          <w:p w:rsidR="008D7864" w:rsidRPr="00392C1E" w:rsidRDefault="008D7864" w:rsidP="00D361F2">
            <w:pPr>
              <w:jc w:val="right"/>
              <w:rPr>
                <w:rFonts w:ascii="GerlingSwift" w:hAnsi="GerlingSwift"/>
                <w:smallCaps/>
                <w:sz w:val="10"/>
                <w:szCs w:val="10"/>
                <w:lang w:val="en-US"/>
              </w:rPr>
            </w:pPr>
          </w:p>
        </w:tc>
        <w:tc>
          <w:tcPr>
            <w:tcW w:w="160" w:type="dxa"/>
          </w:tcPr>
          <w:p w:rsidR="008D7864" w:rsidRPr="00392C1E" w:rsidRDefault="008D7864" w:rsidP="00D361F2">
            <w:pPr>
              <w:rPr>
                <w:rFonts w:ascii="GerlingSwift" w:hAnsi="GerlingSwift"/>
                <w:sz w:val="10"/>
                <w:szCs w:val="10"/>
                <w:lang w:val="en-US"/>
              </w:rPr>
            </w:pPr>
          </w:p>
        </w:tc>
        <w:tc>
          <w:tcPr>
            <w:tcW w:w="7155" w:type="dxa"/>
            <w:gridSpan w:val="2"/>
          </w:tcPr>
          <w:p w:rsidR="008D7864" w:rsidRPr="00392C1E" w:rsidRDefault="008D7864" w:rsidP="00D361F2">
            <w:pPr>
              <w:rPr>
                <w:rFonts w:ascii="GerlingSwift" w:hAnsi="GerlingSwift"/>
                <w:sz w:val="10"/>
                <w:szCs w:val="10"/>
                <w:lang w:val="en-US"/>
              </w:rPr>
            </w:pPr>
          </w:p>
        </w:tc>
      </w:tr>
      <w:tr w:rsidR="00E458A6" w:rsidRPr="00392C1E">
        <w:tblPrEx>
          <w:tblCellMar>
            <w:top w:w="0" w:type="dxa"/>
            <w:bottom w:w="0" w:type="dxa"/>
          </w:tblCellMar>
        </w:tblPrEx>
        <w:tc>
          <w:tcPr>
            <w:tcW w:w="1895" w:type="dxa"/>
            <w:gridSpan w:val="2"/>
          </w:tcPr>
          <w:p w:rsidR="00E458A6" w:rsidRPr="00392C1E" w:rsidRDefault="00E458A6" w:rsidP="00D361F2">
            <w:pPr>
              <w:jc w:val="right"/>
              <w:rPr>
                <w:rFonts w:ascii="GerlingSwift" w:hAnsi="GerlingSwift"/>
                <w:smallCaps/>
                <w:sz w:val="18"/>
                <w:szCs w:val="18"/>
                <w:lang w:val="pl-PL"/>
              </w:rPr>
            </w:pPr>
            <w:r w:rsidRPr="00392C1E">
              <w:rPr>
                <w:rFonts w:ascii="GerlingSwift" w:hAnsi="GerlingSwift"/>
                <w:smallCaps/>
                <w:sz w:val="18"/>
                <w:szCs w:val="18"/>
                <w:lang w:val="pl-PL"/>
              </w:rPr>
              <w:t>Postanowienia interpretujące</w:t>
            </w:r>
            <w:r w:rsidR="00C315EC" w:rsidRPr="00392C1E">
              <w:rPr>
                <w:rFonts w:ascii="GerlingSwift" w:hAnsi="GerlingSwift"/>
                <w:smallCaps/>
                <w:sz w:val="18"/>
                <w:szCs w:val="18"/>
                <w:lang w:val="pl-PL"/>
              </w:rPr>
              <w:t xml:space="preserve"> / Interpretation statement</w:t>
            </w:r>
          </w:p>
        </w:tc>
        <w:tc>
          <w:tcPr>
            <w:tcW w:w="160" w:type="dxa"/>
          </w:tcPr>
          <w:p w:rsidR="00E458A6" w:rsidRPr="00392C1E" w:rsidRDefault="00E458A6" w:rsidP="00D361F2">
            <w:pPr>
              <w:rPr>
                <w:rFonts w:ascii="GerlingSwift" w:hAnsi="GerlingSwift"/>
                <w:sz w:val="18"/>
                <w:szCs w:val="18"/>
                <w:lang w:val="pl-PL"/>
              </w:rPr>
            </w:pPr>
          </w:p>
        </w:tc>
        <w:tc>
          <w:tcPr>
            <w:tcW w:w="7155" w:type="dxa"/>
            <w:gridSpan w:val="2"/>
          </w:tcPr>
          <w:p w:rsidR="00E458A6" w:rsidRPr="00392C1E" w:rsidRDefault="00E458A6" w:rsidP="004770FB">
            <w:pPr>
              <w:jc w:val="both"/>
              <w:rPr>
                <w:rFonts w:ascii="GerlingSwift" w:hAnsi="GerlingSwift"/>
                <w:sz w:val="18"/>
                <w:szCs w:val="18"/>
                <w:lang w:val="pl-PL"/>
              </w:rPr>
            </w:pPr>
            <w:r w:rsidRPr="00392C1E">
              <w:rPr>
                <w:rFonts w:ascii="GerlingSwift" w:hAnsi="GerlingSwift" w:cs="Arial"/>
                <w:sz w:val="18"/>
                <w:szCs w:val="18"/>
                <w:lang w:val="pl-PL"/>
              </w:rPr>
              <w:t>Ochrona ubezpieczeniowa obejmuje w ramach klauzuli ubezpieczenia kosztów wycofania produktu przez Osobę Trzecią koszty  poniesione przez Osobę Trzecią na Wycofanie Produktu, które było niezbędne, albo w sposób rozsądny powinno być uznane za niezbędne, by uniknąć albo przeciwdziałać Szk</w:t>
            </w:r>
            <w:r w:rsidR="004770FB" w:rsidRPr="00392C1E">
              <w:rPr>
                <w:rFonts w:ascii="GerlingSwift" w:hAnsi="GerlingSwift" w:cs="Arial"/>
                <w:sz w:val="18"/>
                <w:szCs w:val="18"/>
                <w:lang w:val="pl-PL"/>
              </w:rPr>
              <w:t xml:space="preserve">odzie Rzeczowej niezależnie od tego czy produkt bezpośrednio </w:t>
            </w:r>
            <w:r w:rsidRPr="00392C1E">
              <w:rPr>
                <w:rFonts w:ascii="GerlingSwift" w:hAnsi="GerlingSwift" w:cs="Arial"/>
                <w:sz w:val="18"/>
                <w:szCs w:val="18"/>
                <w:lang w:val="pl-PL"/>
              </w:rPr>
              <w:t xml:space="preserve"> </w:t>
            </w:r>
            <w:r w:rsidR="004770FB" w:rsidRPr="00392C1E">
              <w:rPr>
                <w:rFonts w:ascii="GerlingSwift" w:hAnsi="GerlingSwift" w:cs="Arial"/>
                <w:sz w:val="18"/>
                <w:szCs w:val="18"/>
                <w:lang w:val="pl-PL"/>
              </w:rPr>
              <w:t>zagrażał bezpieczeństwu, życiu i zdrowiu ludzkiemu.</w:t>
            </w:r>
            <w:r w:rsidR="00433FFE" w:rsidRPr="00392C1E">
              <w:rPr>
                <w:rFonts w:ascii="GerlingSwift" w:hAnsi="GerlingSwift" w:cs="Arial"/>
                <w:sz w:val="18"/>
                <w:szCs w:val="18"/>
                <w:lang w:val="pl-PL"/>
              </w:rPr>
              <w:t xml:space="preserve"> </w:t>
            </w:r>
            <w:r w:rsidR="007D58E9" w:rsidRPr="00392C1E">
              <w:rPr>
                <w:rFonts w:ascii="GerlingSwift" w:hAnsi="GerlingSwift" w:cs="Arial"/>
                <w:sz w:val="18"/>
                <w:szCs w:val="18"/>
                <w:lang w:val="pl-PL"/>
              </w:rPr>
              <w:t>/ In scope of product recall clause insurance cover Third Party costs of Insured’s product recall, listed in the subject clause, which have been necessary, or must has been reasonably be excepted to be necessary, in order to avoid or prevent also Property Damage (except personal injury) regardless of insured product direct threaten of safety, health of human life.</w:t>
            </w:r>
          </w:p>
        </w:tc>
      </w:tr>
      <w:tr w:rsidR="0088738F" w:rsidRPr="00392C1E">
        <w:tblPrEx>
          <w:tblCellMar>
            <w:top w:w="0" w:type="dxa"/>
            <w:bottom w:w="0" w:type="dxa"/>
          </w:tblCellMar>
        </w:tblPrEx>
        <w:tc>
          <w:tcPr>
            <w:tcW w:w="1895" w:type="dxa"/>
            <w:gridSpan w:val="2"/>
          </w:tcPr>
          <w:p w:rsidR="0088738F" w:rsidRPr="00392C1E" w:rsidRDefault="0088738F" w:rsidP="00D361F2">
            <w:pPr>
              <w:jc w:val="right"/>
              <w:rPr>
                <w:rFonts w:ascii="GerlingSwift" w:hAnsi="GerlingSwift"/>
                <w:smallCaps/>
                <w:sz w:val="10"/>
                <w:szCs w:val="10"/>
                <w:lang w:val="pl-PL"/>
              </w:rPr>
            </w:pPr>
          </w:p>
        </w:tc>
        <w:tc>
          <w:tcPr>
            <w:tcW w:w="160" w:type="dxa"/>
          </w:tcPr>
          <w:p w:rsidR="0088738F" w:rsidRPr="00392C1E" w:rsidRDefault="0088738F" w:rsidP="00D361F2">
            <w:pPr>
              <w:rPr>
                <w:rFonts w:ascii="GerlingSwift" w:hAnsi="GerlingSwift"/>
                <w:sz w:val="10"/>
                <w:szCs w:val="10"/>
                <w:lang w:val="pl-PL"/>
              </w:rPr>
            </w:pPr>
          </w:p>
        </w:tc>
        <w:tc>
          <w:tcPr>
            <w:tcW w:w="7155" w:type="dxa"/>
            <w:gridSpan w:val="2"/>
          </w:tcPr>
          <w:p w:rsidR="0088738F" w:rsidRPr="00392C1E" w:rsidRDefault="0088738F" w:rsidP="00D361F2">
            <w:pPr>
              <w:rPr>
                <w:rFonts w:ascii="GerlingSwift" w:hAnsi="GerlingSwift"/>
                <w:sz w:val="10"/>
                <w:szCs w:val="10"/>
                <w:lang w:val="pl-PL"/>
              </w:rPr>
            </w:pPr>
          </w:p>
        </w:tc>
      </w:tr>
      <w:tr w:rsidR="00D83862" w:rsidRPr="00392C1E">
        <w:tblPrEx>
          <w:tblCellMar>
            <w:top w:w="0" w:type="dxa"/>
            <w:bottom w:w="0" w:type="dxa"/>
          </w:tblCellMar>
        </w:tblPrEx>
        <w:tc>
          <w:tcPr>
            <w:tcW w:w="9210" w:type="dxa"/>
            <w:gridSpan w:val="5"/>
          </w:tcPr>
          <w:p w:rsidR="00D83862" w:rsidRPr="00392C1E" w:rsidRDefault="00D83862" w:rsidP="00D361F2">
            <w:pPr>
              <w:rPr>
                <w:rFonts w:ascii="GerlingSwift" w:hAnsi="GerlingSwift"/>
                <w:smallCaps/>
                <w:sz w:val="18"/>
                <w:szCs w:val="18"/>
                <w:lang w:val="pl-PL"/>
              </w:rPr>
            </w:pPr>
            <w:r w:rsidRPr="00392C1E">
              <w:rPr>
                <w:rFonts w:ascii="GerlingSwift" w:hAnsi="GerlingSwift"/>
                <w:smallCaps/>
                <w:sz w:val="18"/>
                <w:szCs w:val="18"/>
                <w:lang w:val="pl-PL"/>
              </w:rPr>
              <w:t xml:space="preserve">Warunki </w:t>
            </w:r>
            <w:r w:rsidR="003B64C9" w:rsidRPr="00392C1E">
              <w:rPr>
                <w:rFonts w:ascii="GerlingSwift" w:hAnsi="GerlingSwift"/>
                <w:smallCaps/>
                <w:sz w:val="18"/>
                <w:szCs w:val="18"/>
                <w:lang w:val="pl-PL"/>
              </w:rPr>
              <w:t>umowy</w:t>
            </w:r>
            <w:r w:rsidR="00C315EC" w:rsidRPr="00392C1E">
              <w:rPr>
                <w:rFonts w:ascii="GerlingSwift" w:hAnsi="GerlingSwift"/>
                <w:smallCaps/>
                <w:sz w:val="18"/>
                <w:szCs w:val="18"/>
                <w:lang w:val="pl-PL"/>
              </w:rPr>
              <w:t xml:space="preserve"> / Agreement conditions</w:t>
            </w:r>
          </w:p>
        </w:tc>
      </w:tr>
      <w:tr w:rsidR="00D83862" w:rsidRPr="00392C1E">
        <w:tblPrEx>
          <w:tblCellMar>
            <w:top w:w="0" w:type="dxa"/>
            <w:bottom w:w="0" w:type="dxa"/>
          </w:tblCellMar>
        </w:tblPrEx>
        <w:tc>
          <w:tcPr>
            <w:tcW w:w="779" w:type="dxa"/>
          </w:tcPr>
          <w:p w:rsidR="00D83862" w:rsidRPr="00392C1E" w:rsidRDefault="00D83862" w:rsidP="00D361F2">
            <w:pPr>
              <w:rPr>
                <w:rFonts w:ascii="GerlingSwift" w:hAnsi="GerlingSwift"/>
                <w:sz w:val="18"/>
                <w:szCs w:val="18"/>
                <w:lang w:val="pl-PL"/>
              </w:rPr>
            </w:pPr>
          </w:p>
        </w:tc>
        <w:tc>
          <w:tcPr>
            <w:tcW w:w="8431" w:type="dxa"/>
            <w:gridSpan w:val="4"/>
          </w:tcPr>
          <w:p w:rsidR="007D58E9" w:rsidRPr="00392C1E" w:rsidRDefault="007D58E9" w:rsidP="007D58E9">
            <w:pPr>
              <w:pStyle w:val="BodyText"/>
              <w:spacing w:before="0"/>
              <w:rPr>
                <w:rFonts w:ascii="GerlingSwift" w:hAnsi="GerlingSwift"/>
                <w:sz w:val="18"/>
                <w:szCs w:val="18"/>
                <w:lang w:val="pl-PL"/>
              </w:rPr>
            </w:pPr>
            <w:r w:rsidRPr="00392C1E">
              <w:rPr>
                <w:rFonts w:ascii="GerlingSwift" w:hAnsi="GerlingSwift"/>
                <w:sz w:val="18"/>
                <w:szCs w:val="18"/>
                <w:lang w:val="pl-PL"/>
              </w:rPr>
              <w:t>Niniejszą umowę przygotowano na podstawie warunków ubezpieczenia odpowiedzialności cywilnej HDI-Gerling Polska wraz z klauzulami dodatkowymi:</w:t>
            </w:r>
          </w:p>
          <w:p w:rsidR="007D58E9" w:rsidRPr="00392C1E" w:rsidRDefault="007D58E9" w:rsidP="007D58E9">
            <w:pPr>
              <w:numPr>
                <w:ilvl w:val="0"/>
                <w:numId w:val="16"/>
              </w:numPr>
              <w:jc w:val="both"/>
              <w:rPr>
                <w:rFonts w:ascii="GerlingSwift" w:hAnsi="GerlingSwift"/>
                <w:sz w:val="18"/>
                <w:szCs w:val="18"/>
                <w:lang w:val="pl-PL"/>
              </w:rPr>
            </w:pPr>
            <w:r w:rsidRPr="00392C1E">
              <w:rPr>
                <w:rFonts w:ascii="GerlingSwift" w:hAnsi="GerlingSwift"/>
                <w:sz w:val="18"/>
                <w:szCs w:val="18"/>
                <w:lang w:val="pl-PL"/>
              </w:rPr>
              <w:t xml:space="preserve">rzeczy pod kontrolą / </w:t>
            </w:r>
            <w:r w:rsidRPr="00392C1E">
              <w:rPr>
                <w:rFonts w:ascii="GerlingSwift" w:hAnsi="GerlingSwift"/>
                <w:bCs/>
                <w:smallCaps/>
                <w:sz w:val="18"/>
                <w:szCs w:val="18"/>
                <w:lang w:val="pl-PL"/>
              </w:rPr>
              <w:t>property under control</w:t>
            </w:r>
          </w:p>
          <w:p w:rsidR="007D58E9" w:rsidRPr="00392C1E" w:rsidRDefault="007D58E9" w:rsidP="007D58E9">
            <w:pPr>
              <w:numPr>
                <w:ilvl w:val="0"/>
                <w:numId w:val="16"/>
              </w:numPr>
              <w:jc w:val="both"/>
              <w:rPr>
                <w:rFonts w:ascii="GerlingSwift" w:hAnsi="GerlingSwift"/>
                <w:sz w:val="18"/>
                <w:szCs w:val="18"/>
                <w:lang w:val="en-US"/>
              </w:rPr>
            </w:pPr>
            <w:r w:rsidRPr="00392C1E">
              <w:rPr>
                <w:rFonts w:ascii="GerlingSwift" w:hAnsi="GerlingSwift"/>
                <w:sz w:val="18"/>
                <w:szCs w:val="18"/>
                <w:lang w:val="en-US"/>
              </w:rPr>
              <w:t>odpowiedzialność pracodawcy / employer liability</w:t>
            </w:r>
          </w:p>
          <w:p w:rsidR="007D58E9" w:rsidRPr="00392C1E" w:rsidRDefault="007D58E9" w:rsidP="007D58E9">
            <w:pPr>
              <w:numPr>
                <w:ilvl w:val="0"/>
                <w:numId w:val="16"/>
              </w:numPr>
              <w:jc w:val="both"/>
              <w:rPr>
                <w:rFonts w:ascii="GerlingSwift" w:hAnsi="GerlingSwift"/>
                <w:sz w:val="18"/>
                <w:szCs w:val="18"/>
                <w:lang w:val="en-US"/>
              </w:rPr>
            </w:pPr>
            <w:r w:rsidRPr="00392C1E">
              <w:rPr>
                <w:rFonts w:ascii="GerlingSwift" w:hAnsi="GerlingSwift"/>
                <w:sz w:val="18"/>
                <w:szCs w:val="18"/>
                <w:lang w:val="en-US"/>
              </w:rPr>
              <w:t>szkody majątkowe / financial losses</w:t>
            </w:r>
          </w:p>
          <w:p w:rsidR="007D58E9" w:rsidRPr="00392C1E" w:rsidRDefault="007D58E9" w:rsidP="007D58E9">
            <w:pPr>
              <w:numPr>
                <w:ilvl w:val="0"/>
                <w:numId w:val="16"/>
              </w:numPr>
              <w:jc w:val="both"/>
              <w:rPr>
                <w:rFonts w:ascii="GerlingSwift" w:hAnsi="GerlingSwift"/>
                <w:sz w:val="18"/>
                <w:szCs w:val="18"/>
                <w:lang w:val="pl-PL"/>
              </w:rPr>
            </w:pPr>
            <w:r w:rsidRPr="00392C1E">
              <w:rPr>
                <w:rFonts w:ascii="GerlingSwift" w:hAnsi="GerlingSwift"/>
                <w:sz w:val="18"/>
                <w:szCs w:val="18"/>
                <w:lang w:val="pl-PL"/>
              </w:rPr>
              <w:t xml:space="preserve">nagłe i nieprzewidziane szkody w środowisku – z wyłączeniem transportu / </w:t>
            </w:r>
            <w:r w:rsidRPr="00392C1E">
              <w:rPr>
                <w:rFonts w:ascii="GerlingSwift" w:hAnsi="GerlingSwift"/>
                <w:bCs/>
                <w:sz w:val="18"/>
                <w:szCs w:val="18"/>
                <w:lang w:val="pl-PL"/>
              </w:rPr>
              <w:t>sudden and unforeseen environmental damages  - excluding transport</w:t>
            </w:r>
          </w:p>
          <w:p w:rsidR="007D58E9" w:rsidRPr="00392C1E" w:rsidRDefault="007D58E9" w:rsidP="007D58E9">
            <w:pPr>
              <w:numPr>
                <w:ilvl w:val="0"/>
                <w:numId w:val="16"/>
              </w:numPr>
              <w:jc w:val="both"/>
              <w:rPr>
                <w:rFonts w:ascii="GerlingSwift" w:hAnsi="GerlingSwift"/>
                <w:sz w:val="18"/>
                <w:szCs w:val="18"/>
                <w:lang w:val="pl-PL"/>
              </w:rPr>
            </w:pPr>
            <w:r w:rsidRPr="00392C1E">
              <w:rPr>
                <w:rFonts w:ascii="GerlingSwift" w:hAnsi="GerlingSwift"/>
                <w:sz w:val="18"/>
                <w:szCs w:val="18"/>
                <w:lang w:val="pl-PL"/>
              </w:rPr>
              <w:t xml:space="preserve">szkody w nieruchomościach i pomieszczeniach wziętych w najem / </w:t>
            </w:r>
            <w:r w:rsidRPr="00392C1E">
              <w:rPr>
                <w:rFonts w:ascii="GerlingSwift" w:hAnsi="GerlingSwift"/>
                <w:bCs/>
                <w:sz w:val="18"/>
                <w:szCs w:val="18"/>
                <w:lang w:val="pl-PL"/>
              </w:rPr>
              <w:t>losses in leased or rented real estate property and premises</w:t>
            </w:r>
          </w:p>
          <w:p w:rsidR="007D58E9" w:rsidRPr="00392C1E" w:rsidRDefault="007D58E9" w:rsidP="007D58E9">
            <w:pPr>
              <w:numPr>
                <w:ilvl w:val="0"/>
                <w:numId w:val="16"/>
              </w:numPr>
              <w:jc w:val="both"/>
              <w:rPr>
                <w:rFonts w:ascii="GerlingSwift" w:hAnsi="GerlingSwift"/>
                <w:sz w:val="18"/>
                <w:szCs w:val="18"/>
                <w:lang w:val="pl-PL"/>
              </w:rPr>
            </w:pPr>
            <w:r w:rsidRPr="00392C1E">
              <w:rPr>
                <w:rFonts w:ascii="GerlingSwift" w:hAnsi="GerlingSwift"/>
                <w:kern w:val="28"/>
                <w:sz w:val="18"/>
                <w:szCs w:val="18"/>
                <w:lang w:val="pl-PL"/>
              </w:rPr>
              <w:t>klauzula połączenia i zmieszania / mixing and blending clause</w:t>
            </w:r>
          </w:p>
          <w:p w:rsidR="007D58E9" w:rsidRPr="00392C1E" w:rsidRDefault="007D58E9" w:rsidP="007D58E9">
            <w:pPr>
              <w:numPr>
                <w:ilvl w:val="0"/>
                <w:numId w:val="16"/>
              </w:numPr>
              <w:jc w:val="both"/>
              <w:rPr>
                <w:rFonts w:ascii="GerlingSwift" w:hAnsi="GerlingSwift"/>
                <w:sz w:val="18"/>
                <w:szCs w:val="18"/>
              </w:rPr>
            </w:pPr>
            <w:r w:rsidRPr="00392C1E">
              <w:rPr>
                <w:rFonts w:ascii="GerlingSwift" w:hAnsi="GerlingSwift"/>
                <w:kern w:val="28"/>
                <w:sz w:val="18"/>
                <w:szCs w:val="18"/>
              </w:rPr>
              <w:t xml:space="preserve">szkód spowodowanych przez dalsze przetworzenie i obróbkę / </w:t>
            </w:r>
            <w:r w:rsidRPr="00392C1E">
              <w:rPr>
                <w:rFonts w:ascii="GerlingSwift" w:hAnsi="GerlingSwift"/>
                <w:sz w:val="18"/>
                <w:szCs w:val="18"/>
              </w:rPr>
              <w:t>damages caused by further working on and processing clause</w:t>
            </w:r>
          </w:p>
          <w:p w:rsidR="007D58E9" w:rsidRPr="00392C1E" w:rsidRDefault="007D58E9" w:rsidP="007D58E9">
            <w:pPr>
              <w:numPr>
                <w:ilvl w:val="0"/>
                <w:numId w:val="16"/>
              </w:numPr>
              <w:jc w:val="both"/>
              <w:rPr>
                <w:rFonts w:ascii="GerlingSwift" w:hAnsi="GerlingSwift"/>
                <w:sz w:val="18"/>
                <w:szCs w:val="18"/>
                <w:lang w:val="en-US"/>
              </w:rPr>
            </w:pPr>
            <w:r w:rsidRPr="00392C1E">
              <w:rPr>
                <w:rFonts w:ascii="GerlingSwift" w:hAnsi="GerlingSwift"/>
                <w:sz w:val="18"/>
                <w:szCs w:val="18"/>
                <w:lang w:val="en-US"/>
              </w:rPr>
              <w:t>kosztów usunięcia I zastąpienia / removal and replacement costs clause</w:t>
            </w:r>
          </w:p>
          <w:p w:rsidR="00DA328A" w:rsidRPr="00392C1E" w:rsidRDefault="007D58E9" w:rsidP="007D58E9">
            <w:pPr>
              <w:numPr>
                <w:ilvl w:val="0"/>
                <w:numId w:val="16"/>
              </w:numPr>
              <w:jc w:val="both"/>
              <w:rPr>
                <w:rFonts w:ascii="GerlingSwift" w:hAnsi="GerlingSwift"/>
                <w:sz w:val="18"/>
                <w:szCs w:val="18"/>
                <w:lang w:val="pl-PL"/>
              </w:rPr>
            </w:pPr>
            <w:r w:rsidRPr="00392C1E">
              <w:rPr>
                <w:rFonts w:ascii="GerlingSwift" w:hAnsi="GerlingSwift"/>
                <w:sz w:val="18"/>
                <w:szCs w:val="18"/>
                <w:lang w:val="pl-PL"/>
              </w:rPr>
              <w:t>ubezpieczenie kosztów wycofania produktów przez osobę trzecią / third party products recall</w:t>
            </w:r>
          </w:p>
        </w:tc>
      </w:tr>
    </w:tbl>
    <w:p w:rsidR="007D58E9" w:rsidRPr="00392C1E" w:rsidRDefault="00A009A7" w:rsidP="00443CBA">
      <w:pPr>
        <w:spacing w:before="120"/>
        <w:jc w:val="both"/>
        <w:rPr>
          <w:rFonts w:ascii="GerlingSwift" w:hAnsi="GerlingSwift"/>
          <w:sz w:val="18"/>
          <w:szCs w:val="18"/>
          <w:lang w:val="en-US"/>
        </w:rPr>
      </w:pPr>
      <w:r w:rsidRPr="00392C1E">
        <w:rPr>
          <w:rFonts w:ascii="GerlingSwift" w:hAnsi="GerlingSwift"/>
          <w:sz w:val="18"/>
          <w:szCs w:val="18"/>
          <w:lang w:val="pl-PL"/>
        </w:rPr>
        <w:t xml:space="preserve">Kwituję odbiór polisy wraz z Warunkami Ubezpieczenia i klauzulami dodatkowymi i potwierdzam, </w:t>
      </w:r>
      <w:r w:rsidR="00443CBA">
        <w:rPr>
          <w:rFonts w:ascii="GerlingSwift" w:hAnsi="GerlingSwift"/>
          <w:sz w:val="18"/>
          <w:szCs w:val="18"/>
          <w:lang w:val="pl-PL"/>
        </w:rPr>
        <w:t>ż</w:t>
      </w:r>
      <w:r w:rsidRPr="00392C1E">
        <w:rPr>
          <w:rFonts w:ascii="GerlingSwift" w:hAnsi="GerlingSwift"/>
          <w:sz w:val="18"/>
          <w:szCs w:val="18"/>
          <w:lang w:val="pl-PL"/>
        </w:rPr>
        <w:t xml:space="preserve">e treść ich – stanowiąca integralną część zawartej umowy ubezpieczenia – jest mi znana./ </w:t>
      </w:r>
      <w:r w:rsidRPr="00392C1E">
        <w:rPr>
          <w:rFonts w:ascii="GerlingSwift" w:hAnsi="GerlingSwift"/>
          <w:sz w:val="18"/>
          <w:szCs w:val="18"/>
          <w:lang w:val="en-US"/>
        </w:rPr>
        <w:t>I</w:t>
      </w:r>
      <w:r w:rsidR="00443CBA">
        <w:rPr>
          <w:rFonts w:ascii="GerlingSwift" w:hAnsi="GerlingSwift"/>
          <w:sz w:val="18"/>
          <w:szCs w:val="18"/>
          <w:lang w:val="en-US"/>
        </w:rPr>
        <w:t xml:space="preserve"> </w:t>
      </w:r>
      <w:r w:rsidRPr="00392C1E">
        <w:rPr>
          <w:rFonts w:ascii="GerlingSwift" w:hAnsi="GerlingSwift"/>
          <w:sz w:val="18"/>
          <w:szCs w:val="18"/>
          <w:lang w:val="en-US"/>
        </w:rPr>
        <w:t>acknowledge the reception of the policy with the Liability Conditions and additional clauses and I confirm that there content – being the integral part of the concluded insurance contract – is of my acquaintance</w:t>
      </w:r>
    </w:p>
    <w:p w:rsidR="003F65D9" w:rsidRPr="00392C1E" w:rsidRDefault="003F65D9" w:rsidP="003F65D9">
      <w:pPr>
        <w:spacing w:before="120"/>
        <w:rPr>
          <w:rFonts w:ascii="GerlingSwift" w:hAnsi="GerlingSwift"/>
          <w:sz w:val="18"/>
          <w:szCs w:val="18"/>
          <w:lang w:val="en-US"/>
        </w:rPr>
      </w:pPr>
      <w:r w:rsidRPr="00392C1E">
        <w:rPr>
          <w:rFonts w:ascii="GerlingSwift" w:hAnsi="GerlingSwift"/>
          <w:sz w:val="18"/>
          <w:szCs w:val="18"/>
          <w:lang w:val="en-US"/>
        </w:rPr>
        <w:t>Warszawa, dnia 09.01.2008 r.</w:t>
      </w:r>
    </w:p>
    <w:p w:rsidR="003F65D9" w:rsidRPr="00392C1E" w:rsidRDefault="003F65D9" w:rsidP="003F65D9">
      <w:pPr>
        <w:spacing w:before="120"/>
        <w:rPr>
          <w:rFonts w:ascii="GerlingSwift" w:hAnsi="GerlingSwift"/>
          <w:sz w:val="18"/>
          <w:szCs w:val="18"/>
          <w:lang w:val="pl-PL"/>
        </w:rPr>
      </w:pPr>
      <w:r w:rsidRPr="00392C1E">
        <w:rPr>
          <w:rFonts w:ascii="GerlingSwift" w:hAnsi="GerlingSwift"/>
          <w:sz w:val="18"/>
          <w:szCs w:val="18"/>
          <w:lang w:val="pl-PL"/>
        </w:rPr>
        <w:lastRenderedPageBreak/>
        <w:t>za HDI-Gerling Polska:</w:t>
      </w:r>
      <w:r w:rsidRPr="00392C1E">
        <w:rPr>
          <w:rFonts w:ascii="GerlingSwift" w:hAnsi="GerlingSwift"/>
          <w:sz w:val="18"/>
          <w:szCs w:val="18"/>
          <w:lang w:val="pl-PL"/>
        </w:rPr>
        <w:tab/>
      </w:r>
      <w:r w:rsidRPr="00392C1E">
        <w:rPr>
          <w:rFonts w:ascii="GerlingSwift" w:hAnsi="GerlingSwift"/>
          <w:sz w:val="18"/>
          <w:szCs w:val="18"/>
          <w:lang w:val="pl-PL"/>
        </w:rPr>
        <w:tab/>
      </w:r>
      <w:r w:rsidRPr="00392C1E">
        <w:rPr>
          <w:rFonts w:ascii="GerlingSwift" w:hAnsi="GerlingSwift"/>
          <w:sz w:val="18"/>
          <w:szCs w:val="18"/>
          <w:lang w:val="pl-PL"/>
        </w:rPr>
        <w:tab/>
      </w:r>
      <w:r w:rsidRPr="00392C1E">
        <w:rPr>
          <w:rFonts w:ascii="GerlingSwift" w:hAnsi="GerlingSwift"/>
          <w:sz w:val="18"/>
          <w:szCs w:val="18"/>
          <w:lang w:val="pl-PL"/>
        </w:rPr>
        <w:tab/>
      </w:r>
      <w:r w:rsidRPr="00392C1E">
        <w:rPr>
          <w:rFonts w:ascii="GerlingSwift" w:hAnsi="GerlingSwift"/>
          <w:sz w:val="18"/>
          <w:szCs w:val="18"/>
          <w:lang w:val="pl-PL"/>
        </w:rPr>
        <w:tab/>
      </w:r>
      <w:r w:rsidRPr="00392C1E">
        <w:rPr>
          <w:rFonts w:ascii="GerlingSwift" w:hAnsi="GerlingSwift"/>
          <w:sz w:val="18"/>
          <w:szCs w:val="18"/>
          <w:lang w:val="pl-PL"/>
        </w:rPr>
        <w:tab/>
        <w:t>za Ubezpieczającego:</w:t>
      </w:r>
    </w:p>
    <w:p w:rsidR="008D7864" w:rsidRDefault="008D7864" w:rsidP="003F65D9">
      <w:pPr>
        <w:spacing w:before="120"/>
        <w:rPr>
          <w:lang w:val="pl-PL"/>
        </w:rPr>
      </w:pPr>
    </w:p>
    <w:p w:rsidR="003F65D9" w:rsidRPr="00392C1E" w:rsidRDefault="003F65D9" w:rsidP="003F65D9">
      <w:pPr>
        <w:spacing w:before="120"/>
        <w:rPr>
          <w:sz w:val="10"/>
          <w:szCs w:val="10"/>
          <w:lang w:val="pl-PL"/>
        </w:rPr>
      </w:pPr>
    </w:p>
    <w:p w:rsidR="003F65D9" w:rsidRPr="00392C1E" w:rsidRDefault="003F65D9" w:rsidP="003F65D9">
      <w:pPr>
        <w:spacing w:before="120"/>
        <w:rPr>
          <w:sz w:val="10"/>
          <w:szCs w:val="10"/>
          <w:lang w:val="pl-PL"/>
        </w:rPr>
      </w:pPr>
    </w:p>
    <w:p w:rsidR="003F65D9" w:rsidRPr="00392C1E" w:rsidRDefault="003F65D9" w:rsidP="003F65D9">
      <w:pPr>
        <w:spacing w:before="120"/>
        <w:rPr>
          <w:sz w:val="10"/>
          <w:szCs w:val="10"/>
          <w:lang w:val="pl-PL"/>
        </w:rPr>
      </w:pPr>
    </w:p>
    <w:p w:rsidR="003F65D9" w:rsidRDefault="003F65D9" w:rsidP="003F65D9">
      <w:pPr>
        <w:spacing w:before="120"/>
        <w:rPr>
          <w:sz w:val="10"/>
          <w:szCs w:val="10"/>
          <w:lang w:val="pl-PL"/>
        </w:rPr>
      </w:pPr>
    </w:p>
    <w:p w:rsidR="00392C1E" w:rsidRDefault="00392C1E" w:rsidP="003F65D9">
      <w:pPr>
        <w:spacing w:before="120"/>
        <w:rPr>
          <w:sz w:val="10"/>
          <w:szCs w:val="10"/>
          <w:lang w:val="pl-PL"/>
        </w:rPr>
      </w:pPr>
    </w:p>
    <w:p w:rsidR="00392C1E" w:rsidRDefault="00392C1E" w:rsidP="003F65D9">
      <w:pPr>
        <w:spacing w:before="120"/>
        <w:rPr>
          <w:sz w:val="10"/>
          <w:szCs w:val="10"/>
          <w:lang w:val="pl-PL"/>
        </w:rPr>
      </w:pPr>
    </w:p>
    <w:p w:rsidR="00392C1E" w:rsidRDefault="00392C1E" w:rsidP="003F65D9">
      <w:pPr>
        <w:spacing w:before="120"/>
        <w:rPr>
          <w:sz w:val="10"/>
          <w:szCs w:val="10"/>
          <w:lang w:val="pl-PL"/>
        </w:rPr>
      </w:pPr>
    </w:p>
    <w:p w:rsidR="00392C1E" w:rsidRDefault="00392C1E" w:rsidP="003F65D9">
      <w:pPr>
        <w:spacing w:before="120"/>
        <w:rPr>
          <w:sz w:val="10"/>
          <w:szCs w:val="10"/>
          <w:lang w:val="pl-PL"/>
        </w:rPr>
      </w:pPr>
    </w:p>
    <w:p w:rsidR="00392C1E" w:rsidRDefault="00392C1E" w:rsidP="003F65D9">
      <w:pPr>
        <w:spacing w:before="120"/>
        <w:rPr>
          <w:sz w:val="10"/>
          <w:szCs w:val="10"/>
          <w:lang w:val="pl-PL"/>
        </w:rPr>
      </w:pPr>
    </w:p>
    <w:p w:rsidR="00392C1E" w:rsidRDefault="00392C1E" w:rsidP="003F65D9">
      <w:pPr>
        <w:spacing w:before="120"/>
        <w:rPr>
          <w:sz w:val="10"/>
          <w:szCs w:val="10"/>
          <w:lang w:val="pl-PL"/>
        </w:rPr>
      </w:pPr>
    </w:p>
    <w:p w:rsidR="00392C1E" w:rsidRDefault="00392C1E" w:rsidP="003F65D9">
      <w:pPr>
        <w:spacing w:before="120"/>
        <w:rPr>
          <w:sz w:val="10"/>
          <w:szCs w:val="10"/>
          <w:lang w:val="pl-PL"/>
        </w:rPr>
      </w:pPr>
    </w:p>
    <w:p w:rsidR="00392C1E" w:rsidRDefault="00392C1E" w:rsidP="003F65D9">
      <w:pPr>
        <w:spacing w:before="120"/>
        <w:rPr>
          <w:sz w:val="10"/>
          <w:szCs w:val="10"/>
          <w:lang w:val="pl-PL"/>
        </w:rPr>
      </w:pPr>
    </w:p>
    <w:p w:rsidR="00392C1E" w:rsidRPr="00392C1E" w:rsidRDefault="00392C1E" w:rsidP="003F65D9">
      <w:pPr>
        <w:spacing w:before="120"/>
        <w:rPr>
          <w:sz w:val="10"/>
          <w:szCs w:val="10"/>
          <w:lang w:val="pl-PL"/>
        </w:rPr>
      </w:pPr>
    </w:p>
    <w:p w:rsidR="003F65D9" w:rsidRPr="00392C1E" w:rsidRDefault="003F65D9" w:rsidP="003F65D9">
      <w:pPr>
        <w:spacing w:before="120"/>
        <w:rPr>
          <w:sz w:val="10"/>
          <w:szCs w:val="10"/>
          <w:lang w:val="pl-PL"/>
        </w:rPr>
      </w:pPr>
    </w:p>
    <w:p w:rsidR="003F65D9" w:rsidRPr="00392C1E" w:rsidRDefault="003F65D9" w:rsidP="003F65D9">
      <w:pPr>
        <w:spacing w:before="120"/>
        <w:rPr>
          <w:sz w:val="10"/>
          <w:szCs w:val="10"/>
          <w:lang w:val="pl-PL"/>
        </w:rPr>
      </w:pPr>
    </w:p>
    <w:p w:rsidR="003F65D9" w:rsidRPr="00392C1E" w:rsidRDefault="003F65D9" w:rsidP="003F65D9">
      <w:pPr>
        <w:rPr>
          <w:rFonts w:ascii="GerlingSwift" w:hAnsi="GerlingSwift"/>
          <w:b/>
          <w:smallCaps/>
          <w:sz w:val="10"/>
          <w:szCs w:val="10"/>
          <w:lang w:val="pl-PL"/>
        </w:rPr>
      </w:pPr>
    </w:p>
    <w:p w:rsidR="003F65D9" w:rsidRPr="003F65D9" w:rsidRDefault="003F65D9" w:rsidP="003F65D9">
      <w:pPr>
        <w:rPr>
          <w:rFonts w:ascii="GerlingSwift" w:hAnsi="GerlingSwift"/>
          <w:smallCaps/>
          <w:sz w:val="20"/>
          <w:lang w:val="pl-PL"/>
        </w:rPr>
      </w:pPr>
      <w:r w:rsidRPr="003F65D9">
        <w:rPr>
          <w:rFonts w:ascii="GerlingSwift" w:hAnsi="GerlingSwift"/>
          <w:b/>
          <w:smallCaps/>
          <w:sz w:val="20"/>
          <w:lang w:val="pl-PL"/>
        </w:rPr>
        <w:t xml:space="preserve">dane statystyczne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04"/>
        <w:gridCol w:w="1560"/>
        <w:gridCol w:w="1184"/>
        <w:gridCol w:w="1084"/>
        <w:gridCol w:w="1548"/>
        <w:gridCol w:w="1316"/>
        <w:gridCol w:w="1316"/>
      </w:tblGrid>
      <w:tr w:rsidR="003F65D9" w:rsidRPr="003F65D9">
        <w:tblPrEx>
          <w:tblCellMar>
            <w:top w:w="0" w:type="dxa"/>
            <w:bottom w:w="0" w:type="dxa"/>
          </w:tblCellMar>
        </w:tblPrEx>
        <w:tc>
          <w:tcPr>
            <w:tcW w:w="1204" w:type="dxa"/>
          </w:tcPr>
          <w:p w:rsidR="003F65D9" w:rsidRPr="003F65D9" w:rsidRDefault="003F65D9" w:rsidP="00991FB0">
            <w:pPr>
              <w:rPr>
                <w:rFonts w:ascii="GerlingSwift" w:hAnsi="GerlingSwift"/>
                <w:b/>
                <w:smallCaps/>
                <w:sz w:val="20"/>
                <w:lang w:val="pl-PL"/>
              </w:rPr>
            </w:pPr>
            <w:r w:rsidRPr="003F65D9">
              <w:rPr>
                <w:rFonts w:ascii="GerlingSwift" w:hAnsi="GerlingSwift"/>
                <w:b/>
                <w:smallCaps/>
                <w:sz w:val="20"/>
                <w:lang w:val="pl-PL"/>
              </w:rPr>
              <w:t>klient</w:t>
            </w:r>
          </w:p>
        </w:tc>
        <w:tc>
          <w:tcPr>
            <w:tcW w:w="1560" w:type="dxa"/>
          </w:tcPr>
          <w:p w:rsidR="003F65D9" w:rsidRPr="003F65D9" w:rsidRDefault="003F65D9" w:rsidP="00991FB0">
            <w:pPr>
              <w:rPr>
                <w:rFonts w:ascii="GerlingSwift" w:hAnsi="GerlingSwift"/>
                <w:b/>
                <w:smallCaps/>
                <w:sz w:val="20"/>
                <w:lang w:val="pl-PL"/>
              </w:rPr>
            </w:pPr>
            <w:r w:rsidRPr="003F65D9">
              <w:rPr>
                <w:rFonts w:ascii="GerlingSwift" w:hAnsi="GerlingSwift"/>
                <w:b/>
                <w:smallCaps/>
                <w:sz w:val="20"/>
                <w:lang w:val="pl-PL"/>
              </w:rPr>
              <w:t>pośrednik</w:t>
            </w:r>
          </w:p>
        </w:tc>
        <w:tc>
          <w:tcPr>
            <w:tcW w:w="1184" w:type="dxa"/>
          </w:tcPr>
          <w:p w:rsidR="003F65D9" w:rsidRPr="003F65D9" w:rsidRDefault="003F65D9" w:rsidP="00991FB0">
            <w:pPr>
              <w:rPr>
                <w:rFonts w:ascii="GerlingSwift" w:hAnsi="GerlingSwift"/>
                <w:b/>
                <w:smallCaps/>
                <w:sz w:val="20"/>
                <w:lang w:val="pl-PL"/>
              </w:rPr>
            </w:pPr>
            <w:r w:rsidRPr="003F65D9">
              <w:rPr>
                <w:rFonts w:ascii="GerlingSwift" w:hAnsi="GerlingSwift"/>
                <w:b/>
                <w:smallCaps/>
                <w:sz w:val="20"/>
                <w:lang w:val="pl-PL"/>
              </w:rPr>
              <w:t>debetor</w:t>
            </w:r>
          </w:p>
        </w:tc>
        <w:tc>
          <w:tcPr>
            <w:tcW w:w="1084" w:type="dxa"/>
          </w:tcPr>
          <w:p w:rsidR="003F65D9" w:rsidRPr="003F65D9" w:rsidRDefault="003F65D9" w:rsidP="00991FB0">
            <w:pPr>
              <w:rPr>
                <w:rFonts w:ascii="GerlingSwift" w:hAnsi="GerlingSwift"/>
                <w:b/>
                <w:smallCaps/>
                <w:sz w:val="20"/>
                <w:lang w:val="pl-PL"/>
              </w:rPr>
            </w:pPr>
            <w:r w:rsidRPr="003F65D9">
              <w:rPr>
                <w:rFonts w:ascii="GerlingSwift" w:hAnsi="GerlingSwift"/>
                <w:b/>
                <w:smallCaps/>
                <w:sz w:val="20"/>
                <w:lang w:val="pl-PL"/>
              </w:rPr>
              <w:t>cr</w:t>
            </w:r>
          </w:p>
        </w:tc>
        <w:tc>
          <w:tcPr>
            <w:tcW w:w="1548" w:type="dxa"/>
          </w:tcPr>
          <w:p w:rsidR="003F65D9" w:rsidRPr="003F65D9" w:rsidRDefault="003F65D9" w:rsidP="00991FB0">
            <w:pPr>
              <w:rPr>
                <w:rFonts w:ascii="GerlingSwift" w:hAnsi="GerlingSwift"/>
                <w:b/>
                <w:smallCaps/>
                <w:sz w:val="20"/>
                <w:lang w:val="pl-PL"/>
              </w:rPr>
            </w:pPr>
            <w:r w:rsidRPr="003F65D9">
              <w:rPr>
                <w:rFonts w:ascii="GerlingSwift" w:hAnsi="GerlingSwift"/>
                <w:b/>
                <w:smallCaps/>
                <w:sz w:val="20"/>
                <w:lang w:val="pl-PL"/>
              </w:rPr>
              <w:t>nip</w:t>
            </w:r>
          </w:p>
        </w:tc>
        <w:tc>
          <w:tcPr>
            <w:tcW w:w="1316" w:type="dxa"/>
          </w:tcPr>
          <w:p w:rsidR="003F65D9" w:rsidRPr="003F65D9" w:rsidRDefault="003F65D9" w:rsidP="00991FB0">
            <w:pPr>
              <w:rPr>
                <w:rFonts w:ascii="GerlingSwift" w:hAnsi="GerlingSwift"/>
                <w:b/>
                <w:smallCaps/>
                <w:sz w:val="20"/>
                <w:lang w:val="pl-PL"/>
              </w:rPr>
            </w:pPr>
            <w:r w:rsidRPr="003F65D9">
              <w:rPr>
                <w:rFonts w:ascii="GerlingSwift" w:hAnsi="GerlingSwift"/>
                <w:b/>
                <w:smallCaps/>
                <w:sz w:val="20"/>
                <w:lang w:val="pl-PL"/>
              </w:rPr>
              <w:t>regon</w:t>
            </w:r>
          </w:p>
        </w:tc>
        <w:tc>
          <w:tcPr>
            <w:tcW w:w="1316" w:type="dxa"/>
          </w:tcPr>
          <w:p w:rsidR="003F65D9" w:rsidRPr="003F65D9" w:rsidRDefault="003F65D9" w:rsidP="00991FB0">
            <w:pPr>
              <w:rPr>
                <w:rFonts w:ascii="GerlingSwift" w:hAnsi="GerlingSwift"/>
                <w:b/>
                <w:smallCaps/>
                <w:sz w:val="20"/>
                <w:lang w:val="pl-PL"/>
              </w:rPr>
            </w:pPr>
            <w:r w:rsidRPr="003F65D9">
              <w:rPr>
                <w:rFonts w:ascii="GerlingSwift" w:hAnsi="GerlingSwift"/>
                <w:b/>
                <w:smallCaps/>
                <w:sz w:val="20"/>
                <w:lang w:val="pl-PL"/>
              </w:rPr>
              <w:t>typ polisy</w:t>
            </w:r>
          </w:p>
        </w:tc>
      </w:tr>
      <w:tr w:rsidR="003F65D9" w:rsidRPr="003F65D9">
        <w:tblPrEx>
          <w:tblCellMar>
            <w:top w:w="0" w:type="dxa"/>
            <w:bottom w:w="0" w:type="dxa"/>
          </w:tblCellMar>
        </w:tblPrEx>
        <w:tc>
          <w:tcPr>
            <w:tcW w:w="1204" w:type="dxa"/>
          </w:tcPr>
          <w:p w:rsidR="003F65D9" w:rsidRPr="003F65D9" w:rsidRDefault="003F65D9" w:rsidP="00991FB0">
            <w:pPr>
              <w:rPr>
                <w:rFonts w:ascii="GerlingSwift" w:hAnsi="GerlingSwift"/>
                <w:sz w:val="20"/>
                <w:lang w:val="pl-PL"/>
              </w:rPr>
            </w:pPr>
            <w:r w:rsidRPr="003F65D9">
              <w:rPr>
                <w:rFonts w:ascii="GerlingSwift" w:hAnsi="GerlingSwift"/>
                <w:sz w:val="20"/>
                <w:lang w:val="pl-PL"/>
              </w:rPr>
              <w:t>31811717</w:t>
            </w:r>
          </w:p>
        </w:tc>
        <w:tc>
          <w:tcPr>
            <w:tcW w:w="1560" w:type="dxa"/>
          </w:tcPr>
          <w:p w:rsidR="003F65D9" w:rsidRPr="003F65D9" w:rsidRDefault="003F65D9" w:rsidP="00991FB0">
            <w:pPr>
              <w:rPr>
                <w:rFonts w:ascii="GerlingSwift" w:hAnsi="GerlingSwift"/>
                <w:sz w:val="20"/>
                <w:lang w:val="pl-PL"/>
              </w:rPr>
            </w:pPr>
            <w:r w:rsidRPr="003F65D9">
              <w:rPr>
                <w:rFonts w:ascii="GerlingSwift" w:hAnsi="GerlingSwift"/>
                <w:sz w:val="20"/>
              </w:rPr>
              <w:t>309500</w:t>
            </w:r>
          </w:p>
        </w:tc>
        <w:tc>
          <w:tcPr>
            <w:tcW w:w="1184" w:type="dxa"/>
          </w:tcPr>
          <w:p w:rsidR="003F65D9" w:rsidRPr="003F65D9" w:rsidRDefault="003F65D9" w:rsidP="00991FB0">
            <w:pPr>
              <w:rPr>
                <w:rFonts w:ascii="GerlingSwift" w:hAnsi="GerlingSwift"/>
                <w:sz w:val="20"/>
                <w:lang w:val="pl-PL"/>
              </w:rPr>
            </w:pPr>
            <w:r w:rsidRPr="003F65D9">
              <w:rPr>
                <w:rFonts w:ascii="GerlingSwift" w:hAnsi="GerlingSwift"/>
                <w:sz w:val="20"/>
                <w:lang w:val="pl-PL"/>
              </w:rPr>
              <w:t>31811717</w:t>
            </w:r>
          </w:p>
        </w:tc>
        <w:tc>
          <w:tcPr>
            <w:tcW w:w="1084" w:type="dxa"/>
          </w:tcPr>
          <w:p w:rsidR="003F65D9" w:rsidRPr="003F65D9" w:rsidRDefault="003F65D9" w:rsidP="00991FB0">
            <w:pPr>
              <w:rPr>
                <w:rFonts w:ascii="GerlingSwift" w:hAnsi="GerlingSwift"/>
                <w:sz w:val="20"/>
                <w:lang w:val="pl-PL"/>
              </w:rPr>
            </w:pPr>
            <w:r w:rsidRPr="003F65D9">
              <w:rPr>
                <w:rFonts w:ascii="GerlingSwift" w:hAnsi="GerlingSwift"/>
                <w:sz w:val="20"/>
                <w:lang w:val="pl-PL"/>
              </w:rPr>
              <w:t>5607</w:t>
            </w:r>
          </w:p>
        </w:tc>
        <w:tc>
          <w:tcPr>
            <w:tcW w:w="1548" w:type="dxa"/>
          </w:tcPr>
          <w:p w:rsidR="003F65D9" w:rsidRPr="003F65D9" w:rsidRDefault="003F65D9" w:rsidP="00991FB0">
            <w:pPr>
              <w:rPr>
                <w:rFonts w:ascii="GerlingSwift" w:hAnsi="GerlingSwift"/>
                <w:sz w:val="20"/>
                <w:lang w:val="pl-PL"/>
              </w:rPr>
            </w:pPr>
            <w:r w:rsidRPr="003F65D9">
              <w:rPr>
                <w:rFonts w:ascii="GerlingSwift" w:hAnsi="GerlingSwift"/>
                <w:sz w:val="20"/>
                <w:lang w:val="pl-PL"/>
              </w:rPr>
              <w:t>728-24-08-223</w:t>
            </w:r>
          </w:p>
        </w:tc>
        <w:tc>
          <w:tcPr>
            <w:tcW w:w="1316" w:type="dxa"/>
          </w:tcPr>
          <w:p w:rsidR="003F65D9" w:rsidRPr="003F65D9" w:rsidRDefault="003F65D9" w:rsidP="00991FB0">
            <w:pPr>
              <w:rPr>
                <w:rFonts w:ascii="GerlingSwift" w:hAnsi="GerlingSwift"/>
                <w:sz w:val="20"/>
                <w:lang w:val="pl-PL"/>
              </w:rPr>
            </w:pPr>
            <w:r w:rsidRPr="003F65D9">
              <w:rPr>
                <w:rFonts w:ascii="GerlingSwift" w:hAnsi="GerlingSwift"/>
                <w:sz w:val="20"/>
                <w:lang w:val="pl-PL"/>
              </w:rPr>
              <w:t>472900778</w:t>
            </w:r>
          </w:p>
        </w:tc>
        <w:tc>
          <w:tcPr>
            <w:tcW w:w="1316" w:type="dxa"/>
          </w:tcPr>
          <w:p w:rsidR="003F65D9" w:rsidRPr="003F65D9" w:rsidRDefault="003F65D9" w:rsidP="00991FB0">
            <w:pPr>
              <w:rPr>
                <w:rFonts w:ascii="GerlingSwift" w:hAnsi="GerlingSwift"/>
                <w:b/>
                <w:sz w:val="20"/>
                <w:lang w:val="pl-PL"/>
              </w:rPr>
            </w:pPr>
            <w:r w:rsidRPr="003F65D9">
              <w:rPr>
                <w:rStyle w:val="Strong"/>
                <w:rFonts w:ascii="GerlingSwift" w:hAnsi="GerlingSwift" w:cs="Arial"/>
                <w:b w:val="0"/>
                <w:sz w:val="20"/>
                <w:lang w:val="pl-PL"/>
              </w:rPr>
              <w:t>C</w:t>
            </w:r>
          </w:p>
        </w:tc>
      </w:tr>
    </w:tbl>
    <w:p w:rsidR="003F65D9" w:rsidRPr="00E46DD6" w:rsidRDefault="003F65D9" w:rsidP="003F65D9">
      <w:pPr>
        <w:spacing w:before="120"/>
        <w:rPr>
          <w:lang w:val="pl-PL"/>
        </w:rPr>
      </w:pPr>
    </w:p>
    <w:sectPr w:rsidR="003F65D9" w:rsidRPr="00E46DD6" w:rsidSect="003F65D9">
      <w:headerReference w:type="default" r:id="rId7"/>
      <w:footerReference w:type="default" r:id="rId8"/>
      <w:pgSz w:w="11906" w:h="16838"/>
      <w:pgMar w:top="2336" w:right="1417" w:bottom="1258" w:left="1417" w:header="993"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86A96" w:rsidRDefault="00286A96">
      <w:r>
        <w:separator/>
      </w:r>
    </w:p>
  </w:endnote>
  <w:endnote w:type="continuationSeparator" w:id="0">
    <w:p w:rsidR="00286A96" w:rsidRDefault="00286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GerlingSwift">
    <w:altName w:val="Times New Roman"/>
    <w:panose1 w:val="020B0604020202020204"/>
    <w:charset w:val="EE"/>
    <w:family w:val="auto"/>
    <w:pitch w:val="variable"/>
    <w:sig w:usb0="00000007" w:usb1="00000000" w:usb2="00000000" w:usb3="00000000" w:csb0="00000003" w:csb1="00000000"/>
  </w:font>
  <w:font w:name="GerlingSwiftPL">
    <w:altName w:val="Times New Roman"/>
    <w:panose1 w:val="020B0604020202020204"/>
    <w:charset w:val="00"/>
    <w:family w:val="roman"/>
    <w:notTrueType/>
    <w:pitch w:val="default"/>
  </w:font>
  <w:font w:name="GerlingQuayPL">
    <w:altName w:val="Times New Roman"/>
    <w:panose1 w:val="020B06040202020202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58E9" w:rsidRDefault="007D58E9">
    <w:pPr>
      <w:pStyle w:val="Footer"/>
      <w:jc w:val="right"/>
      <w:rPr>
        <w:sz w:val="20"/>
      </w:rPr>
    </w:pPr>
    <w:r>
      <w:rPr>
        <w:rStyle w:val="PageNumber"/>
        <w:sz w:val="20"/>
      </w:rPr>
      <w:fldChar w:fldCharType="begin"/>
    </w:r>
    <w:r>
      <w:rPr>
        <w:rStyle w:val="PageNumber"/>
        <w:sz w:val="20"/>
      </w:rPr>
      <w:instrText xml:space="preserve"> PAGE </w:instrText>
    </w:r>
    <w:r>
      <w:rPr>
        <w:rStyle w:val="PageNumber"/>
        <w:sz w:val="20"/>
      </w:rPr>
      <w:fldChar w:fldCharType="separate"/>
    </w:r>
    <w:r w:rsidR="00443CBA">
      <w:rPr>
        <w:rStyle w:val="PageNumber"/>
        <w:noProof/>
        <w:sz w:val="20"/>
      </w:rPr>
      <w:t>4</w:t>
    </w:r>
    <w:r>
      <w:rPr>
        <w:rStyle w:val="PageNumber"/>
        <w:sz w:val="20"/>
      </w:rPr>
      <w:fldChar w:fldCharType="end"/>
    </w:r>
    <w:r>
      <w:rPr>
        <w:rStyle w:val="PageNumber"/>
        <w:sz w:val="20"/>
      </w:rPr>
      <w:t>/</w:t>
    </w:r>
    <w:r w:rsidR="00392C1E">
      <w:rPr>
        <w:rStyle w:val="PageNumber"/>
        <w:sz w:val="20"/>
      </w:rPr>
      <w:t>4</w:t>
    </w:r>
  </w:p>
  <w:p w:rsidR="007D58E9" w:rsidRDefault="007D58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86A96" w:rsidRDefault="00286A96">
      <w:r>
        <w:separator/>
      </w:r>
    </w:p>
  </w:footnote>
  <w:footnote w:type="continuationSeparator" w:id="0">
    <w:p w:rsidR="00286A96" w:rsidRDefault="00286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D58E9" w:rsidRDefault="007D58E9" w:rsidP="005E7A92">
    <w:pPr>
      <w:pStyle w:val="Header"/>
      <w:ind w:left="2525" w:firstLine="4555"/>
      <w:rPr>
        <w:sz w:val="20"/>
      </w:rPr>
    </w:pPr>
  </w:p>
  <w:p w:rsidR="007D58E9" w:rsidRDefault="007D58E9">
    <w:pPr>
      <w:pStyle w:val="Header"/>
      <w:ind w:left="-727"/>
      <w:rPr>
        <w:sz w:val="20"/>
      </w:rPr>
    </w:pPr>
    <w:r>
      <w:rPr>
        <w:sz w:val="20"/>
      </w:rPr>
      <w:tab/>
    </w:r>
  </w:p>
  <w:p w:rsidR="007D58E9" w:rsidRPr="003E6B52" w:rsidRDefault="007D58E9" w:rsidP="003E6B52">
    <w:pPr>
      <w:pStyle w:val="Header"/>
      <w:ind w:left="-727"/>
      <w:rPr>
        <w:rFonts w:ascii="GerlingSwift" w:hAnsi="GerlingSwift"/>
        <w:b/>
        <w:sz w:val="20"/>
      </w:rPr>
    </w:pPr>
    <w:r w:rsidRPr="003E6B52">
      <w:rPr>
        <w:rFonts w:ascii="GerlingSwift" w:hAnsi="GerlingSwift"/>
        <w:b/>
        <w:sz w:val="20"/>
      </w:rPr>
      <w:t>Nr: 01/3012943/02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ECB"/>
    <w:multiLevelType w:val="hybridMultilevel"/>
    <w:tmpl w:val="75ACC206"/>
    <w:lvl w:ilvl="0" w:tplc="04150005">
      <w:start w:val="1"/>
      <w:numFmt w:val="bullet"/>
      <w:lvlText w:val=""/>
      <w:lvlJc w:val="left"/>
      <w:pPr>
        <w:tabs>
          <w:tab w:val="num" w:pos="360"/>
        </w:tabs>
        <w:ind w:left="360" w:hanging="360"/>
      </w:pPr>
      <w:rPr>
        <w:rFonts w:ascii="Wingdings" w:hAnsi="Wingdings"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2405CE5"/>
    <w:multiLevelType w:val="hybridMultilevel"/>
    <w:tmpl w:val="1680AD56"/>
    <w:lvl w:ilvl="0" w:tplc="A8A2F860">
      <w:start w:val="10"/>
      <w:numFmt w:val="bullet"/>
      <w:lvlText w:val="-"/>
      <w:lvlJc w:val="left"/>
      <w:pPr>
        <w:tabs>
          <w:tab w:val="num" w:pos="720"/>
        </w:tabs>
        <w:ind w:left="720" w:hanging="360"/>
      </w:pPr>
      <w:rPr>
        <w:rFonts w:ascii="GerlingSwift" w:eastAsia="Times New Roman" w:hAnsi="GerlingSwift" w:cs="Times New Roman"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E572D0F"/>
    <w:multiLevelType w:val="hybridMultilevel"/>
    <w:tmpl w:val="8ADED39C"/>
    <w:lvl w:ilvl="0" w:tplc="0415000F">
      <w:start w:val="1"/>
      <w:numFmt w:val="decimal"/>
      <w:lvlText w:val="%1."/>
      <w:lvlJc w:val="left"/>
      <w:pPr>
        <w:tabs>
          <w:tab w:val="num" w:pos="360"/>
        </w:tabs>
        <w:ind w:left="360" w:hanging="360"/>
      </w:pPr>
    </w:lvl>
    <w:lvl w:ilvl="1" w:tplc="04150019" w:tentative="1">
      <w:start w:val="1"/>
      <w:numFmt w:val="lowerLetter"/>
      <w:lvlText w:val="%2."/>
      <w:lvlJc w:val="left"/>
      <w:pPr>
        <w:tabs>
          <w:tab w:val="num" w:pos="1080"/>
        </w:tabs>
        <w:ind w:left="1080" w:hanging="360"/>
      </w:pPr>
    </w:lvl>
    <w:lvl w:ilvl="2" w:tplc="0415001B" w:tentative="1">
      <w:start w:val="1"/>
      <w:numFmt w:val="lowerRoman"/>
      <w:lvlText w:val="%3."/>
      <w:lvlJc w:val="right"/>
      <w:pPr>
        <w:tabs>
          <w:tab w:val="num" w:pos="1800"/>
        </w:tabs>
        <w:ind w:left="1800" w:hanging="180"/>
      </w:pPr>
    </w:lvl>
    <w:lvl w:ilvl="3" w:tplc="0415000F" w:tentative="1">
      <w:start w:val="1"/>
      <w:numFmt w:val="decimal"/>
      <w:lvlText w:val="%4."/>
      <w:lvlJc w:val="left"/>
      <w:pPr>
        <w:tabs>
          <w:tab w:val="num" w:pos="2520"/>
        </w:tabs>
        <w:ind w:left="2520" w:hanging="360"/>
      </w:pPr>
    </w:lvl>
    <w:lvl w:ilvl="4" w:tplc="04150019" w:tentative="1">
      <w:start w:val="1"/>
      <w:numFmt w:val="lowerLetter"/>
      <w:lvlText w:val="%5."/>
      <w:lvlJc w:val="left"/>
      <w:pPr>
        <w:tabs>
          <w:tab w:val="num" w:pos="3240"/>
        </w:tabs>
        <w:ind w:left="3240" w:hanging="360"/>
      </w:pPr>
    </w:lvl>
    <w:lvl w:ilvl="5" w:tplc="0415001B" w:tentative="1">
      <w:start w:val="1"/>
      <w:numFmt w:val="lowerRoman"/>
      <w:lvlText w:val="%6."/>
      <w:lvlJc w:val="right"/>
      <w:pPr>
        <w:tabs>
          <w:tab w:val="num" w:pos="3960"/>
        </w:tabs>
        <w:ind w:left="3960" w:hanging="180"/>
      </w:pPr>
    </w:lvl>
    <w:lvl w:ilvl="6" w:tplc="0415000F" w:tentative="1">
      <w:start w:val="1"/>
      <w:numFmt w:val="decimal"/>
      <w:lvlText w:val="%7."/>
      <w:lvlJc w:val="left"/>
      <w:pPr>
        <w:tabs>
          <w:tab w:val="num" w:pos="4680"/>
        </w:tabs>
        <w:ind w:left="4680" w:hanging="360"/>
      </w:pPr>
    </w:lvl>
    <w:lvl w:ilvl="7" w:tplc="04150019" w:tentative="1">
      <w:start w:val="1"/>
      <w:numFmt w:val="lowerLetter"/>
      <w:lvlText w:val="%8."/>
      <w:lvlJc w:val="left"/>
      <w:pPr>
        <w:tabs>
          <w:tab w:val="num" w:pos="5400"/>
        </w:tabs>
        <w:ind w:left="5400" w:hanging="360"/>
      </w:pPr>
    </w:lvl>
    <w:lvl w:ilvl="8" w:tplc="0415001B" w:tentative="1">
      <w:start w:val="1"/>
      <w:numFmt w:val="lowerRoman"/>
      <w:lvlText w:val="%9."/>
      <w:lvlJc w:val="right"/>
      <w:pPr>
        <w:tabs>
          <w:tab w:val="num" w:pos="6120"/>
        </w:tabs>
        <w:ind w:left="6120" w:hanging="180"/>
      </w:pPr>
    </w:lvl>
  </w:abstractNum>
  <w:abstractNum w:abstractNumId="3" w15:restartNumberingAfterBreak="0">
    <w:nsid w:val="29BD6CC0"/>
    <w:multiLevelType w:val="hybridMultilevel"/>
    <w:tmpl w:val="8C0C49BC"/>
    <w:lvl w:ilvl="0" w:tplc="04150001">
      <w:start w:val="1"/>
      <w:numFmt w:val="bullet"/>
      <w:lvlText w:val=""/>
      <w:lvlJc w:val="left"/>
      <w:pPr>
        <w:tabs>
          <w:tab w:val="num" w:pos="720"/>
        </w:tabs>
        <w:ind w:left="720" w:hanging="360"/>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87341AB"/>
    <w:multiLevelType w:val="hybridMultilevel"/>
    <w:tmpl w:val="01929F1C"/>
    <w:lvl w:ilvl="0" w:tplc="04150001">
      <w:start w:val="1"/>
      <w:numFmt w:val="bullet"/>
      <w:lvlText w:val=""/>
      <w:lvlJc w:val="left"/>
      <w:pPr>
        <w:tabs>
          <w:tab w:val="num" w:pos="720"/>
        </w:tabs>
        <w:ind w:left="720" w:hanging="360"/>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C4564EC"/>
    <w:multiLevelType w:val="multilevel"/>
    <w:tmpl w:val="5B76479C"/>
    <w:lvl w:ilvl="0">
      <w:start w:val="1"/>
      <w:numFmt w:val="decimal"/>
      <w:lvlText w:val="%1."/>
      <w:lvlJc w:val="left"/>
      <w:pPr>
        <w:tabs>
          <w:tab w:val="num" w:pos="360"/>
        </w:tabs>
        <w:ind w:left="284" w:hanging="284"/>
      </w:pPr>
    </w:lvl>
    <w:lvl w:ilvl="1">
      <w:start w:val="1"/>
      <w:numFmt w:val="decimal"/>
      <w:lvlText w:val="%2."/>
      <w:lvlJc w:val="left"/>
      <w:pPr>
        <w:tabs>
          <w:tab w:val="num" w:pos="0"/>
        </w:tabs>
        <w:ind w:left="1418" w:hanging="709"/>
      </w:pPr>
    </w:lvl>
    <w:lvl w:ilvl="2">
      <w:start w:val="1"/>
      <w:numFmt w:val="lowerLetter"/>
      <w:lvlText w:val="%3)"/>
      <w:lvlJc w:val="left"/>
      <w:pPr>
        <w:tabs>
          <w:tab w:val="num" w:pos="0"/>
        </w:tabs>
        <w:ind w:left="2127" w:hanging="709"/>
      </w:pPr>
    </w:lvl>
    <w:lvl w:ilvl="3">
      <w:start w:val="1"/>
      <w:numFmt w:val="bullet"/>
      <w:lvlText w:val=""/>
      <w:lvlJc w:val="left"/>
      <w:pPr>
        <w:tabs>
          <w:tab w:val="num" w:pos="2515"/>
        </w:tabs>
        <w:ind w:left="2495" w:hanging="340"/>
      </w:pPr>
      <w:rPr>
        <w:rFonts w:ascii="Symbol" w:hAnsi="Symbol" w:hint="default"/>
      </w:rPr>
    </w:lvl>
    <w:lvl w:ilvl="4">
      <w:numFmt w:val="none"/>
      <w:lvlText w:val=""/>
      <w:lvlJc w:val="left"/>
      <w:pPr>
        <w:tabs>
          <w:tab w:val="num" w:pos="360"/>
        </w:tabs>
      </w:pPr>
    </w:lvl>
    <w:lvl w:ilvl="5">
      <w:numFmt w:val="none"/>
      <w:lvlText w:val=""/>
      <w:lvlJc w:val="left"/>
      <w:pPr>
        <w:tabs>
          <w:tab w:val="num" w:pos="360"/>
        </w:tabs>
      </w:pPr>
    </w:lvl>
    <w:lvl w:ilvl="6">
      <w:numFmt w:val="none"/>
      <w:lvlText w:val=""/>
      <w:lvlJc w:val="left"/>
      <w:pPr>
        <w:tabs>
          <w:tab w:val="num" w:pos="360"/>
        </w:tabs>
      </w:pPr>
    </w:lvl>
    <w:lvl w:ilvl="7">
      <w:numFmt w:val="none"/>
      <w:lvlText w:val=""/>
      <w:lvlJc w:val="left"/>
      <w:pPr>
        <w:tabs>
          <w:tab w:val="num" w:pos="360"/>
        </w:tabs>
      </w:pPr>
    </w:lvl>
    <w:lvl w:ilvl="8">
      <w:numFmt w:val="none"/>
      <w:lvlText w:val=""/>
      <w:lvlJc w:val="left"/>
      <w:pPr>
        <w:tabs>
          <w:tab w:val="num" w:pos="360"/>
        </w:tabs>
      </w:pPr>
    </w:lvl>
  </w:abstractNum>
  <w:abstractNum w:abstractNumId="6" w15:restartNumberingAfterBreak="0">
    <w:nsid w:val="3C734723"/>
    <w:multiLevelType w:val="singleLevel"/>
    <w:tmpl w:val="A2926C86"/>
    <w:lvl w:ilvl="0">
      <w:start w:val="8"/>
      <w:numFmt w:val="bullet"/>
      <w:lvlText w:val="-"/>
      <w:lvlJc w:val="left"/>
      <w:pPr>
        <w:tabs>
          <w:tab w:val="num" w:pos="360"/>
        </w:tabs>
        <w:ind w:left="360" w:hanging="360"/>
      </w:pPr>
      <w:rPr>
        <w:rFonts w:ascii="Times New Roman" w:hAnsi="Times New Roman" w:hint="default"/>
      </w:rPr>
    </w:lvl>
  </w:abstractNum>
  <w:abstractNum w:abstractNumId="7" w15:restartNumberingAfterBreak="0">
    <w:nsid w:val="3D3962E3"/>
    <w:multiLevelType w:val="hybridMultilevel"/>
    <w:tmpl w:val="B5F871FC"/>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8" w15:restartNumberingAfterBreak="0">
    <w:nsid w:val="3FE73298"/>
    <w:multiLevelType w:val="hybridMultilevel"/>
    <w:tmpl w:val="74763578"/>
    <w:lvl w:ilvl="0" w:tplc="04150001">
      <w:start w:val="1"/>
      <w:numFmt w:val="bullet"/>
      <w:lvlText w:val=""/>
      <w:lvlJc w:val="left"/>
      <w:pPr>
        <w:tabs>
          <w:tab w:val="num" w:pos="720"/>
        </w:tabs>
        <w:ind w:left="720" w:hanging="360"/>
      </w:pPr>
      <w:rPr>
        <w:rFonts w:ascii="Symbol" w:hAnsi="Symbol" w:hint="default"/>
      </w:rPr>
    </w:lvl>
    <w:lvl w:ilvl="1" w:tplc="04150003" w:tentative="1">
      <w:start w:val="1"/>
      <w:numFmt w:val="bullet"/>
      <w:lvlText w:val="o"/>
      <w:lvlJc w:val="left"/>
      <w:pPr>
        <w:tabs>
          <w:tab w:val="num" w:pos="1440"/>
        </w:tabs>
        <w:ind w:left="1440" w:hanging="360"/>
      </w:pPr>
      <w:rPr>
        <w:rFonts w:ascii="Courier New" w:hAnsi="Courier New" w:cs="Courier New" w:hint="default"/>
      </w:rPr>
    </w:lvl>
    <w:lvl w:ilvl="2" w:tplc="04150005" w:tentative="1">
      <w:start w:val="1"/>
      <w:numFmt w:val="bullet"/>
      <w:lvlText w:val=""/>
      <w:lvlJc w:val="left"/>
      <w:pPr>
        <w:tabs>
          <w:tab w:val="num" w:pos="2160"/>
        </w:tabs>
        <w:ind w:left="2160" w:hanging="360"/>
      </w:pPr>
      <w:rPr>
        <w:rFonts w:ascii="Wingdings" w:hAnsi="Wingdings" w:hint="default"/>
      </w:rPr>
    </w:lvl>
    <w:lvl w:ilvl="3" w:tplc="04150001" w:tentative="1">
      <w:start w:val="1"/>
      <w:numFmt w:val="bullet"/>
      <w:lvlText w:val=""/>
      <w:lvlJc w:val="left"/>
      <w:pPr>
        <w:tabs>
          <w:tab w:val="num" w:pos="2880"/>
        </w:tabs>
        <w:ind w:left="2880" w:hanging="360"/>
      </w:pPr>
      <w:rPr>
        <w:rFonts w:ascii="Symbol" w:hAnsi="Symbol" w:hint="default"/>
      </w:rPr>
    </w:lvl>
    <w:lvl w:ilvl="4" w:tplc="04150003" w:tentative="1">
      <w:start w:val="1"/>
      <w:numFmt w:val="bullet"/>
      <w:lvlText w:val="o"/>
      <w:lvlJc w:val="left"/>
      <w:pPr>
        <w:tabs>
          <w:tab w:val="num" w:pos="3600"/>
        </w:tabs>
        <w:ind w:left="3600" w:hanging="360"/>
      </w:pPr>
      <w:rPr>
        <w:rFonts w:ascii="Courier New" w:hAnsi="Courier New" w:cs="Courier New" w:hint="default"/>
      </w:rPr>
    </w:lvl>
    <w:lvl w:ilvl="5" w:tplc="04150005" w:tentative="1">
      <w:start w:val="1"/>
      <w:numFmt w:val="bullet"/>
      <w:lvlText w:val=""/>
      <w:lvlJc w:val="left"/>
      <w:pPr>
        <w:tabs>
          <w:tab w:val="num" w:pos="4320"/>
        </w:tabs>
        <w:ind w:left="4320" w:hanging="360"/>
      </w:pPr>
      <w:rPr>
        <w:rFonts w:ascii="Wingdings" w:hAnsi="Wingdings" w:hint="default"/>
      </w:rPr>
    </w:lvl>
    <w:lvl w:ilvl="6" w:tplc="04150001" w:tentative="1">
      <w:start w:val="1"/>
      <w:numFmt w:val="bullet"/>
      <w:lvlText w:val=""/>
      <w:lvlJc w:val="left"/>
      <w:pPr>
        <w:tabs>
          <w:tab w:val="num" w:pos="5040"/>
        </w:tabs>
        <w:ind w:left="5040" w:hanging="360"/>
      </w:pPr>
      <w:rPr>
        <w:rFonts w:ascii="Symbol" w:hAnsi="Symbol" w:hint="default"/>
      </w:rPr>
    </w:lvl>
    <w:lvl w:ilvl="7" w:tplc="04150003" w:tentative="1">
      <w:start w:val="1"/>
      <w:numFmt w:val="bullet"/>
      <w:lvlText w:val="o"/>
      <w:lvlJc w:val="left"/>
      <w:pPr>
        <w:tabs>
          <w:tab w:val="num" w:pos="5760"/>
        </w:tabs>
        <w:ind w:left="5760" w:hanging="360"/>
      </w:pPr>
      <w:rPr>
        <w:rFonts w:ascii="Courier New" w:hAnsi="Courier New" w:cs="Courier New" w:hint="default"/>
      </w:rPr>
    </w:lvl>
    <w:lvl w:ilvl="8" w:tplc="0415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14B0A6C"/>
    <w:multiLevelType w:val="hybridMultilevel"/>
    <w:tmpl w:val="27647CA8"/>
    <w:lvl w:ilvl="0" w:tplc="04150001">
      <w:start w:val="1"/>
      <w:numFmt w:val="bullet"/>
      <w:lvlText w:val=""/>
      <w:lvlJc w:val="left"/>
      <w:pPr>
        <w:tabs>
          <w:tab w:val="num" w:pos="360"/>
        </w:tabs>
        <w:ind w:left="360" w:hanging="360"/>
      </w:pPr>
      <w:rPr>
        <w:rFonts w:ascii="Symbol" w:hAnsi="Symbol" w:hint="default"/>
      </w:rPr>
    </w:lvl>
    <w:lvl w:ilvl="1" w:tplc="04150003" w:tentative="1">
      <w:start w:val="1"/>
      <w:numFmt w:val="bullet"/>
      <w:lvlText w:val="o"/>
      <w:lvlJc w:val="left"/>
      <w:pPr>
        <w:tabs>
          <w:tab w:val="num" w:pos="1080"/>
        </w:tabs>
        <w:ind w:left="1080" w:hanging="360"/>
      </w:pPr>
      <w:rPr>
        <w:rFonts w:ascii="Courier New" w:hAnsi="Courier New" w:cs="Courier New" w:hint="default"/>
      </w:rPr>
    </w:lvl>
    <w:lvl w:ilvl="2" w:tplc="04150005" w:tentative="1">
      <w:start w:val="1"/>
      <w:numFmt w:val="bullet"/>
      <w:lvlText w:val=""/>
      <w:lvlJc w:val="left"/>
      <w:pPr>
        <w:tabs>
          <w:tab w:val="num" w:pos="1800"/>
        </w:tabs>
        <w:ind w:left="1800" w:hanging="360"/>
      </w:pPr>
      <w:rPr>
        <w:rFonts w:ascii="Wingdings" w:hAnsi="Wingdings" w:hint="default"/>
      </w:rPr>
    </w:lvl>
    <w:lvl w:ilvl="3" w:tplc="04150001" w:tentative="1">
      <w:start w:val="1"/>
      <w:numFmt w:val="bullet"/>
      <w:lvlText w:val=""/>
      <w:lvlJc w:val="left"/>
      <w:pPr>
        <w:tabs>
          <w:tab w:val="num" w:pos="2520"/>
        </w:tabs>
        <w:ind w:left="2520" w:hanging="360"/>
      </w:pPr>
      <w:rPr>
        <w:rFonts w:ascii="Symbol" w:hAnsi="Symbol" w:hint="default"/>
      </w:rPr>
    </w:lvl>
    <w:lvl w:ilvl="4" w:tplc="04150003" w:tentative="1">
      <w:start w:val="1"/>
      <w:numFmt w:val="bullet"/>
      <w:lvlText w:val="o"/>
      <w:lvlJc w:val="left"/>
      <w:pPr>
        <w:tabs>
          <w:tab w:val="num" w:pos="3240"/>
        </w:tabs>
        <w:ind w:left="3240" w:hanging="360"/>
      </w:pPr>
      <w:rPr>
        <w:rFonts w:ascii="Courier New" w:hAnsi="Courier New" w:cs="Courier New" w:hint="default"/>
      </w:rPr>
    </w:lvl>
    <w:lvl w:ilvl="5" w:tplc="04150005" w:tentative="1">
      <w:start w:val="1"/>
      <w:numFmt w:val="bullet"/>
      <w:lvlText w:val=""/>
      <w:lvlJc w:val="left"/>
      <w:pPr>
        <w:tabs>
          <w:tab w:val="num" w:pos="3960"/>
        </w:tabs>
        <w:ind w:left="3960" w:hanging="360"/>
      </w:pPr>
      <w:rPr>
        <w:rFonts w:ascii="Wingdings" w:hAnsi="Wingdings" w:hint="default"/>
      </w:rPr>
    </w:lvl>
    <w:lvl w:ilvl="6" w:tplc="04150001" w:tentative="1">
      <w:start w:val="1"/>
      <w:numFmt w:val="bullet"/>
      <w:lvlText w:val=""/>
      <w:lvlJc w:val="left"/>
      <w:pPr>
        <w:tabs>
          <w:tab w:val="num" w:pos="4680"/>
        </w:tabs>
        <w:ind w:left="4680" w:hanging="360"/>
      </w:pPr>
      <w:rPr>
        <w:rFonts w:ascii="Symbol" w:hAnsi="Symbol" w:hint="default"/>
      </w:rPr>
    </w:lvl>
    <w:lvl w:ilvl="7" w:tplc="04150003" w:tentative="1">
      <w:start w:val="1"/>
      <w:numFmt w:val="bullet"/>
      <w:lvlText w:val="o"/>
      <w:lvlJc w:val="left"/>
      <w:pPr>
        <w:tabs>
          <w:tab w:val="num" w:pos="5400"/>
        </w:tabs>
        <w:ind w:left="5400" w:hanging="360"/>
      </w:pPr>
      <w:rPr>
        <w:rFonts w:ascii="Courier New" w:hAnsi="Courier New" w:cs="Courier New" w:hint="default"/>
      </w:rPr>
    </w:lvl>
    <w:lvl w:ilvl="8" w:tplc="0415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445659CE"/>
    <w:multiLevelType w:val="singleLevel"/>
    <w:tmpl w:val="0415000F"/>
    <w:lvl w:ilvl="0">
      <w:start w:val="1"/>
      <w:numFmt w:val="decimal"/>
      <w:lvlText w:val="%1."/>
      <w:lvlJc w:val="left"/>
      <w:pPr>
        <w:tabs>
          <w:tab w:val="num" w:pos="720"/>
        </w:tabs>
        <w:ind w:left="720" w:hanging="360"/>
      </w:pPr>
    </w:lvl>
  </w:abstractNum>
  <w:abstractNum w:abstractNumId="11" w15:restartNumberingAfterBreak="0">
    <w:nsid w:val="4EF37B5A"/>
    <w:multiLevelType w:val="hybridMultilevel"/>
    <w:tmpl w:val="FFDA10BC"/>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2" w15:restartNumberingAfterBreak="0">
    <w:nsid w:val="5D3D2AD4"/>
    <w:multiLevelType w:val="hybridMultilevel"/>
    <w:tmpl w:val="7BE4802A"/>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3" w15:restartNumberingAfterBreak="0">
    <w:nsid w:val="5F494240"/>
    <w:multiLevelType w:val="singleLevel"/>
    <w:tmpl w:val="584E05A6"/>
    <w:lvl w:ilvl="0">
      <w:start w:val="1"/>
      <w:numFmt w:val="decimal"/>
      <w:lvlText w:val="%1."/>
      <w:lvlJc w:val="left"/>
      <w:pPr>
        <w:tabs>
          <w:tab w:val="num" w:pos="360"/>
        </w:tabs>
        <w:ind w:left="360" w:hanging="360"/>
      </w:pPr>
      <w:rPr>
        <w:rFonts w:hint="default"/>
      </w:rPr>
    </w:lvl>
  </w:abstractNum>
  <w:abstractNum w:abstractNumId="14" w15:restartNumberingAfterBreak="0">
    <w:nsid w:val="66730DA7"/>
    <w:multiLevelType w:val="hybridMultilevel"/>
    <w:tmpl w:val="F3825F16"/>
    <w:lvl w:ilvl="0" w:tplc="0415000F">
      <w:start w:val="1"/>
      <w:numFmt w:val="decimal"/>
      <w:lvlText w:val="%1."/>
      <w:lvlJc w:val="left"/>
      <w:pPr>
        <w:tabs>
          <w:tab w:val="num" w:pos="720"/>
        </w:tabs>
        <w:ind w:left="720" w:hanging="360"/>
      </w:pPr>
    </w:lvl>
    <w:lvl w:ilvl="1" w:tplc="04150019" w:tentative="1">
      <w:start w:val="1"/>
      <w:numFmt w:val="lowerLetter"/>
      <w:lvlText w:val="%2."/>
      <w:lvlJc w:val="left"/>
      <w:pPr>
        <w:tabs>
          <w:tab w:val="num" w:pos="1440"/>
        </w:tabs>
        <w:ind w:left="1440" w:hanging="360"/>
      </w:pPr>
    </w:lvl>
    <w:lvl w:ilvl="2" w:tplc="0415001B" w:tentative="1">
      <w:start w:val="1"/>
      <w:numFmt w:val="lowerRoman"/>
      <w:lvlText w:val="%3."/>
      <w:lvlJc w:val="right"/>
      <w:pPr>
        <w:tabs>
          <w:tab w:val="num" w:pos="2160"/>
        </w:tabs>
        <w:ind w:left="2160" w:hanging="180"/>
      </w:pPr>
    </w:lvl>
    <w:lvl w:ilvl="3" w:tplc="0415000F" w:tentative="1">
      <w:start w:val="1"/>
      <w:numFmt w:val="decimal"/>
      <w:lvlText w:val="%4."/>
      <w:lvlJc w:val="left"/>
      <w:pPr>
        <w:tabs>
          <w:tab w:val="num" w:pos="2880"/>
        </w:tabs>
        <w:ind w:left="2880" w:hanging="360"/>
      </w:pPr>
    </w:lvl>
    <w:lvl w:ilvl="4" w:tplc="04150019" w:tentative="1">
      <w:start w:val="1"/>
      <w:numFmt w:val="lowerLetter"/>
      <w:lvlText w:val="%5."/>
      <w:lvlJc w:val="left"/>
      <w:pPr>
        <w:tabs>
          <w:tab w:val="num" w:pos="3600"/>
        </w:tabs>
        <w:ind w:left="3600" w:hanging="360"/>
      </w:pPr>
    </w:lvl>
    <w:lvl w:ilvl="5" w:tplc="0415001B" w:tentative="1">
      <w:start w:val="1"/>
      <w:numFmt w:val="lowerRoman"/>
      <w:lvlText w:val="%6."/>
      <w:lvlJc w:val="right"/>
      <w:pPr>
        <w:tabs>
          <w:tab w:val="num" w:pos="4320"/>
        </w:tabs>
        <w:ind w:left="4320" w:hanging="180"/>
      </w:pPr>
    </w:lvl>
    <w:lvl w:ilvl="6" w:tplc="0415000F" w:tentative="1">
      <w:start w:val="1"/>
      <w:numFmt w:val="decimal"/>
      <w:lvlText w:val="%7."/>
      <w:lvlJc w:val="left"/>
      <w:pPr>
        <w:tabs>
          <w:tab w:val="num" w:pos="5040"/>
        </w:tabs>
        <w:ind w:left="5040" w:hanging="360"/>
      </w:pPr>
    </w:lvl>
    <w:lvl w:ilvl="7" w:tplc="04150019" w:tentative="1">
      <w:start w:val="1"/>
      <w:numFmt w:val="lowerLetter"/>
      <w:lvlText w:val="%8."/>
      <w:lvlJc w:val="left"/>
      <w:pPr>
        <w:tabs>
          <w:tab w:val="num" w:pos="5760"/>
        </w:tabs>
        <w:ind w:left="5760" w:hanging="360"/>
      </w:pPr>
    </w:lvl>
    <w:lvl w:ilvl="8" w:tplc="0415001B" w:tentative="1">
      <w:start w:val="1"/>
      <w:numFmt w:val="lowerRoman"/>
      <w:lvlText w:val="%9."/>
      <w:lvlJc w:val="right"/>
      <w:pPr>
        <w:tabs>
          <w:tab w:val="num" w:pos="6480"/>
        </w:tabs>
        <w:ind w:left="6480" w:hanging="180"/>
      </w:pPr>
    </w:lvl>
  </w:abstractNum>
  <w:abstractNum w:abstractNumId="15" w15:restartNumberingAfterBreak="0">
    <w:nsid w:val="7EA01692"/>
    <w:multiLevelType w:val="singleLevel"/>
    <w:tmpl w:val="04150001"/>
    <w:lvl w:ilvl="0">
      <w:start w:val="1"/>
      <w:numFmt w:val="bullet"/>
      <w:lvlText w:val=""/>
      <w:lvlJc w:val="left"/>
      <w:pPr>
        <w:tabs>
          <w:tab w:val="num" w:pos="360"/>
        </w:tabs>
        <w:ind w:left="360" w:hanging="360"/>
      </w:pPr>
      <w:rPr>
        <w:rFonts w:ascii="Symbol" w:hAnsi="Symbol" w:hint="default"/>
      </w:rPr>
    </w:lvl>
  </w:abstractNum>
  <w:num w:numId="1" w16cid:durableId="1277715552">
    <w:abstractNumId w:val="5"/>
  </w:num>
  <w:num w:numId="2" w16cid:durableId="196238443">
    <w:abstractNumId w:val="6"/>
  </w:num>
  <w:num w:numId="3" w16cid:durableId="760488928">
    <w:abstractNumId w:val="4"/>
  </w:num>
  <w:num w:numId="4" w16cid:durableId="39593975">
    <w:abstractNumId w:val="1"/>
  </w:num>
  <w:num w:numId="5" w16cid:durableId="1497724662">
    <w:abstractNumId w:val="7"/>
  </w:num>
  <w:num w:numId="6" w16cid:durableId="12656100">
    <w:abstractNumId w:val="2"/>
  </w:num>
  <w:num w:numId="7" w16cid:durableId="1486430375">
    <w:abstractNumId w:val="12"/>
  </w:num>
  <w:num w:numId="8" w16cid:durableId="1788427908">
    <w:abstractNumId w:val="11"/>
  </w:num>
  <w:num w:numId="9" w16cid:durableId="330180947">
    <w:abstractNumId w:val="9"/>
  </w:num>
  <w:num w:numId="10" w16cid:durableId="2098865597">
    <w:abstractNumId w:val="8"/>
  </w:num>
  <w:num w:numId="11" w16cid:durableId="1937055612">
    <w:abstractNumId w:val="14"/>
  </w:num>
  <w:num w:numId="12" w16cid:durableId="407967280">
    <w:abstractNumId w:val="15"/>
  </w:num>
  <w:num w:numId="13" w16cid:durableId="1991447490">
    <w:abstractNumId w:val="10"/>
  </w:num>
  <w:num w:numId="14" w16cid:durableId="713046766">
    <w:abstractNumId w:val="3"/>
  </w:num>
  <w:num w:numId="15" w16cid:durableId="1794788858">
    <w:abstractNumId w:val="13"/>
  </w:num>
  <w:num w:numId="16" w16cid:durableId="73833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862"/>
    <w:rsid w:val="00000FFD"/>
    <w:rsid w:val="00002287"/>
    <w:rsid w:val="00065E69"/>
    <w:rsid w:val="000A46D4"/>
    <w:rsid w:val="000B26E9"/>
    <w:rsid w:val="000D74FA"/>
    <w:rsid w:val="0011252D"/>
    <w:rsid w:val="00133108"/>
    <w:rsid w:val="00173FC7"/>
    <w:rsid w:val="00176FB0"/>
    <w:rsid w:val="001A1C5C"/>
    <w:rsid w:val="001B2FCA"/>
    <w:rsid w:val="001C1562"/>
    <w:rsid w:val="001C7835"/>
    <w:rsid w:val="001D206C"/>
    <w:rsid w:val="001D489E"/>
    <w:rsid w:val="00210516"/>
    <w:rsid w:val="002223B5"/>
    <w:rsid w:val="00234004"/>
    <w:rsid w:val="00252F9C"/>
    <w:rsid w:val="00276480"/>
    <w:rsid w:val="00276C49"/>
    <w:rsid w:val="00286A96"/>
    <w:rsid w:val="002A2C47"/>
    <w:rsid w:val="002D1072"/>
    <w:rsid w:val="0032196B"/>
    <w:rsid w:val="00351D4E"/>
    <w:rsid w:val="0039243C"/>
    <w:rsid w:val="00392C1E"/>
    <w:rsid w:val="00397827"/>
    <w:rsid w:val="003B64C9"/>
    <w:rsid w:val="003B704C"/>
    <w:rsid w:val="003C1B83"/>
    <w:rsid w:val="003E14BA"/>
    <w:rsid w:val="003E5F8A"/>
    <w:rsid w:val="003E6B52"/>
    <w:rsid w:val="003F65D9"/>
    <w:rsid w:val="003F7010"/>
    <w:rsid w:val="004168BA"/>
    <w:rsid w:val="0043064F"/>
    <w:rsid w:val="00433FFE"/>
    <w:rsid w:val="00443CBA"/>
    <w:rsid w:val="00473237"/>
    <w:rsid w:val="00473E96"/>
    <w:rsid w:val="004753B6"/>
    <w:rsid w:val="004770FB"/>
    <w:rsid w:val="004B1F8B"/>
    <w:rsid w:val="004B4F1C"/>
    <w:rsid w:val="004C6438"/>
    <w:rsid w:val="004E33DD"/>
    <w:rsid w:val="00506780"/>
    <w:rsid w:val="00517067"/>
    <w:rsid w:val="00526652"/>
    <w:rsid w:val="0055054E"/>
    <w:rsid w:val="005635A4"/>
    <w:rsid w:val="005A42D7"/>
    <w:rsid w:val="005E7A92"/>
    <w:rsid w:val="006260FE"/>
    <w:rsid w:val="00635677"/>
    <w:rsid w:val="0066401B"/>
    <w:rsid w:val="006A3327"/>
    <w:rsid w:val="006C59E1"/>
    <w:rsid w:val="006D2624"/>
    <w:rsid w:val="006D71D3"/>
    <w:rsid w:val="006F73D3"/>
    <w:rsid w:val="006F75DC"/>
    <w:rsid w:val="00707910"/>
    <w:rsid w:val="00744819"/>
    <w:rsid w:val="00775F13"/>
    <w:rsid w:val="007A41CF"/>
    <w:rsid w:val="007A4D04"/>
    <w:rsid w:val="007B106D"/>
    <w:rsid w:val="007C5275"/>
    <w:rsid w:val="007D58E9"/>
    <w:rsid w:val="007E78D4"/>
    <w:rsid w:val="00861E6F"/>
    <w:rsid w:val="0088738F"/>
    <w:rsid w:val="00897106"/>
    <w:rsid w:val="008A0BB3"/>
    <w:rsid w:val="008B44D6"/>
    <w:rsid w:val="008D7864"/>
    <w:rsid w:val="00902DD3"/>
    <w:rsid w:val="00940AA5"/>
    <w:rsid w:val="00953EAA"/>
    <w:rsid w:val="009615D5"/>
    <w:rsid w:val="009750EF"/>
    <w:rsid w:val="00980387"/>
    <w:rsid w:val="00991FB0"/>
    <w:rsid w:val="00996C19"/>
    <w:rsid w:val="00A009A7"/>
    <w:rsid w:val="00A57116"/>
    <w:rsid w:val="00A62005"/>
    <w:rsid w:val="00A62276"/>
    <w:rsid w:val="00A71EEB"/>
    <w:rsid w:val="00A723B2"/>
    <w:rsid w:val="00AF44CA"/>
    <w:rsid w:val="00B07B1C"/>
    <w:rsid w:val="00B15DFA"/>
    <w:rsid w:val="00B50CFA"/>
    <w:rsid w:val="00B50E4B"/>
    <w:rsid w:val="00B528F9"/>
    <w:rsid w:val="00B600D8"/>
    <w:rsid w:val="00B62F14"/>
    <w:rsid w:val="00B63A4D"/>
    <w:rsid w:val="00B86790"/>
    <w:rsid w:val="00BC16B0"/>
    <w:rsid w:val="00BC1767"/>
    <w:rsid w:val="00BE2771"/>
    <w:rsid w:val="00BE36AE"/>
    <w:rsid w:val="00C14A86"/>
    <w:rsid w:val="00C315EC"/>
    <w:rsid w:val="00C4378D"/>
    <w:rsid w:val="00C71452"/>
    <w:rsid w:val="00C800AE"/>
    <w:rsid w:val="00C95617"/>
    <w:rsid w:val="00CB5964"/>
    <w:rsid w:val="00CC0718"/>
    <w:rsid w:val="00CC3680"/>
    <w:rsid w:val="00CE0F27"/>
    <w:rsid w:val="00D361F2"/>
    <w:rsid w:val="00D62B49"/>
    <w:rsid w:val="00D67A75"/>
    <w:rsid w:val="00D73715"/>
    <w:rsid w:val="00D7567F"/>
    <w:rsid w:val="00D83862"/>
    <w:rsid w:val="00DA328A"/>
    <w:rsid w:val="00DE11FC"/>
    <w:rsid w:val="00E33C2B"/>
    <w:rsid w:val="00E458A6"/>
    <w:rsid w:val="00E46DD6"/>
    <w:rsid w:val="00E51A0E"/>
    <w:rsid w:val="00EA5925"/>
    <w:rsid w:val="00EA6F67"/>
    <w:rsid w:val="00EB1913"/>
    <w:rsid w:val="00EE2038"/>
    <w:rsid w:val="00F06C0C"/>
    <w:rsid w:val="00F31FCA"/>
    <w:rsid w:val="00F9533E"/>
    <w:rsid w:val="00FA5DCB"/>
    <w:rsid w:val="00FA5E26"/>
    <w:rsid w:val="00FE3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DBB3F7B-3FC6-E24E-B26A-AC9AECB95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3862"/>
    <w:rPr>
      <w:rFonts w:ascii="GerlingSwiftPL" w:hAnsi="GerlingSwiftPL"/>
      <w:sz w:val="22"/>
      <w:lang w:val="en-GB" w:eastAsia="pl-PL"/>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D83862"/>
    <w:pPr>
      <w:spacing w:before="120"/>
      <w:jc w:val="both"/>
    </w:pPr>
  </w:style>
  <w:style w:type="paragraph" w:styleId="Header">
    <w:name w:val="header"/>
    <w:basedOn w:val="Normal"/>
    <w:rsid w:val="00D83862"/>
    <w:pPr>
      <w:tabs>
        <w:tab w:val="center" w:pos="4536"/>
        <w:tab w:val="right" w:pos="9072"/>
      </w:tabs>
    </w:pPr>
  </w:style>
  <w:style w:type="paragraph" w:styleId="Footer">
    <w:name w:val="footer"/>
    <w:basedOn w:val="Normal"/>
    <w:rsid w:val="00D83862"/>
    <w:pPr>
      <w:tabs>
        <w:tab w:val="center" w:pos="4536"/>
        <w:tab w:val="right" w:pos="9072"/>
      </w:tabs>
    </w:pPr>
  </w:style>
  <w:style w:type="character" w:styleId="PageNumber">
    <w:name w:val="page number"/>
    <w:basedOn w:val="DefaultParagraphFont"/>
    <w:rsid w:val="00D83862"/>
  </w:style>
  <w:style w:type="paragraph" w:styleId="Subtitle">
    <w:name w:val="Subtitle"/>
    <w:basedOn w:val="Normal"/>
    <w:qFormat/>
    <w:rsid w:val="00D83862"/>
    <w:pPr>
      <w:spacing w:before="120"/>
      <w:jc w:val="center"/>
    </w:pPr>
    <w:rPr>
      <w:b/>
    </w:rPr>
  </w:style>
  <w:style w:type="paragraph" w:styleId="BodyText2">
    <w:name w:val="Body Text 2"/>
    <w:basedOn w:val="Normal"/>
    <w:rsid w:val="00D83862"/>
    <w:pPr>
      <w:jc w:val="both"/>
    </w:pPr>
    <w:rPr>
      <w:sz w:val="20"/>
    </w:rPr>
  </w:style>
  <w:style w:type="paragraph" w:styleId="BodyText3">
    <w:name w:val="Body Text 3"/>
    <w:basedOn w:val="Normal"/>
    <w:rsid w:val="00D83862"/>
    <w:pPr>
      <w:jc w:val="right"/>
    </w:pPr>
    <w:rPr>
      <w:smallCaps/>
      <w:sz w:val="20"/>
    </w:rPr>
  </w:style>
  <w:style w:type="paragraph" w:styleId="BodyTextIndent3">
    <w:name w:val="Body Text Indent 3"/>
    <w:basedOn w:val="Normal"/>
    <w:rsid w:val="00D83862"/>
    <w:pPr>
      <w:spacing w:before="120"/>
      <w:ind w:left="708"/>
      <w:jc w:val="both"/>
    </w:pPr>
    <w:rPr>
      <w:rFonts w:ascii="GerlingQuayPL" w:hAnsi="GerlingQuayPL"/>
      <w:b/>
    </w:rPr>
  </w:style>
  <w:style w:type="paragraph" w:styleId="EndnoteText">
    <w:name w:val="endnote text"/>
    <w:basedOn w:val="Normal"/>
    <w:semiHidden/>
    <w:rsid w:val="00EA6F67"/>
    <w:rPr>
      <w:sz w:val="20"/>
    </w:rPr>
  </w:style>
  <w:style w:type="character" w:styleId="EndnoteReference">
    <w:name w:val="endnote reference"/>
    <w:basedOn w:val="DefaultParagraphFont"/>
    <w:semiHidden/>
    <w:rsid w:val="00EA6F67"/>
    <w:rPr>
      <w:vertAlign w:val="superscript"/>
    </w:rPr>
  </w:style>
  <w:style w:type="character" w:styleId="Strong">
    <w:name w:val="Strong"/>
    <w:basedOn w:val="DefaultParagraphFont"/>
    <w:qFormat/>
    <w:rsid w:val="003B64C9"/>
    <w:rPr>
      <w:b/>
      <w:bCs/>
    </w:rPr>
  </w:style>
  <w:style w:type="paragraph" w:styleId="Title">
    <w:name w:val="Title"/>
    <w:basedOn w:val="Normal"/>
    <w:qFormat/>
    <w:rsid w:val="00BE36AE"/>
    <w:pPr>
      <w:jc w:val="center"/>
    </w:pPr>
    <w:rPr>
      <w:b/>
      <w:sz w:val="26"/>
      <w:lang w:val="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1669</Words>
  <Characters>9517</Characters>
  <Application>Microsoft Office Word</Application>
  <DocSecurity>0</DocSecurity>
  <Lines>79</Lines>
  <Paragraphs>22</Paragraphs>
  <ScaleCrop>false</ScaleCrop>
  <HeadingPairs>
    <vt:vector size="2" baseType="variant">
      <vt:variant>
        <vt:lpstr>Tytuł</vt:lpstr>
      </vt:variant>
      <vt:variant>
        <vt:i4>1</vt:i4>
      </vt:variant>
    </vt:vector>
  </HeadingPairs>
  <TitlesOfParts>
    <vt:vector size="1" baseType="lpstr">
      <vt:lpstr>OFERTA UBEZPIECZENIA ODPOWIEDZIALNOŚCI CYWILNEJ /</vt:lpstr>
    </vt:vector>
  </TitlesOfParts>
  <Company>.</Company>
  <LinksUpToDate>false</LinksUpToDate>
  <CharactersWithSpaces>11164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OFERTA UBEZPIECZENIA ODPOWIEDZIALNOŚCI CYWILNEJ /</dc:title>
  <dc:subject/>
  <dc:creator>U85246</dc:creator>
  <cp:keywords/>
  <dc:description/>
  <cp:lastModifiedBy>Michał Molęda</cp:lastModifiedBy>
  <cp:revision>2</cp:revision>
  <cp:lastPrinted>2008-03-10T13:31:00Z</cp:lastPrinted>
  <dcterms:created xsi:type="dcterms:W3CDTF">2026-04-22T17:56:00Z</dcterms:created>
  <dcterms:modified xsi:type="dcterms:W3CDTF">2026-04-22T17:56:00Z</dcterms:modified>
</cp:coreProperties>
</file>