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F5AE6" w14:textId="22DAD053" w:rsidR="00CD577C" w:rsidRDefault="00BA6A38">
      <w:r>
        <w:rPr>
          <w:noProof/>
        </w:rPr>
        <w:drawing>
          <wp:inline distT="0" distB="0" distL="0" distR="0" wp14:anchorId="3F76C8AF" wp14:editId="55AF22D4">
            <wp:extent cx="5760720" cy="1270000"/>
            <wp:effectExtent l="0" t="0" r="0" b="6350"/>
            <wp:docPr id="121100713" name="Obraz 1" descr="Obraz zawierający tekst, Czcionka, logo, symbol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0713" name="Obraz 1" descr="Obraz zawierający tekst, Czcionka, logo, symbol&#10;&#10;Opis wygenerowany automatyczni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6AA9" w14:textId="77777777" w:rsidR="00BA6A38" w:rsidRDefault="00BA6A38"/>
    <w:p w14:paraId="29F30E62" w14:textId="77777777" w:rsidR="00BA6A38" w:rsidRDefault="00BA6A38"/>
    <w:p w14:paraId="0B81EDB2" w14:textId="77777777" w:rsidR="00BA6A38" w:rsidRDefault="00BA6A38" w:rsidP="00BA6A38">
      <w:pPr>
        <w:jc w:val="center"/>
        <w:rPr>
          <w:b/>
          <w:bCs/>
          <w:sz w:val="48"/>
          <w:szCs w:val="48"/>
        </w:rPr>
      </w:pPr>
    </w:p>
    <w:p w14:paraId="35E3CB07" w14:textId="77777777" w:rsidR="00BA6A38" w:rsidRPr="00BA6A38" w:rsidRDefault="00BA6A38" w:rsidP="00BA6A38">
      <w:pPr>
        <w:jc w:val="center"/>
        <w:rPr>
          <w:b/>
          <w:bCs/>
          <w:sz w:val="72"/>
          <w:szCs w:val="72"/>
        </w:rPr>
      </w:pPr>
      <w:r w:rsidRPr="00BA6A38">
        <w:rPr>
          <w:b/>
          <w:bCs/>
          <w:sz w:val="72"/>
          <w:szCs w:val="72"/>
        </w:rPr>
        <w:t xml:space="preserve">Sprawozdanie 1 </w:t>
      </w:r>
    </w:p>
    <w:p w14:paraId="5A64093E" w14:textId="0EDA4D3E" w:rsidR="00BA6A38" w:rsidRPr="00BA6A38" w:rsidRDefault="00BA6A38" w:rsidP="00BA6A38">
      <w:pPr>
        <w:jc w:val="center"/>
        <w:rPr>
          <w:sz w:val="44"/>
          <w:szCs w:val="44"/>
        </w:rPr>
      </w:pPr>
      <w:r w:rsidRPr="00BA6A38">
        <w:rPr>
          <w:sz w:val="44"/>
          <w:szCs w:val="44"/>
        </w:rPr>
        <w:t>Sygnały i Obrazy Cyfrowe — Laboratorium</w:t>
      </w:r>
    </w:p>
    <w:p w14:paraId="5DE2A0BF" w14:textId="206DF885" w:rsidR="00BA6A38" w:rsidRPr="00BA6A38" w:rsidRDefault="00BA6A38" w:rsidP="00BA6A38">
      <w:pPr>
        <w:jc w:val="center"/>
        <w:rPr>
          <w:b/>
          <w:bCs/>
          <w:sz w:val="36"/>
          <w:szCs w:val="36"/>
        </w:rPr>
      </w:pPr>
      <w:r w:rsidRPr="00BA6A38">
        <w:rPr>
          <w:sz w:val="36"/>
          <w:szCs w:val="36"/>
        </w:rPr>
        <w:t xml:space="preserve">Metody próbkowania sygnałów i obrazów - </w:t>
      </w:r>
      <w:proofErr w:type="spellStart"/>
      <w:r w:rsidRPr="00BA6A38">
        <w:rPr>
          <w:sz w:val="36"/>
          <w:szCs w:val="36"/>
        </w:rPr>
        <w:t>Aliasing</w:t>
      </w:r>
      <w:proofErr w:type="spellEnd"/>
      <w:r w:rsidRPr="00BA6A38">
        <w:rPr>
          <w:sz w:val="36"/>
          <w:szCs w:val="36"/>
        </w:rPr>
        <w:t xml:space="preserve"> 2D</w:t>
      </w:r>
    </w:p>
    <w:p w14:paraId="4A30A690" w14:textId="77777777" w:rsidR="00BA6A38" w:rsidRDefault="00BA6A38" w:rsidP="00BA6A38">
      <w:pPr>
        <w:jc w:val="center"/>
        <w:rPr>
          <w:sz w:val="44"/>
          <w:szCs w:val="44"/>
        </w:rPr>
      </w:pPr>
    </w:p>
    <w:p w14:paraId="16390665" w14:textId="77777777" w:rsidR="00BA6A38" w:rsidRDefault="00BA6A38" w:rsidP="00BA6A38">
      <w:pPr>
        <w:jc w:val="center"/>
        <w:rPr>
          <w:sz w:val="44"/>
          <w:szCs w:val="44"/>
        </w:rPr>
      </w:pPr>
    </w:p>
    <w:p w14:paraId="20664669" w14:textId="77777777" w:rsidR="00BA6A38" w:rsidRDefault="00BA6A38" w:rsidP="00BA6A38">
      <w:pPr>
        <w:jc w:val="center"/>
        <w:rPr>
          <w:sz w:val="44"/>
          <w:szCs w:val="44"/>
        </w:rPr>
      </w:pPr>
    </w:p>
    <w:p w14:paraId="5B215516" w14:textId="77777777" w:rsidR="00BA6A38" w:rsidRDefault="00BA6A38" w:rsidP="00BA6A38">
      <w:pPr>
        <w:jc w:val="center"/>
        <w:rPr>
          <w:sz w:val="44"/>
          <w:szCs w:val="44"/>
        </w:rPr>
      </w:pPr>
    </w:p>
    <w:p w14:paraId="24E21EDE" w14:textId="77777777" w:rsidR="00BA6A38" w:rsidRPr="00BA6A38" w:rsidRDefault="00BA6A38" w:rsidP="00BA6A38">
      <w:pPr>
        <w:jc w:val="center"/>
        <w:rPr>
          <w:sz w:val="44"/>
          <w:szCs w:val="44"/>
        </w:rPr>
      </w:pPr>
    </w:p>
    <w:p w14:paraId="33FD8567" w14:textId="77777777" w:rsidR="00BA6A38" w:rsidRDefault="00BA6A38" w:rsidP="00BA6A38">
      <w:pPr>
        <w:jc w:val="center"/>
      </w:pPr>
    </w:p>
    <w:p w14:paraId="71B2705B" w14:textId="77777777" w:rsidR="00BA6A38" w:rsidRDefault="00BA6A38" w:rsidP="00BA6A38">
      <w:pPr>
        <w:spacing w:after="0"/>
        <w:rPr>
          <w:rFonts w:asciiTheme="majorHAnsi" w:hAnsiTheme="majorHAnsi" w:cstheme="majorHAnsi"/>
          <w:sz w:val="36"/>
          <w:szCs w:val="36"/>
        </w:rPr>
      </w:pPr>
    </w:p>
    <w:p w14:paraId="1A4FBF94" w14:textId="77777777" w:rsidR="00BA6A38" w:rsidRDefault="00BA6A38" w:rsidP="00BA6A38">
      <w:pPr>
        <w:spacing w:after="0"/>
        <w:jc w:val="right"/>
        <w:rPr>
          <w:rFonts w:asciiTheme="majorHAnsi" w:hAnsiTheme="majorHAnsi" w:cstheme="majorHAnsi"/>
          <w:sz w:val="36"/>
          <w:szCs w:val="36"/>
        </w:rPr>
      </w:pPr>
    </w:p>
    <w:p w14:paraId="521EFCDD" w14:textId="77777777" w:rsidR="005F4DCB" w:rsidRDefault="005F4DCB" w:rsidP="00BA6A38">
      <w:pPr>
        <w:spacing w:after="0"/>
        <w:jc w:val="right"/>
        <w:rPr>
          <w:rFonts w:asciiTheme="majorHAnsi" w:hAnsiTheme="majorHAnsi" w:cstheme="majorHAnsi"/>
          <w:sz w:val="36"/>
          <w:szCs w:val="36"/>
        </w:rPr>
      </w:pPr>
    </w:p>
    <w:p w14:paraId="0CBAFB3C" w14:textId="77777777" w:rsidR="005F4DCB" w:rsidRDefault="005F4DCB" w:rsidP="00534ABA">
      <w:pPr>
        <w:spacing w:after="0"/>
        <w:rPr>
          <w:rFonts w:asciiTheme="majorHAnsi" w:hAnsiTheme="majorHAnsi" w:cstheme="majorHAnsi"/>
          <w:sz w:val="36"/>
          <w:szCs w:val="36"/>
        </w:rPr>
      </w:pPr>
    </w:p>
    <w:p w14:paraId="7B8DCD42" w14:textId="3A81482F" w:rsidR="00BA6A38" w:rsidRPr="00C60388" w:rsidRDefault="00BA6A38" w:rsidP="00BA6A38">
      <w:pPr>
        <w:spacing w:after="0"/>
        <w:jc w:val="right"/>
        <w:rPr>
          <w:rFonts w:asciiTheme="majorHAnsi" w:hAnsiTheme="majorHAnsi" w:cstheme="majorHAnsi"/>
          <w:sz w:val="36"/>
          <w:szCs w:val="36"/>
        </w:rPr>
      </w:pPr>
      <w:r w:rsidRPr="00C60388">
        <w:rPr>
          <w:rFonts w:asciiTheme="majorHAnsi" w:hAnsiTheme="majorHAnsi" w:cstheme="majorHAnsi"/>
          <w:sz w:val="36"/>
          <w:szCs w:val="36"/>
        </w:rPr>
        <w:t>Michał Białek</w:t>
      </w:r>
    </w:p>
    <w:p w14:paraId="74DE7988" w14:textId="77777777" w:rsidR="00BA6A38" w:rsidRPr="00C60388" w:rsidRDefault="00BA6A38" w:rsidP="00BA6A38">
      <w:pPr>
        <w:spacing w:after="0"/>
        <w:jc w:val="right"/>
        <w:rPr>
          <w:rFonts w:asciiTheme="majorHAnsi" w:hAnsiTheme="majorHAnsi" w:cstheme="majorHAnsi"/>
          <w:sz w:val="36"/>
          <w:szCs w:val="36"/>
        </w:rPr>
      </w:pPr>
      <w:r w:rsidRPr="00C60388">
        <w:rPr>
          <w:rFonts w:asciiTheme="majorHAnsi" w:hAnsiTheme="majorHAnsi" w:cstheme="majorHAnsi"/>
          <w:sz w:val="36"/>
          <w:szCs w:val="36"/>
        </w:rPr>
        <w:t>Nr indeksu: 264285</w:t>
      </w:r>
    </w:p>
    <w:p w14:paraId="7483FBFE" w14:textId="747AA59E" w:rsidR="00BA6A38" w:rsidRDefault="00BA6A38" w:rsidP="00BA6A38">
      <w:pPr>
        <w:spacing w:after="0"/>
        <w:jc w:val="right"/>
        <w:rPr>
          <w:rFonts w:asciiTheme="majorHAnsi" w:eastAsiaTheme="minorEastAsia" w:hAnsiTheme="majorHAnsi" w:cstheme="majorHAnsi"/>
          <w:sz w:val="36"/>
          <w:szCs w:val="36"/>
        </w:rPr>
      </w:pPr>
      <w:r w:rsidRPr="00C60388">
        <w:rPr>
          <w:rFonts w:asciiTheme="majorHAnsi" w:hAnsiTheme="majorHAnsi" w:cstheme="majorHAnsi"/>
          <w:sz w:val="36"/>
          <w:szCs w:val="36"/>
        </w:rPr>
        <w:t>Grupa</w:t>
      </w:r>
      <w:r>
        <w:rPr>
          <w:rFonts w:asciiTheme="majorHAnsi" w:hAnsiTheme="majorHAnsi" w:cstheme="majorHAnsi"/>
          <w:sz w:val="36"/>
          <w:szCs w:val="36"/>
        </w:rPr>
        <w:t>:</w:t>
      </w:r>
      <w:r w:rsidRPr="00C60388">
        <w:rPr>
          <w:rFonts w:asciiTheme="majorHAnsi" w:hAnsiTheme="majorHAnsi" w:cstheme="majorHAnsi"/>
          <w:sz w:val="36"/>
          <w:szCs w:val="36"/>
        </w:rPr>
        <w:t xml:space="preserve"> </w:t>
      </w:r>
      <w:r w:rsidR="00294A3E">
        <w:rPr>
          <w:rFonts w:asciiTheme="majorHAnsi" w:hAnsiTheme="majorHAnsi" w:cstheme="majorHAnsi"/>
          <w:sz w:val="36"/>
          <w:szCs w:val="36"/>
        </w:rPr>
        <w:t>6</w:t>
      </w:r>
      <w:r w:rsidRPr="00C60388">
        <w:rPr>
          <w:rFonts w:asciiTheme="majorHAnsi" w:hAnsiTheme="majorHAnsi" w:cstheme="majorHAnsi"/>
          <w:sz w:val="36"/>
          <w:szCs w:val="36"/>
        </w:rPr>
        <w:t xml:space="preserve">, </w:t>
      </w:r>
      <w:r>
        <w:rPr>
          <w:rFonts w:asciiTheme="majorHAnsi" w:hAnsiTheme="majorHAnsi" w:cstheme="majorHAnsi"/>
          <w:sz w:val="36"/>
          <w:szCs w:val="36"/>
        </w:rPr>
        <w:t>WT/</w:t>
      </w:r>
      <w:r w:rsidR="00294A3E">
        <w:rPr>
          <w:rFonts w:asciiTheme="majorHAnsi" w:hAnsiTheme="majorHAnsi" w:cstheme="majorHAnsi"/>
          <w:sz w:val="36"/>
          <w:szCs w:val="36"/>
        </w:rPr>
        <w:t>N</w:t>
      </w:r>
      <w:r>
        <w:rPr>
          <w:rFonts w:asciiTheme="majorHAnsi" w:hAnsiTheme="majorHAnsi" w:cstheme="majorHAnsi"/>
          <w:sz w:val="36"/>
          <w:szCs w:val="36"/>
        </w:rPr>
        <w:t>P</w:t>
      </w:r>
      <w:r w:rsidRPr="00C60388">
        <w:rPr>
          <w:rFonts w:asciiTheme="majorHAnsi" w:hAnsiTheme="majorHAnsi" w:cstheme="majorHAnsi"/>
          <w:sz w:val="36"/>
          <w:szCs w:val="36"/>
        </w:rPr>
        <w:t xml:space="preserve"> </w:t>
      </w:r>
      <w:r>
        <w:rPr>
          <w:rFonts w:asciiTheme="majorHAnsi" w:hAnsiTheme="majorHAnsi" w:cstheme="majorHAnsi"/>
          <w:sz w:val="36"/>
          <w:szCs w:val="36"/>
        </w:rPr>
        <w:t xml:space="preserve">godz. </w:t>
      </w:r>
      <w:r w:rsidR="00294A3E">
        <w:rPr>
          <w:rFonts w:asciiTheme="majorHAnsi" w:hAnsiTheme="majorHAnsi" w:cstheme="majorHAnsi"/>
          <w:sz w:val="36"/>
          <w:szCs w:val="36"/>
        </w:rPr>
        <w:t>18:55</w:t>
      </w:r>
    </w:p>
    <w:p w14:paraId="05DA4C58" w14:textId="5909DE1C" w:rsidR="00BA6A38" w:rsidRDefault="00BA6A38" w:rsidP="00BA6A38">
      <w:pPr>
        <w:spacing w:after="0"/>
        <w:jc w:val="right"/>
        <w:rPr>
          <w:rFonts w:asciiTheme="majorHAnsi" w:eastAsiaTheme="minorEastAsia" w:hAnsiTheme="majorHAnsi" w:cstheme="majorHAnsi"/>
          <w:sz w:val="36"/>
          <w:szCs w:val="36"/>
        </w:rPr>
      </w:pPr>
      <w:r>
        <w:rPr>
          <w:rFonts w:asciiTheme="majorHAnsi" w:eastAsiaTheme="minorEastAsia" w:hAnsiTheme="majorHAnsi" w:cstheme="majorHAnsi"/>
          <w:sz w:val="36"/>
          <w:szCs w:val="36"/>
        </w:rPr>
        <w:t>Kod zajęć:</w:t>
      </w:r>
      <w:r w:rsidR="00294A3E">
        <w:rPr>
          <w:rFonts w:asciiTheme="majorHAnsi" w:eastAsiaTheme="minorEastAsia" w:hAnsiTheme="majorHAnsi" w:cstheme="majorHAnsi"/>
          <w:sz w:val="36"/>
          <w:szCs w:val="36"/>
        </w:rPr>
        <w:t xml:space="preserve"> </w:t>
      </w:r>
      <w:r w:rsidR="00294A3E" w:rsidRPr="00294A3E">
        <w:rPr>
          <w:rFonts w:asciiTheme="majorHAnsi" w:eastAsiaTheme="minorEastAsia" w:hAnsiTheme="majorHAnsi" w:cstheme="majorHAnsi"/>
          <w:sz w:val="36"/>
          <w:szCs w:val="36"/>
        </w:rPr>
        <w:t>W04ISA-SI0009G</w:t>
      </w:r>
    </w:p>
    <w:p w14:paraId="3C1639C4" w14:textId="36B8112E" w:rsidR="00BA6A38" w:rsidRDefault="00BA6A38" w:rsidP="00BA6A38">
      <w:pPr>
        <w:spacing w:after="0"/>
        <w:jc w:val="right"/>
        <w:rPr>
          <w:rFonts w:asciiTheme="majorHAnsi" w:eastAsiaTheme="minorEastAsia" w:hAnsiTheme="majorHAnsi" w:cstheme="majorHAnsi"/>
          <w:sz w:val="36"/>
          <w:szCs w:val="36"/>
        </w:rPr>
      </w:pPr>
      <w:r>
        <w:rPr>
          <w:rFonts w:asciiTheme="majorHAnsi" w:eastAsiaTheme="minorEastAsia" w:hAnsiTheme="majorHAnsi" w:cstheme="majorHAnsi"/>
          <w:sz w:val="36"/>
          <w:szCs w:val="36"/>
        </w:rPr>
        <w:t xml:space="preserve">Data: </w:t>
      </w:r>
      <w:r w:rsidR="004628FB">
        <w:rPr>
          <w:rFonts w:asciiTheme="majorHAnsi" w:eastAsiaTheme="minorEastAsia" w:hAnsiTheme="majorHAnsi" w:cstheme="majorHAnsi"/>
          <w:sz w:val="36"/>
          <w:szCs w:val="36"/>
        </w:rPr>
        <w:t>10</w:t>
      </w:r>
      <w:r w:rsidRPr="00C60388">
        <w:rPr>
          <w:rFonts w:asciiTheme="majorHAnsi" w:eastAsiaTheme="minorEastAsia" w:hAnsiTheme="majorHAnsi" w:cstheme="majorHAnsi"/>
          <w:sz w:val="36"/>
          <w:szCs w:val="36"/>
        </w:rPr>
        <w:t xml:space="preserve"> </w:t>
      </w:r>
      <w:r w:rsidR="004628FB">
        <w:rPr>
          <w:rFonts w:asciiTheme="majorHAnsi" w:eastAsiaTheme="minorEastAsia" w:hAnsiTheme="majorHAnsi" w:cstheme="majorHAnsi"/>
          <w:sz w:val="36"/>
          <w:szCs w:val="36"/>
        </w:rPr>
        <w:t>października</w:t>
      </w:r>
      <w:r w:rsidRPr="00C60388">
        <w:rPr>
          <w:rFonts w:asciiTheme="majorHAnsi" w:eastAsiaTheme="minorEastAsia" w:hAnsiTheme="majorHAnsi" w:cstheme="majorHAnsi"/>
          <w:sz w:val="36"/>
          <w:szCs w:val="36"/>
        </w:rPr>
        <w:t xml:space="preserve"> 202</w:t>
      </w:r>
      <w:r>
        <w:rPr>
          <w:rFonts w:asciiTheme="majorHAnsi" w:eastAsiaTheme="minorEastAsia" w:hAnsiTheme="majorHAnsi" w:cstheme="majorHAnsi"/>
          <w:sz w:val="36"/>
          <w:szCs w:val="36"/>
        </w:rPr>
        <w:t>3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pl-PL"/>
          <w14:ligatures w14:val="standardContextual"/>
        </w:rPr>
        <w:id w:val="14836599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B2D8EA" w14:textId="21BEB522" w:rsidR="00BA6A38" w:rsidRDefault="00BA6A38">
          <w:pPr>
            <w:pStyle w:val="TOCHeading"/>
          </w:pPr>
          <w:r>
            <w:t>Contents</w:t>
          </w:r>
        </w:p>
        <w:p w14:paraId="5B0BEEA4" w14:textId="09EBFA75" w:rsidR="008C2DF5" w:rsidRDefault="00000000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479609" w:history="1">
            <w:r w:rsidR="008C2DF5" w:rsidRPr="00D617AF">
              <w:rPr>
                <w:rStyle w:val="Hyperlink"/>
                <w:noProof/>
              </w:rPr>
              <w:t>1.</w:t>
            </w:r>
            <w:r w:rsidR="008C2DF5">
              <w:rPr>
                <w:rFonts w:eastAsiaTheme="minorEastAsia"/>
                <w:noProof/>
                <w:lang w:eastAsia="pl-PL"/>
              </w:rPr>
              <w:tab/>
            </w:r>
            <w:r w:rsidR="008C2DF5" w:rsidRPr="00D617AF">
              <w:rPr>
                <w:rStyle w:val="Hyperlink"/>
                <w:noProof/>
              </w:rPr>
              <w:t>Wstęp - opis zasady działania aparatu</w:t>
            </w:r>
            <w:r w:rsidR="008C2DF5">
              <w:rPr>
                <w:noProof/>
                <w:webHidden/>
              </w:rPr>
              <w:tab/>
            </w:r>
            <w:r w:rsidR="008C2DF5">
              <w:rPr>
                <w:noProof/>
                <w:webHidden/>
              </w:rPr>
              <w:fldChar w:fldCharType="begin"/>
            </w:r>
            <w:r w:rsidR="008C2DF5">
              <w:rPr>
                <w:noProof/>
                <w:webHidden/>
              </w:rPr>
              <w:instrText xml:space="preserve"> PAGEREF _Toc148479609 \h </w:instrText>
            </w:r>
            <w:r w:rsidR="008C2DF5">
              <w:rPr>
                <w:noProof/>
                <w:webHidden/>
              </w:rPr>
            </w:r>
            <w:r w:rsidR="008C2DF5">
              <w:rPr>
                <w:noProof/>
                <w:webHidden/>
              </w:rPr>
              <w:fldChar w:fldCharType="separate"/>
            </w:r>
            <w:r w:rsidR="008C2DF5">
              <w:rPr>
                <w:noProof/>
                <w:webHidden/>
              </w:rPr>
              <w:t>3</w:t>
            </w:r>
            <w:r w:rsidR="008C2DF5">
              <w:rPr>
                <w:noProof/>
                <w:webHidden/>
              </w:rPr>
              <w:fldChar w:fldCharType="end"/>
            </w:r>
          </w:hyperlink>
        </w:p>
        <w:p w14:paraId="73CEE0DE" w14:textId="67F35CE4" w:rsidR="008C2DF5" w:rsidRDefault="00000000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148479610" w:history="1">
            <w:r w:rsidR="008C2DF5" w:rsidRPr="00D617AF">
              <w:rPr>
                <w:rStyle w:val="Hyperlink"/>
                <w:noProof/>
              </w:rPr>
              <w:t>2.</w:t>
            </w:r>
            <w:r w:rsidR="008C2DF5">
              <w:rPr>
                <w:rFonts w:eastAsiaTheme="minorEastAsia"/>
                <w:noProof/>
                <w:lang w:eastAsia="pl-PL"/>
              </w:rPr>
              <w:tab/>
            </w:r>
            <w:r w:rsidR="008C2DF5" w:rsidRPr="00D617AF">
              <w:rPr>
                <w:rStyle w:val="Hyperlink"/>
                <w:noProof/>
              </w:rPr>
              <w:t>Na czym polega rolling shutter i zjawisko aliasingu przestrzennego</w:t>
            </w:r>
            <w:r w:rsidR="008C2DF5">
              <w:rPr>
                <w:noProof/>
                <w:webHidden/>
              </w:rPr>
              <w:tab/>
            </w:r>
            <w:r w:rsidR="008C2DF5">
              <w:rPr>
                <w:noProof/>
                <w:webHidden/>
              </w:rPr>
              <w:fldChar w:fldCharType="begin"/>
            </w:r>
            <w:r w:rsidR="008C2DF5">
              <w:rPr>
                <w:noProof/>
                <w:webHidden/>
              </w:rPr>
              <w:instrText xml:space="preserve"> PAGEREF _Toc148479610 \h </w:instrText>
            </w:r>
            <w:r w:rsidR="008C2DF5">
              <w:rPr>
                <w:noProof/>
                <w:webHidden/>
              </w:rPr>
            </w:r>
            <w:r w:rsidR="008C2DF5">
              <w:rPr>
                <w:noProof/>
                <w:webHidden/>
              </w:rPr>
              <w:fldChar w:fldCharType="separate"/>
            </w:r>
            <w:r w:rsidR="008C2DF5">
              <w:rPr>
                <w:noProof/>
                <w:webHidden/>
              </w:rPr>
              <w:t>3</w:t>
            </w:r>
            <w:r w:rsidR="008C2DF5">
              <w:rPr>
                <w:noProof/>
                <w:webHidden/>
              </w:rPr>
              <w:fldChar w:fldCharType="end"/>
            </w:r>
          </w:hyperlink>
        </w:p>
        <w:p w14:paraId="6295A167" w14:textId="4DC269AC" w:rsidR="008C2DF5" w:rsidRDefault="00000000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148479611" w:history="1">
            <w:r w:rsidR="008C2DF5" w:rsidRPr="00D617AF">
              <w:rPr>
                <w:rStyle w:val="Hyperlink"/>
                <w:noProof/>
              </w:rPr>
              <w:t>3.</w:t>
            </w:r>
            <w:r w:rsidR="008C2DF5">
              <w:rPr>
                <w:rFonts w:eastAsiaTheme="minorEastAsia"/>
                <w:noProof/>
                <w:lang w:eastAsia="pl-PL"/>
              </w:rPr>
              <w:tab/>
            </w:r>
            <w:r w:rsidR="008C2DF5" w:rsidRPr="00D617AF">
              <w:rPr>
                <w:rStyle w:val="Hyperlink"/>
                <w:noProof/>
              </w:rPr>
              <w:t>Zniekształcenia wynikające z zjawiska roller shutter</w:t>
            </w:r>
            <w:r w:rsidR="008C2DF5">
              <w:rPr>
                <w:noProof/>
                <w:webHidden/>
              </w:rPr>
              <w:tab/>
            </w:r>
            <w:r w:rsidR="008C2DF5">
              <w:rPr>
                <w:noProof/>
                <w:webHidden/>
              </w:rPr>
              <w:fldChar w:fldCharType="begin"/>
            </w:r>
            <w:r w:rsidR="008C2DF5">
              <w:rPr>
                <w:noProof/>
                <w:webHidden/>
              </w:rPr>
              <w:instrText xml:space="preserve"> PAGEREF _Toc148479611 \h </w:instrText>
            </w:r>
            <w:r w:rsidR="008C2DF5">
              <w:rPr>
                <w:noProof/>
                <w:webHidden/>
              </w:rPr>
            </w:r>
            <w:r w:rsidR="008C2DF5">
              <w:rPr>
                <w:noProof/>
                <w:webHidden/>
              </w:rPr>
              <w:fldChar w:fldCharType="separate"/>
            </w:r>
            <w:r w:rsidR="008C2DF5">
              <w:rPr>
                <w:noProof/>
                <w:webHidden/>
              </w:rPr>
              <w:t>3</w:t>
            </w:r>
            <w:r w:rsidR="008C2DF5">
              <w:rPr>
                <w:noProof/>
                <w:webHidden/>
              </w:rPr>
              <w:fldChar w:fldCharType="end"/>
            </w:r>
          </w:hyperlink>
        </w:p>
        <w:p w14:paraId="215DD6E5" w14:textId="1198A2A7" w:rsidR="008C2DF5" w:rsidRDefault="00000000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148479612" w:history="1">
            <w:r w:rsidR="008C2DF5" w:rsidRPr="00D617AF">
              <w:rPr>
                <w:rStyle w:val="Hyperlink"/>
                <w:noProof/>
              </w:rPr>
              <w:t>4.</w:t>
            </w:r>
            <w:r w:rsidR="008C2DF5">
              <w:rPr>
                <w:rFonts w:eastAsiaTheme="minorEastAsia"/>
                <w:noProof/>
                <w:lang w:eastAsia="pl-PL"/>
              </w:rPr>
              <w:tab/>
            </w:r>
            <w:r w:rsidR="008C2DF5" w:rsidRPr="00D617AF">
              <w:rPr>
                <w:rStyle w:val="Hyperlink"/>
                <w:noProof/>
              </w:rPr>
              <w:t>Szybki obrót śmigieł - aliasing przestrzenny jako efekt roller shutter</w:t>
            </w:r>
            <w:r w:rsidR="008C2DF5">
              <w:rPr>
                <w:noProof/>
                <w:webHidden/>
              </w:rPr>
              <w:tab/>
            </w:r>
            <w:r w:rsidR="008C2DF5">
              <w:rPr>
                <w:noProof/>
                <w:webHidden/>
              </w:rPr>
              <w:fldChar w:fldCharType="begin"/>
            </w:r>
            <w:r w:rsidR="008C2DF5">
              <w:rPr>
                <w:noProof/>
                <w:webHidden/>
              </w:rPr>
              <w:instrText xml:space="preserve"> PAGEREF _Toc148479612 \h </w:instrText>
            </w:r>
            <w:r w:rsidR="008C2DF5">
              <w:rPr>
                <w:noProof/>
                <w:webHidden/>
              </w:rPr>
            </w:r>
            <w:r w:rsidR="008C2DF5">
              <w:rPr>
                <w:noProof/>
                <w:webHidden/>
              </w:rPr>
              <w:fldChar w:fldCharType="separate"/>
            </w:r>
            <w:r w:rsidR="008C2DF5">
              <w:rPr>
                <w:noProof/>
                <w:webHidden/>
              </w:rPr>
              <w:t>4</w:t>
            </w:r>
            <w:r w:rsidR="008C2DF5">
              <w:rPr>
                <w:noProof/>
                <w:webHidden/>
              </w:rPr>
              <w:fldChar w:fldCharType="end"/>
            </w:r>
          </w:hyperlink>
        </w:p>
        <w:p w14:paraId="2809C6F1" w14:textId="14D23CEC" w:rsidR="008C2DF5" w:rsidRDefault="00000000">
          <w:pPr>
            <w:pStyle w:val="TOC2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148479613" w:history="1">
            <w:r w:rsidR="008C2DF5" w:rsidRPr="00D617AF">
              <w:rPr>
                <w:rStyle w:val="Hyperlink"/>
                <w:noProof/>
              </w:rPr>
              <w:t>1.</w:t>
            </w:r>
            <w:r w:rsidR="008C2DF5">
              <w:rPr>
                <w:rFonts w:eastAsiaTheme="minorEastAsia"/>
                <w:noProof/>
                <w:lang w:eastAsia="pl-PL"/>
              </w:rPr>
              <w:tab/>
            </w:r>
            <w:r w:rsidR="008C2DF5" w:rsidRPr="00D617AF">
              <w:rPr>
                <w:rStyle w:val="Hyperlink"/>
                <w:noProof/>
              </w:rPr>
              <w:t>Opis działania kodu</w:t>
            </w:r>
            <w:r w:rsidR="008C2DF5">
              <w:rPr>
                <w:noProof/>
                <w:webHidden/>
              </w:rPr>
              <w:tab/>
            </w:r>
            <w:r w:rsidR="008C2DF5">
              <w:rPr>
                <w:noProof/>
                <w:webHidden/>
              </w:rPr>
              <w:fldChar w:fldCharType="begin"/>
            </w:r>
            <w:r w:rsidR="008C2DF5">
              <w:rPr>
                <w:noProof/>
                <w:webHidden/>
              </w:rPr>
              <w:instrText xml:space="preserve"> PAGEREF _Toc148479613 \h </w:instrText>
            </w:r>
            <w:r w:rsidR="008C2DF5">
              <w:rPr>
                <w:noProof/>
                <w:webHidden/>
              </w:rPr>
            </w:r>
            <w:r w:rsidR="008C2DF5">
              <w:rPr>
                <w:noProof/>
                <w:webHidden/>
              </w:rPr>
              <w:fldChar w:fldCharType="separate"/>
            </w:r>
            <w:r w:rsidR="008C2DF5">
              <w:rPr>
                <w:noProof/>
                <w:webHidden/>
              </w:rPr>
              <w:t>4</w:t>
            </w:r>
            <w:r w:rsidR="008C2DF5">
              <w:rPr>
                <w:noProof/>
                <w:webHidden/>
              </w:rPr>
              <w:fldChar w:fldCharType="end"/>
            </w:r>
          </w:hyperlink>
        </w:p>
        <w:p w14:paraId="1A21C46D" w14:textId="3ECF3D20" w:rsidR="008C2DF5" w:rsidRDefault="00000000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148479614" w:history="1">
            <w:r w:rsidR="008C2DF5" w:rsidRPr="00D617AF">
              <w:rPr>
                <w:rStyle w:val="Hyperlink"/>
                <w:noProof/>
              </w:rPr>
              <w:t>5.</w:t>
            </w:r>
            <w:r w:rsidR="008C2DF5">
              <w:rPr>
                <w:rFonts w:eastAsiaTheme="minorEastAsia"/>
                <w:noProof/>
                <w:lang w:eastAsia="pl-PL"/>
              </w:rPr>
              <w:tab/>
            </w:r>
            <w:r w:rsidR="008C2DF5" w:rsidRPr="00D617AF">
              <w:rPr>
                <w:rStyle w:val="Hyperlink"/>
                <w:noProof/>
              </w:rPr>
              <w:t>Sposoby rozwiązania problemu zjawiska rolling shutter</w:t>
            </w:r>
            <w:r w:rsidR="008C2DF5">
              <w:rPr>
                <w:noProof/>
                <w:webHidden/>
              </w:rPr>
              <w:tab/>
            </w:r>
            <w:r w:rsidR="008C2DF5">
              <w:rPr>
                <w:noProof/>
                <w:webHidden/>
              </w:rPr>
              <w:fldChar w:fldCharType="begin"/>
            </w:r>
            <w:r w:rsidR="008C2DF5">
              <w:rPr>
                <w:noProof/>
                <w:webHidden/>
              </w:rPr>
              <w:instrText xml:space="preserve"> PAGEREF _Toc148479614 \h </w:instrText>
            </w:r>
            <w:r w:rsidR="008C2DF5">
              <w:rPr>
                <w:noProof/>
                <w:webHidden/>
              </w:rPr>
            </w:r>
            <w:r w:rsidR="008C2DF5">
              <w:rPr>
                <w:noProof/>
                <w:webHidden/>
              </w:rPr>
              <w:fldChar w:fldCharType="separate"/>
            </w:r>
            <w:r w:rsidR="008C2DF5">
              <w:rPr>
                <w:noProof/>
                <w:webHidden/>
              </w:rPr>
              <w:t>5</w:t>
            </w:r>
            <w:r w:rsidR="008C2DF5">
              <w:rPr>
                <w:noProof/>
                <w:webHidden/>
              </w:rPr>
              <w:fldChar w:fldCharType="end"/>
            </w:r>
          </w:hyperlink>
        </w:p>
        <w:p w14:paraId="1C7937E8" w14:textId="3DA1EE5F" w:rsidR="008C2DF5" w:rsidRDefault="00000000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148479615" w:history="1">
            <w:r w:rsidR="008C2DF5" w:rsidRPr="00D617AF">
              <w:rPr>
                <w:rStyle w:val="Hyperlink"/>
                <w:noProof/>
              </w:rPr>
              <w:t>6.</w:t>
            </w:r>
            <w:r w:rsidR="008C2DF5">
              <w:rPr>
                <w:rFonts w:eastAsiaTheme="minorEastAsia"/>
                <w:noProof/>
                <w:lang w:eastAsia="pl-PL"/>
              </w:rPr>
              <w:tab/>
            </w:r>
            <w:r w:rsidR="008C2DF5" w:rsidRPr="00D617AF">
              <w:rPr>
                <w:rStyle w:val="Hyperlink"/>
                <w:noProof/>
              </w:rPr>
              <w:t>Przydatność wiedzy nt. rolling shutter</w:t>
            </w:r>
            <w:r w:rsidR="008C2DF5">
              <w:rPr>
                <w:noProof/>
                <w:webHidden/>
              </w:rPr>
              <w:tab/>
            </w:r>
            <w:r w:rsidR="008C2DF5">
              <w:rPr>
                <w:noProof/>
                <w:webHidden/>
              </w:rPr>
              <w:fldChar w:fldCharType="begin"/>
            </w:r>
            <w:r w:rsidR="008C2DF5">
              <w:rPr>
                <w:noProof/>
                <w:webHidden/>
              </w:rPr>
              <w:instrText xml:space="preserve"> PAGEREF _Toc148479615 \h </w:instrText>
            </w:r>
            <w:r w:rsidR="008C2DF5">
              <w:rPr>
                <w:noProof/>
                <w:webHidden/>
              </w:rPr>
            </w:r>
            <w:r w:rsidR="008C2DF5">
              <w:rPr>
                <w:noProof/>
                <w:webHidden/>
              </w:rPr>
              <w:fldChar w:fldCharType="separate"/>
            </w:r>
            <w:r w:rsidR="008C2DF5">
              <w:rPr>
                <w:noProof/>
                <w:webHidden/>
              </w:rPr>
              <w:t>6</w:t>
            </w:r>
            <w:r w:rsidR="008C2DF5">
              <w:rPr>
                <w:noProof/>
                <w:webHidden/>
              </w:rPr>
              <w:fldChar w:fldCharType="end"/>
            </w:r>
          </w:hyperlink>
        </w:p>
        <w:p w14:paraId="71627C7F" w14:textId="59B52BCB" w:rsidR="008C2DF5" w:rsidRDefault="00000000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148479616" w:history="1">
            <w:r w:rsidR="008C2DF5" w:rsidRPr="00D617AF">
              <w:rPr>
                <w:rStyle w:val="Hyperlink"/>
                <w:noProof/>
              </w:rPr>
              <w:t>Wnioski</w:t>
            </w:r>
            <w:r w:rsidR="008C2DF5">
              <w:rPr>
                <w:noProof/>
                <w:webHidden/>
              </w:rPr>
              <w:tab/>
            </w:r>
            <w:r w:rsidR="008C2DF5">
              <w:rPr>
                <w:noProof/>
                <w:webHidden/>
              </w:rPr>
              <w:fldChar w:fldCharType="begin"/>
            </w:r>
            <w:r w:rsidR="008C2DF5">
              <w:rPr>
                <w:noProof/>
                <w:webHidden/>
              </w:rPr>
              <w:instrText xml:space="preserve"> PAGEREF _Toc148479616 \h </w:instrText>
            </w:r>
            <w:r w:rsidR="008C2DF5">
              <w:rPr>
                <w:noProof/>
                <w:webHidden/>
              </w:rPr>
            </w:r>
            <w:r w:rsidR="008C2DF5">
              <w:rPr>
                <w:noProof/>
                <w:webHidden/>
              </w:rPr>
              <w:fldChar w:fldCharType="separate"/>
            </w:r>
            <w:r w:rsidR="008C2DF5">
              <w:rPr>
                <w:noProof/>
                <w:webHidden/>
              </w:rPr>
              <w:t>7</w:t>
            </w:r>
            <w:r w:rsidR="008C2DF5">
              <w:rPr>
                <w:noProof/>
                <w:webHidden/>
              </w:rPr>
              <w:fldChar w:fldCharType="end"/>
            </w:r>
          </w:hyperlink>
        </w:p>
        <w:p w14:paraId="6A4EFD55" w14:textId="0FEBB6B6" w:rsidR="008C2DF5" w:rsidRDefault="00000000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148479617" w:history="1">
            <w:r w:rsidR="008C2DF5" w:rsidRPr="00D617AF">
              <w:rPr>
                <w:rStyle w:val="Hyperlink"/>
                <w:noProof/>
              </w:rPr>
              <w:t>Źródła</w:t>
            </w:r>
            <w:r w:rsidR="008C2DF5">
              <w:rPr>
                <w:noProof/>
                <w:webHidden/>
              </w:rPr>
              <w:tab/>
            </w:r>
            <w:r w:rsidR="008C2DF5">
              <w:rPr>
                <w:noProof/>
                <w:webHidden/>
              </w:rPr>
              <w:fldChar w:fldCharType="begin"/>
            </w:r>
            <w:r w:rsidR="008C2DF5">
              <w:rPr>
                <w:noProof/>
                <w:webHidden/>
              </w:rPr>
              <w:instrText xml:space="preserve"> PAGEREF _Toc148479617 \h </w:instrText>
            </w:r>
            <w:r w:rsidR="008C2DF5">
              <w:rPr>
                <w:noProof/>
                <w:webHidden/>
              </w:rPr>
            </w:r>
            <w:r w:rsidR="008C2DF5">
              <w:rPr>
                <w:noProof/>
                <w:webHidden/>
              </w:rPr>
              <w:fldChar w:fldCharType="separate"/>
            </w:r>
            <w:r w:rsidR="008C2DF5">
              <w:rPr>
                <w:noProof/>
                <w:webHidden/>
              </w:rPr>
              <w:t>7</w:t>
            </w:r>
            <w:r w:rsidR="008C2DF5">
              <w:rPr>
                <w:noProof/>
                <w:webHidden/>
              </w:rPr>
              <w:fldChar w:fldCharType="end"/>
            </w:r>
          </w:hyperlink>
        </w:p>
        <w:p w14:paraId="57385223" w14:textId="7359A6FA" w:rsidR="00BA6A38" w:rsidRDefault="00000000">
          <w:r>
            <w:rPr>
              <w:b/>
              <w:bCs/>
              <w:noProof/>
              <w:lang w:val="en-US"/>
            </w:rPr>
            <w:fldChar w:fldCharType="end"/>
          </w:r>
        </w:p>
      </w:sdtContent>
    </w:sdt>
    <w:p w14:paraId="2D84F7B4" w14:textId="77777777" w:rsidR="004628FB" w:rsidRPr="004628FB" w:rsidRDefault="004628FB" w:rsidP="00534ABA">
      <w:pPr>
        <w:pStyle w:val="Heading1"/>
      </w:pPr>
    </w:p>
    <w:p w14:paraId="133E57FF" w14:textId="77777777" w:rsidR="004628FB" w:rsidRPr="004628FB" w:rsidRDefault="004628FB" w:rsidP="004628FB"/>
    <w:p w14:paraId="16EF55E8" w14:textId="77777777" w:rsidR="004628FB" w:rsidRPr="004628FB" w:rsidRDefault="004628FB" w:rsidP="004628FB"/>
    <w:p w14:paraId="2918557B" w14:textId="77777777" w:rsidR="004628FB" w:rsidRPr="004628FB" w:rsidRDefault="004628FB" w:rsidP="004628FB"/>
    <w:p w14:paraId="3F4C13E3" w14:textId="77777777" w:rsidR="004628FB" w:rsidRPr="004628FB" w:rsidRDefault="004628FB" w:rsidP="004628FB"/>
    <w:p w14:paraId="7A480DD5" w14:textId="77777777" w:rsidR="004628FB" w:rsidRPr="004628FB" w:rsidRDefault="004628FB" w:rsidP="004628FB"/>
    <w:p w14:paraId="0ABB8E50" w14:textId="77777777" w:rsidR="004628FB" w:rsidRPr="004628FB" w:rsidRDefault="004628FB" w:rsidP="004628FB"/>
    <w:p w14:paraId="7523C45C" w14:textId="77777777" w:rsidR="004628FB" w:rsidRPr="004628FB" w:rsidRDefault="004628FB" w:rsidP="004628FB"/>
    <w:p w14:paraId="0B564B40" w14:textId="77777777" w:rsidR="004628FB" w:rsidRPr="004628FB" w:rsidRDefault="004628FB" w:rsidP="004628FB"/>
    <w:p w14:paraId="54126295" w14:textId="77777777" w:rsidR="004628FB" w:rsidRPr="004628FB" w:rsidRDefault="004628FB" w:rsidP="004628FB"/>
    <w:p w14:paraId="663BDB0D" w14:textId="77777777" w:rsidR="004628FB" w:rsidRPr="004628FB" w:rsidRDefault="004628FB" w:rsidP="004628FB"/>
    <w:p w14:paraId="0060C7FC" w14:textId="77777777" w:rsidR="004628FB" w:rsidRPr="004628FB" w:rsidRDefault="004628FB" w:rsidP="004628FB"/>
    <w:p w14:paraId="2FAF8BFA" w14:textId="77777777" w:rsidR="004628FB" w:rsidRPr="004628FB" w:rsidRDefault="004628FB" w:rsidP="004628FB"/>
    <w:p w14:paraId="341C53EE" w14:textId="77777777" w:rsidR="004628FB" w:rsidRPr="004628FB" w:rsidRDefault="004628FB" w:rsidP="004628FB"/>
    <w:p w14:paraId="6D451821" w14:textId="77777777" w:rsidR="004628FB" w:rsidRPr="004628FB" w:rsidRDefault="004628FB" w:rsidP="004628FB"/>
    <w:p w14:paraId="4D804DF3" w14:textId="77777777" w:rsidR="004628FB" w:rsidRPr="004628FB" w:rsidRDefault="004628FB" w:rsidP="004628FB"/>
    <w:p w14:paraId="502BEA83" w14:textId="77777777" w:rsidR="004628FB" w:rsidRPr="004628FB" w:rsidRDefault="004628FB" w:rsidP="004628FB"/>
    <w:p w14:paraId="3CC1D2A0" w14:textId="77777777" w:rsidR="004628FB" w:rsidRPr="004628FB" w:rsidRDefault="004628FB" w:rsidP="004628FB"/>
    <w:p w14:paraId="67255508" w14:textId="77777777" w:rsidR="004628FB" w:rsidRPr="004628FB" w:rsidRDefault="004628FB" w:rsidP="004628FB"/>
    <w:p w14:paraId="00A5D5D1" w14:textId="77777777" w:rsidR="004628FB" w:rsidRPr="004628FB" w:rsidRDefault="004628FB" w:rsidP="004628FB"/>
    <w:p w14:paraId="5BF1AA3F" w14:textId="77777777" w:rsidR="004628FB" w:rsidRPr="004628FB" w:rsidRDefault="004628FB" w:rsidP="004628FB"/>
    <w:p w14:paraId="1568BF35" w14:textId="1FA68579" w:rsidR="005F4DCB" w:rsidRPr="005F4DCB" w:rsidRDefault="00BA6A38" w:rsidP="00534ABA">
      <w:pPr>
        <w:pStyle w:val="Heading1"/>
      </w:pPr>
      <w:r w:rsidRPr="004628FB">
        <w:br w:type="page"/>
      </w:r>
      <w:bookmarkStart w:id="0" w:name="_Toc148479609"/>
      <w:r w:rsidR="005432DA">
        <w:lastRenderedPageBreak/>
        <w:t>Wstęp - opis zasady działania aparatu</w:t>
      </w:r>
      <w:bookmarkEnd w:id="0"/>
    </w:p>
    <w:p w14:paraId="71915EE0" w14:textId="13BDF0F4" w:rsidR="005F4DCB" w:rsidRPr="00534ABA" w:rsidRDefault="005432DA" w:rsidP="00534ABA">
      <w:pPr>
        <w:jc w:val="both"/>
        <w:rPr>
          <w:rFonts w:ascii="Calibri" w:hAnsi="Calibri" w:cs="Calibri"/>
          <w:color w:val="202122"/>
          <w:sz w:val="24"/>
          <w:szCs w:val="24"/>
          <w:shd w:val="clear" w:color="auto" w:fill="FFFFFF"/>
        </w:rPr>
      </w:pPr>
      <w:r w:rsidRPr="00534ABA">
        <w:rPr>
          <w:rFonts w:ascii="Calibri" w:hAnsi="Calibri" w:cs="Calibri"/>
          <w:sz w:val="24"/>
          <w:szCs w:val="24"/>
        </w:rPr>
        <w:t>Ogólne działanie współczesnych kamer jest dosyć proste</w:t>
      </w:r>
      <w:r w:rsidR="00943171">
        <w:rPr>
          <w:rFonts w:ascii="Calibri" w:hAnsi="Calibri" w:cs="Calibri"/>
          <w:sz w:val="24"/>
          <w:szCs w:val="24"/>
        </w:rPr>
        <w:t>. Ś</w:t>
      </w:r>
      <w:r w:rsidRPr="00534ABA">
        <w:rPr>
          <w:rFonts w:ascii="Calibri" w:hAnsi="Calibri" w:cs="Calibri"/>
          <w:sz w:val="24"/>
          <w:szCs w:val="24"/>
        </w:rPr>
        <w:t xml:space="preserve">wiatło wpadające przez soczewkę jest kierowane na matrycę światłoczułą CMOS </w:t>
      </w:r>
      <w:r w:rsidR="00483E21" w:rsidRPr="00534ABA">
        <w:rPr>
          <w:rFonts w:ascii="Calibri" w:hAnsi="Calibri" w:cs="Calibri"/>
          <w:sz w:val="24"/>
          <w:szCs w:val="24"/>
        </w:rPr>
        <w:t xml:space="preserve">(rzadziej </w:t>
      </w:r>
      <w:r w:rsidRPr="00534ABA">
        <w:rPr>
          <w:rFonts w:ascii="Calibri" w:hAnsi="Calibri" w:cs="Calibri"/>
          <w:color w:val="202122"/>
          <w:sz w:val="24"/>
          <w:szCs w:val="24"/>
          <w:shd w:val="clear" w:color="auto" w:fill="FFFFFF"/>
        </w:rPr>
        <w:t>CCD</w:t>
      </w:r>
      <w:r w:rsidR="00483E21" w:rsidRPr="00534ABA">
        <w:rPr>
          <w:rFonts w:ascii="Calibri" w:hAnsi="Calibri" w:cs="Calibri"/>
          <w:color w:val="202122"/>
          <w:sz w:val="24"/>
          <w:szCs w:val="24"/>
          <w:shd w:val="clear" w:color="auto" w:fill="FFFFFF"/>
        </w:rPr>
        <w:t xml:space="preserve">), na której znajduje się filtr barwny RGB (jest to spowodowane tym, że sama matryca potrafi jedynie odróżnić natężenie światła), który powoduje, że możemy uzyskać kolor obrazu. Następnie </w:t>
      </w:r>
      <w:r w:rsidR="00943171" w:rsidRPr="00534ABA">
        <w:rPr>
          <w:rFonts w:ascii="Calibri" w:hAnsi="Calibri" w:cs="Calibri"/>
          <w:color w:val="202122"/>
          <w:sz w:val="24"/>
          <w:szCs w:val="24"/>
          <w:shd w:val="clear" w:color="auto" w:fill="FFFFFF"/>
        </w:rPr>
        <w:t>powstały</w:t>
      </w:r>
      <w:r w:rsidR="00943171">
        <w:rPr>
          <w:rFonts w:ascii="Calibri" w:hAnsi="Calibri" w:cs="Calibri"/>
          <w:color w:val="202122"/>
          <w:sz w:val="24"/>
          <w:szCs w:val="24"/>
          <w:shd w:val="clear" w:color="auto" w:fill="FFFFFF"/>
        </w:rPr>
        <w:t xml:space="preserve"> z matrycy </w:t>
      </w:r>
      <w:r w:rsidR="00483E21" w:rsidRPr="00534ABA">
        <w:rPr>
          <w:rFonts w:ascii="Calibri" w:hAnsi="Calibri" w:cs="Calibri"/>
          <w:color w:val="202122"/>
          <w:sz w:val="24"/>
          <w:szCs w:val="24"/>
          <w:shd w:val="clear" w:color="auto" w:fill="FFFFFF"/>
        </w:rPr>
        <w:t xml:space="preserve">sygnał jest konwertowany na sygnały elektryczne przy pomocy tranzystorów, i następnie przy pomocy ścieżek </w:t>
      </w:r>
      <w:r w:rsidR="00943171">
        <w:rPr>
          <w:rFonts w:ascii="Calibri" w:hAnsi="Calibri" w:cs="Calibri"/>
          <w:color w:val="202122"/>
          <w:sz w:val="24"/>
          <w:szCs w:val="24"/>
          <w:shd w:val="clear" w:color="auto" w:fill="FFFFFF"/>
        </w:rPr>
        <w:t xml:space="preserve">elektrycznych </w:t>
      </w:r>
      <w:r w:rsidR="00483E21" w:rsidRPr="00534ABA">
        <w:rPr>
          <w:rFonts w:ascii="Calibri" w:hAnsi="Calibri" w:cs="Calibri"/>
          <w:color w:val="202122"/>
          <w:sz w:val="24"/>
          <w:szCs w:val="24"/>
          <w:shd w:val="clear" w:color="auto" w:fill="FFFFFF"/>
        </w:rPr>
        <w:t>przesyła</w:t>
      </w:r>
      <w:r w:rsidR="00943171">
        <w:rPr>
          <w:rFonts w:ascii="Calibri" w:hAnsi="Calibri" w:cs="Calibri"/>
          <w:color w:val="202122"/>
          <w:sz w:val="24"/>
          <w:szCs w:val="24"/>
          <w:shd w:val="clear" w:color="auto" w:fill="FFFFFF"/>
        </w:rPr>
        <w:t xml:space="preserve">ne są </w:t>
      </w:r>
      <w:r w:rsidR="00483E21" w:rsidRPr="00534ABA">
        <w:rPr>
          <w:rFonts w:ascii="Calibri" w:hAnsi="Calibri" w:cs="Calibri"/>
          <w:color w:val="202122"/>
          <w:sz w:val="24"/>
          <w:szCs w:val="24"/>
          <w:shd w:val="clear" w:color="auto" w:fill="FFFFFF"/>
        </w:rPr>
        <w:t>sygnały do konwertera ADC</w:t>
      </w:r>
      <w:r w:rsidR="005F4DCB" w:rsidRPr="00534ABA">
        <w:rPr>
          <w:rFonts w:ascii="Calibri" w:hAnsi="Calibri" w:cs="Calibri"/>
          <w:color w:val="202122"/>
          <w:sz w:val="24"/>
          <w:szCs w:val="24"/>
          <w:shd w:val="clear" w:color="auto" w:fill="FFFFFF"/>
        </w:rPr>
        <w:t>.</w:t>
      </w:r>
    </w:p>
    <w:p w14:paraId="51A77EE8" w14:textId="030817F8" w:rsidR="005F4DCB" w:rsidRDefault="005F4DCB" w:rsidP="005F4DCB">
      <w:pPr>
        <w:keepNext/>
        <w:jc w:val="center"/>
      </w:pPr>
      <w:r>
        <w:rPr>
          <w:rFonts w:ascii="Arial" w:hAnsi="Arial" w:cs="Arial"/>
          <w:noProof/>
          <w:color w:val="202122"/>
          <w:sz w:val="21"/>
          <w:szCs w:val="21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493E93F8" wp14:editId="7A2CBAF2">
            <wp:simplePos x="0" y="0"/>
            <wp:positionH relativeFrom="margin">
              <wp:align>right</wp:align>
            </wp:positionH>
            <wp:positionV relativeFrom="paragraph">
              <wp:posOffset>6293</wp:posOffset>
            </wp:positionV>
            <wp:extent cx="4961919" cy="1295528"/>
            <wp:effectExtent l="0" t="0" r="0" b="0"/>
            <wp:wrapSquare wrapText="bothSides"/>
            <wp:docPr id="159964545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919" cy="129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D8020E1" wp14:editId="5EB32672">
            <wp:extent cx="1508078" cy="1288983"/>
            <wp:effectExtent l="0" t="0" r="0" b="0"/>
            <wp:docPr id="1706631944" name="Picture 26" descr="CMOS Sensors for Industrial Vision | Canon U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MOS Sensors for Industrial Vision | Canon USA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39" r="7818"/>
                    <a:stretch/>
                  </pic:blipFill>
                  <pic:spPr bwMode="auto">
                    <a:xfrm>
                      <a:off x="0" y="0"/>
                      <a:ext cx="1534234" cy="131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B80A1" w14:textId="688C490D" w:rsidR="0024258E" w:rsidRDefault="00943171" w:rsidP="00801AF4">
      <w:pPr>
        <w:pStyle w:val="Caption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D048DD" wp14:editId="1301D7B4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4961890" cy="204470"/>
                <wp:effectExtent l="0" t="0" r="0" b="5080"/>
                <wp:wrapSquare wrapText="bothSides"/>
                <wp:docPr id="14638680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1890" cy="2048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6B4624" w14:textId="497FB5DA" w:rsidR="005F4DCB" w:rsidRPr="0083215A" w:rsidRDefault="005F4DCB" w:rsidP="005F4DCB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noProof/>
                                <w:color w:val="202122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2 - Proces wykonania zdjęcia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D048D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39.5pt;margin-top:.4pt;width:390.7pt;height:16.1pt;z-index:25166028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" stroked="f">
                <v:textbox inset="0,0,0,0">
                  <w:txbxContent>
                    <w:p w14:paraId="1E6B4624" w14:textId="497FB5DA" w:rsidR="005F4DCB" w:rsidRPr="0083215A" w:rsidRDefault="005F4DCB" w:rsidP="005F4DCB">
                      <w:pPr>
                        <w:pStyle w:val="Caption"/>
                        <w:jc w:val="center"/>
                        <w:rPr>
                          <w:rFonts w:ascii="Arial" w:hAnsi="Arial" w:cs="Arial"/>
                          <w:noProof/>
                          <w:color w:val="202122"/>
                          <w:sz w:val="21"/>
                          <w:szCs w:val="21"/>
                          <w:shd w:val="clear" w:color="auto" w:fill="FFFFFF"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2 - Proces wykonania zdjęcia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5F4DCB">
        <w:t>Figure</w:t>
      </w:r>
      <w:proofErr w:type="spellEnd"/>
      <w:r w:rsidR="005F4DCB">
        <w:t xml:space="preserve"> 1 - </w:t>
      </w:r>
      <w:r w:rsidR="005F4DCB" w:rsidRPr="00D16556">
        <w:t xml:space="preserve"> Matryca CMOS</w:t>
      </w:r>
    </w:p>
    <w:p w14:paraId="32F9823A" w14:textId="0D1A417A" w:rsidR="005F4DCB" w:rsidRPr="005F4DCB" w:rsidRDefault="00483E21" w:rsidP="005F4DCB">
      <w:pPr>
        <w:pStyle w:val="Heading1"/>
        <w:numPr>
          <w:ilvl w:val="0"/>
          <w:numId w:val="7"/>
        </w:numPr>
      </w:pPr>
      <w:bookmarkStart w:id="1" w:name="_Toc148479610"/>
      <w:r>
        <w:t xml:space="preserve">Na czym polega rolling shutter i zjawisko aliasingu </w:t>
      </w:r>
      <w:r w:rsidR="004908A5">
        <w:t>przestrzennego</w:t>
      </w:r>
      <w:bookmarkEnd w:id="1"/>
    </w:p>
    <w:p w14:paraId="69DA6170" w14:textId="05A6CA17" w:rsidR="004908A5" w:rsidRPr="00534ABA" w:rsidRDefault="00943171" w:rsidP="00534AB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Kluczowym elementem w tym zjawisku </w:t>
      </w:r>
      <w:r w:rsidRPr="00534ABA">
        <w:rPr>
          <w:sz w:val="24"/>
          <w:szCs w:val="24"/>
        </w:rPr>
        <w:t>jest migawka, która służy do zasłaniania/odsłaniania na odpowiedni czas dostępu światła do materiału światłoczułego, w celu jego prawidłowej ekspozycji</w:t>
      </w:r>
      <w:r>
        <w:rPr>
          <w:sz w:val="24"/>
          <w:szCs w:val="24"/>
        </w:rPr>
        <w:t>.</w:t>
      </w:r>
      <w:r w:rsidR="005F4DCB" w:rsidRPr="00534ABA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A4FF67E" wp14:editId="53CEE503">
            <wp:simplePos x="0" y="0"/>
            <wp:positionH relativeFrom="margin">
              <wp:align>center</wp:align>
            </wp:positionH>
            <wp:positionV relativeFrom="paragraph">
              <wp:posOffset>1693697</wp:posOffset>
            </wp:positionV>
            <wp:extent cx="3445510" cy="1718945"/>
            <wp:effectExtent l="0" t="0" r="2540" b="0"/>
            <wp:wrapTopAndBottom/>
            <wp:docPr id="1534590546" name="Picture 3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defin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51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 </w:t>
      </w:r>
      <w:r w:rsidR="004908A5" w:rsidRPr="00534ABA">
        <w:rPr>
          <w:sz w:val="24"/>
          <w:szCs w:val="24"/>
        </w:rPr>
        <w:t>Podczas robienia zdjęć naświetlanie matrycy (pobieranie danych o natężeniu światła) nie odbywa się jednocześnie na całej</w:t>
      </w:r>
      <w:r>
        <w:rPr>
          <w:sz w:val="24"/>
          <w:szCs w:val="24"/>
        </w:rPr>
        <w:t xml:space="preserve"> jej </w:t>
      </w:r>
      <w:r w:rsidR="004908A5" w:rsidRPr="00534ABA">
        <w:rPr>
          <w:sz w:val="24"/>
          <w:szCs w:val="24"/>
        </w:rPr>
        <w:t>powierzchni</w:t>
      </w:r>
      <w:r>
        <w:rPr>
          <w:sz w:val="24"/>
          <w:szCs w:val="24"/>
        </w:rPr>
        <w:t xml:space="preserve">, </w:t>
      </w:r>
      <w:r w:rsidRPr="00534ABA">
        <w:rPr>
          <w:sz w:val="24"/>
          <w:szCs w:val="24"/>
        </w:rPr>
        <w:t>lecz poprzez szybkie skanowanie poziomym paskami wertykalnie, lub poziomymi horyzontalnie, co powoduje, że odczyt całe</w:t>
      </w:r>
      <w:r>
        <w:rPr>
          <w:sz w:val="24"/>
          <w:szCs w:val="24"/>
        </w:rPr>
        <w:t>go</w:t>
      </w:r>
      <w:r w:rsidRPr="00534AB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obrazu </w:t>
      </w:r>
      <w:r w:rsidRPr="00534ABA">
        <w:rPr>
          <w:sz w:val="24"/>
          <w:szCs w:val="24"/>
        </w:rPr>
        <w:t>nie odbywa się w tym samym momencie, lecz stopniowo</w:t>
      </w:r>
      <w:r w:rsidR="004908A5" w:rsidRPr="00534ABA">
        <w:rPr>
          <w:sz w:val="24"/>
          <w:szCs w:val="24"/>
        </w:rPr>
        <w:t xml:space="preserve">. </w:t>
      </w:r>
      <w:r w:rsidR="001C5455" w:rsidRPr="00534ABA">
        <w:rPr>
          <w:sz w:val="24"/>
          <w:szCs w:val="24"/>
        </w:rPr>
        <w:t xml:space="preserve">Ponieważ istnieje czas pomiędzy odczytem poszczególnych warstw, to szybko poruszające się szybko obiekty, w tym czasie mogą się przemieścić i następna </w:t>
      </w:r>
      <w:r w:rsidR="005F4DCB" w:rsidRPr="00534ABA">
        <w:rPr>
          <w:sz w:val="24"/>
          <w:szCs w:val="24"/>
        </w:rPr>
        <w:t>warstwa</w:t>
      </w:r>
      <w:r w:rsidR="001C5455" w:rsidRPr="00534ABA">
        <w:rPr>
          <w:sz w:val="24"/>
          <w:szCs w:val="24"/>
        </w:rPr>
        <w:t xml:space="preserve"> odczytu będzie błędna</w:t>
      </w:r>
      <w:r>
        <w:rPr>
          <w:sz w:val="24"/>
          <w:szCs w:val="24"/>
        </w:rPr>
        <w:t xml:space="preserve"> co nazywamy zjawiskiem aliasingu.</w:t>
      </w:r>
    </w:p>
    <w:p w14:paraId="7498A285" w14:textId="07F8BC26" w:rsidR="0024258E" w:rsidRDefault="001C5455" w:rsidP="0024258E">
      <w:pPr>
        <w:pStyle w:val="Heading1"/>
        <w:numPr>
          <w:ilvl w:val="0"/>
          <w:numId w:val="7"/>
        </w:numPr>
      </w:pPr>
      <w:bookmarkStart w:id="2" w:name="_Toc148479611"/>
      <w:r>
        <w:t>Zniekształcenia wynikające z zjawiska roller shutter</w:t>
      </w:r>
      <w:bookmarkEnd w:id="2"/>
    </w:p>
    <w:p w14:paraId="35E616F0" w14:textId="6AEDDAE5" w:rsidR="001C5455" w:rsidRDefault="0041235D" w:rsidP="0024258E">
      <w:r>
        <w:t>Znanymi skutkami takiego działania migawki aparatu jest powstawanie zniekształceń takich jak:</w:t>
      </w:r>
    </w:p>
    <w:p w14:paraId="7792D68E" w14:textId="203A3C00" w:rsidR="00801AF4" w:rsidRDefault="00801AF4" w:rsidP="00801AF4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D9E58F9" wp14:editId="611E5187">
            <wp:simplePos x="0" y="0"/>
            <wp:positionH relativeFrom="column">
              <wp:posOffset>128270</wp:posOffset>
            </wp:positionH>
            <wp:positionV relativeFrom="paragraph">
              <wp:posOffset>312420</wp:posOffset>
            </wp:positionV>
            <wp:extent cx="1842770" cy="1398270"/>
            <wp:effectExtent l="0" t="0" r="5080" b="0"/>
            <wp:wrapTight wrapText="bothSides">
              <wp:wrapPolygon edited="0">
                <wp:start x="0" y="0"/>
                <wp:lineTo x="0" y="21188"/>
                <wp:lineTo x="21436" y="21188"/>
                <wp:lineTo x="21436" y="0"/>
                <wp:lineTo x="0" y="0"/>
              </wp:wrapPolygon>
            </wp:wrapTight>
            <wp:docPr id="1214923230" name="Picture 30" descr="Close-up of a guitar ne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23230" name="Picture 30" descr="Close-up of a guitar ne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770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2226E57" wp14:editId="3742C0A4">
            <wp:simplePos x="0" y="0"/>
            <wp:positionH relativeFrom="page">
              <wp:align>right</wp:align>
            </wp:positionH>
            <wp:positionV relativeFrom="paragraph">
              <wp:posOffset>264795</wp:posOffset>
            </wp:positionV>
            <wp:extent cx="5043323" cy="1480782"/>
            <wp:effectExtent l="0" t="0" r="5080" b="5715"/>
            <wp:wrapTopAndBottom/>
            <wp:docPr id="2611278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323" cy="1480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3171">
        <w:t xml:space="preserve">Zniekształcenie </w:t>
      </w:r>
      <w:r w:rsidR="0041235D">
        <w:t>obrazu</w:t>
      </w:r>
      <w:r w:rsidR="00943171">
        <w:t xml:space="preserve"> – tzw. </w:t>
      </w:r>
      <w:r w:rsidRPr="00801AF4">
        <w:t>jello effect</w:t>
      </w:r>
    </w:p>
    <w:p w14:paraId="7062F4A4" w14:textId="77777777" w:rsidR="00801AF4" w:rsidRDefault="00801AF4" w:rsidP="00801AF4"/>
    <w:p w14:paraId="573E0304" w14:textId="77777777" w:rsidR="00801AF4" w:rsidRDefault="00801AF4" w:rsidP="00801AF4">
      <w:pPr>
        <w:pStyle w:val="ListParagraph"/>
      </w:pPr>
    </w:p>
    <w:p w14:paraId="1F34D725" w14:textId="7C3B72B4" w:rsidR="00801AF4" w:rsidRDefault="005F4DCB" w:rsidP="00801AF4">
      <w:pPr>
        <w:pStyle w:val="ListParagraph"/>
        <w:numPr>
          <w:ilvl w:val="0"/>
          <w:numId w:val="16"/>
        </w:numPr>
      </w:pPr>
      <w:r>
        <w:t>P</w:t>
      </w:r>
      <w:r w:rsidR="0041235D">
        <w:t>rzekrzywienie obrazu</w:t>
      </w:r>
    </w:p>
    <w:p w14:paraId="074CA10E" w14:textId="31BD6AD2" w:rsidR="00801AF4" w:rsidRDefault="00801AF4" w:rsidP="00801AF4">
      <w:r>
        <w:rPr>
          <w:noProof/>
        </w:rPr>
        <w:drawing>
          <wp:inline distT="0" distB="0" distL="0" distR="0" wp14:anchorId="791D9155" wp14:editId="0A4036DC">
            <wp:extent cx="7420181" cy="1692322"/>
            <wp:effectExtent l="0" t="0" r="9525" b="3175"/>
            <wp:docPr id="219049057" name="Picture 22" descr="A building with many wind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49057" name="Picture 22" descr="A building with many window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1705" cy="169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1FBD9" w14:textId="682B0690" w:rsidR="0041235D" w:rsidRDefault="00534ABA" w:rsidP="00801AF4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1C4251E" wp14:editId="1FE338A4">
            <wp:simplePos x="0" y="0"/>
            <wp:positionH relativeFrom="column">
              <wp:posOffset>544017</wp:posOffset>
            </wp:positionH>
            <wp:positionV relativeFrom="paragraph">
              <wp:posOffset>237490</wp:posOffset>
            </wp:positionV>
            <wp:extent cx="2510790" cy="1882140"/>
            <wp:effectExtent l="0" t="0" r="3810" b="3810"/>
            <wp:wrapTight wrapText="bothSides">
              <wp:wrapPolygon edited="0">
                <wp:start x="0" y="0"/>
                <wp:lineTo x="0" y="21425"/>
                <wp:lineTo x="21469" y="21425"/>
                <wp:lineTo x="21469" y="0"/>
                <wp:lineTo x="0" y="0"/>
              </wp:wrapPolygon>
            </wp:wrapTight>
            <wp:docPr id="345573699" name="Picture 4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defin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79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49FC30C0" wp14:editId="0C293FF9">
            <wp:simplePos x="0" y="0"/>
            <wp:positionH relativeFrom="column">
              <wp:posOffset>3710331</wp:posOffset>
            </wp:positionH>
            <wp:positionV relativeFrom="paragraph">
              <wp:posOffset>243179</wp:posOffset>
            </wp:positionV>
            <wp:extent cx="2469515" cy="1851660"/>
            <wp:effectExtent l="0" t="0" r="6985" b="0"/>
            <wp:wrapTight wrapText="bothSides">
              <wp:wrapPolygon edited="0">
                <wp:start x="0" y="0"/>
                <wp:lineTo x="0" y="21333"/>
                <wp:lineTo x="21494" y="21333"/>
                <wp:lineTo x="21494" y="0"/>
                <wp:lineTo x="0" y="0"/>
              </wp:wrapPolygon>
            </wp:wrapTight>
            <wp:docPr id="2061765379" name="Picture 5" descr="A photo exhibiting partial exposure. Lighting conditions changed between the exposure of the top and bottom parts of the pho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photo exhibiting partial exposure. Lighting conditions changed between the exposure of the top and bottom parts of the photo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515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F4DCB">
        <w:t>A</w:t>
      </w:r>
      <w:r w:rsidR="0041235D">
        <w:t>liasing</w:t>
      </w:r>
      <w:proofErr w:type="spellEnd"/>
      <w:r w:rsidR="0041235D">
        <w:t xml:space="preserve"> przestrzenny </w:t>
      </w:r>
      <w:r w:rsidR="005F4DCB">
        <w:t>np. śmigła samolotowe</w:t>
      </w:r>
      <w:r w:rsidR="00801AF4">
        <w:t xml:space="preserve"> i </w:t>
      </w:r>
      <w:proofErr w:type="spellStart"/>
      <w:r w:rsidR="00801AF4">
        <w:t>a</w:t>
      </w:r>
      <w:r w:rsidR="0041235D">
        <w:t>liasing</w:t>
      </w:r>
      <w:proofErr w:type="spellEnd"/>
      <w:r w:rsidR="0041235D">
        <w:t xml:space="preserve"> czasowy np. częściowa ekspozycja </w:t>
      </w:r>
    </w:p>
    <w:p w14:paraId="7D9A0BAA" w14:textId="4586570B" w:rsidR="0041235D" w:rsidRDefault="003A5888" w:rsidP="0024258E">
      <w:r w:rsidRPr="003A5888">
        <w:t xml:space="preserve"> </w:t>
      </w:r>
    </w:p>
    <w:p w14:paraId="3922B313" w14:textId="37DB58B9" w:rsidR="003A5888" w:rsidRDefault="003A5888" w:rsidP="003A5888">
      <w:pPr>
        <w:pStyle w:val="Heading1"/>
        <w:numPr>
          <w:ilvl w:val="0"/>
          <w:numId w:val="7"/>
        </w:numPr>
      </w:pPr>
      <w:bookmarkStart w:id="3" w:name="_Toc148479612"/>
      <w:r>
        <w:t xml:space="preserve">Szybki obrót śmigieł - </w:t>
      </w:r>
      <w:proofErr w:type="spellStart"/>
      <w:r>
        <w:t>aliasing</w:t>
      </w:r>
      <w:proofErr w:type="spellEnd"/>
      <w:r>
        <w:t xml:space="preserve"> przestrzenny jako efekt roller shutter</w:t>
      </w:r>
      <w:bookmarkEnd w:id="3"/>
    </w:p>
    <w:p w14:paraId="010CD628" w14:textId="59292621" w:rsidR="003A5888" w:rsidRDefault="003A5888" w:rsidP="00534ABA">
      <w:pPr>
        <w:jc w:val="both"/>
      </w:pPr>
      <w:r w:rsidRPr="003A5888">
        <w:t xml:space="preserve">Zadanie </w:t>
      </w:r>
      <w:r>
        <w:t xml:space="preserve">laboratoryjne </w:t>
      </w:r>
      <w:r w:rsidRPr="003A5888">
        <w:t>polegało na odtworzeniu zjawiska aliasingu występującego dla obiektów ruchomych z wykorzystaniem obracającego się śmigła oraz sensora o odczycie sekwencyjnym</w:t>
      </w:r>
      <w:r>
        <w:t xml:space="preserve">, powtórzenie zjawiska przy zadaniu różnych parametrów, oraz próbie rozwiązania problemu roller shutter. </w:t>
      </w:r>
    </w:p>
    <w:p w14:paraId="66010C82" w14:textId="60BEFAB0" w:rsidR="003A5888" w:rsidRDefault="003A5888" w:rsidP="003A5888">
      <w:pPr>
        <w:pStyle w:val="Heading2"/>
        <w:numPr>
          <w:ilvl w:val="0"/>
          <w:numId w:val="10"/>
        </w:numPr>
      </w:pPr>
      <w:bookmarkStart w:id="4" w:name="_Toc148479613"/>
      <w:r>
        <w:t>Opis działania kodu</w:t>
      </w:r>
      <w:bookmarkEnd w:id="4"/>
      <w:r>
        <w:t xml:space="preserve"> </w:t>
      </w:r>
    </w:p>
    <w:p w14:paraId="67238C35" w14:textId="645DB84D" w:rsidR="00462C54" w:rsidRPr="005F4DCB" w:rsidRDefault="003A5888" w:rsidP="00534ABA">
      <w:pPr>
        <w:jc w:val="both"/>
        <w:rPr>
          <w:rFonts w:eastAsiaTheme="minorEastAsia"/>
        </w:rPr>
      </w:pPr>
      <w:r>
        <w:t xml:space="preserve">Kod źródłowy znajdujący się pod </w:t>
      </w:r>
      <w:hyperlink r:id="rId20" w:history="1">
        <w:r w:rsidRPr="003A5888">
          <w:rPr>
            <w:rStyle w:val="Hyperlink"/>
          </w:rPr>
          <w:t>linkiem</w:t>
        </w:r>
      </w:hyperlink>
      <w:r>
        <w:t xml:space="preserve"> pozwala zasymulować działanie śmigła poprzez zdefiniowanie go przy pomocy funkcji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(Nx+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Mπ</m:t>
            </m:r>
          </m:num>
          <m:den>
            <m:r>
              <w:rPr>
                <w:rFonts w:ascii="Cambria Math" w:hAnsi="Cambria Math"/>
              </w:rPr>
              <m:t>10</m:t>
            </m:r>
          </m:den>
        </m:f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, gdzie N – ilość śmigieł, </w:t>
      </w:r>
      <w:r w:rsidR="008529DE">
        <w:rPr>
          <w:rFonts w:eastAsiaTheme="minorEastAsia"/>
        </w:rPr>
        <w:t>M</w:t>
      </w:r>
      <w:r>
        <w:rPr>
          <w:rFonts w:eastAsiaTheme="minorEastAsia"/>
        </w:rPr>
        <w:t xml:space="preserve"> – ilość sekwencji obrazu. Następnie funkcja jest wykreślana we współrzędnych biegunowych. W następnej części kodu są definiowane funkcje do przechwytywania obrazu, oraz do rotacji śmigieł.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276"/>
        <w:gridCol w:w="3336"/>
        <w:gridCol w:w="3697"/>
      </w:tblGrid>
      <w:tr w:rsidR="005F4DCB" w14:paraId="520E0F83" w14:textId="77777777" w:rsidTr="005F4DCB">
        <w:trPr>
          <w:trHeight w:val="283"/>
        </w:trPr>
        <w:tc>
          <w:tcPr>
            <w:tcW w:w="10309" w:type="dxa"/>
            <w:gridSpan w:val="3"/>
          </w:tcPr>
          <w:p w14:paraId="5CA9EA78" w14:textId="0286796A" w:rsidR="00462C54" w:rsidRPr="00294A3E" w:rsidRDefault="00462C54" w:rsidP="005F4DCB">
            <w:pPr>
              <w:pStyle w:val="Caption"/>
              <w:rPr>
                <w:i w:val="0"/>
                <w:iCs w:val="0"/>
              </w:rPr>
            </w:pPr>
            <w:proofErr w:type="spellStart"/>
            <w:r w:rsidRPr="00294A3E">
              <w:rPr>
                <w:i w:val="0"/>
                <w:iCs w:val="0"/>
              </w:rPr>
              <w:t>Figure</w:t>
            </w:r>
            <w:r w:rsidR="00294A3E" w:rsidRPr="00294A3E">
              <w:rPr>
                <w:i w:val="0"/>
                <w:iCs w:val="0"/>
              </w:rPr>
              <w:t>s</w:t>
            </w:r>
            <w:proofErr w:type="spellEnd"/>
            <w:r w:rsidR="00294A3E" w:rsidRPr="00294A3E">
              <w:rPr>
                <w:i w:val="0"/>
                <w:iCs w:val="0"/>
              </w:rPr>
              <w:t xml:space="preserve"> 1</w:t>
            </w:r>
            <w:r w:rsidRPr="00294A3E">
              <w:rPr>
                <w:i w:val="0"/>
                <w:iCs w:val="0"/>
              </w:rPr>
              <w:t xml:space="preserve"> </w:t>
            </w:r>
            <w:r w:rsidR="00943171">
              <w:rPr>
                <w:i w:val="0"/>
                <w:iCs w:val="0"/>
              </w:rPr>
              <w:t>–</w:t>
            </w:r>
            <w:r w:rsidRPr="00294A3E">
              <w:rPr>
                <w:i w:val="0"/>
                <w:iCs w:val="0"/>
              </w:rPr>
              <w:t xml:space="preserve"> </w:t>
            </w:r>
            <w:proofErr w:type="spellStart"/>
            <w:r w:rsidRPr="00294A3E">
              <w:rPr>
                <w:i w:val="0"/>
                <w:iCs w:val="0"/>
              </w:rPr>
              <w:t>Wings</w:t>
            </w:r>
            <w:proofErr w:type="spellEnd"/>
            <w:r w:rsidR="00943171">
              <w:rPr>
                <w:i w:val="0"/>
                <w:iCs w:val="0"/>
              </w:rPr>
              <w:t xml:space="preserve"> =</w:t>
            </w:r>
            <w:r w:rsidRPr="00294A3E">
              <w:rPr>
                <w:i w:val="0"/>
                <w:iCs w:val="0"/>
              </w:rPr>
              <w:t xml:space="preserve"> 3, </w:t>
            </w:r>
            <w:proofErr w:type="spellStart"/>
            <w:r w:rsidR="00943171">
              <w:rPr>
                <w:i w:val="0"/>
                <w:iCs w:val="0"/>
              </w:rPr>
              <w:t>S</w:t>
            </w:r>
            <w:r w:rsidR="00943171" w:rsidRPr="00943171">
              <w:rPr>
                <w:i w:val="0"/>
                <w:iCs w:val="0"/>
              </w:rPr>
              <w:t>equence</w:t>
            </w:r>
            <w:proofErr w:type="spellEnd"/>
            <w:r w:rsidR="00943171">
              <w:rPr>
                <w:i w:val="0"/>
                <w:iCs w:val="0"/>
              </w:rPr>
              <w:t xml:space="preserve"> =</w:t>
            </w:r>
            <w:r w:rsidRPr="00294A3E">
              <w:rPr>
                <w:i w:val="0"/>
                <w:iCs w:val="0"/>
              </w:rPr>
              <w:t xml:space="preserve"> 64, </w:t>
            </w:r>
            <w:proofErr w:type="spellStart"/>
            <w:r w:rsidR="00943171">
              <w:rPr>
                <w:i w:val="0"/>
                <w:iCs w:val="0"/>
              </w:rPr>
              <w:t>L</w:t>
            </w:r>
            <w:r w:rsidR="00943171" w:rsidRPr="00943171">
              <w:rPr>
                <w:i w:val="0"/>
                <w:iCs w:val="0"/>
              </w:rPr>
              <w:t>ength</w:t>
            </w:r>
            <w:proofErr w:type="spellEnd"/>
            <w:r w:rsidR="00943171">
              <w:rPr>
                <w:i w:val="0"/>
                <w:iCs w:val="0"/>
              </w:rPr>
              <w:t xml:space="preserve"> = </w:t>
            </w:r>
            <w:proofErr w:type="spellStart"/>
            <w:r w:rsidR="005F4DCB" w:rsidRPr="00294A3E">
              <w:rPr>
                <w:i w:val="0"/>
                <w:iCs w:val="0"/>
              </w:rPr>
              <w:t>variable</w:t>
            </w:r>
            <w:proofErr w:type="spellEnd"/>
            <w:r w:rsidR="005F4DCB" w:rsidRPr="00294A3E">
              <w:rPr>
                <w:i w:val="0"/>
                <w:iCs w:val="0"/>
              </w:rPr>
              <w:t xml:space="preserve"> </w:t>
            </w:r>
            <w:r w:rsidRPr="00294A3E">
              <w:rPr>
                <w:i w:val="0"/>
                <w:iCs w:val="0"/>
              </w:rPr>
              <w:t>, Offset</w:t>
            </w:r>
            <w:r w:rsidR="00943171">
              <w:rPr>
                <w:i w:val="0"/>
                <w:iCs w:val="0"/>
              </w:rPr>
              <w:t xml:space="preserve"> = </w:t>
            </w:r>
            <w:r w:rsidRPr="00294A3E">
              <w:rPr>
                <w:i w:val="0"/>
                <w:iCs w:val="0"/>
              </w:rPr>
              <w:t xml:space="preserve">0; </w:t>
            </w:r>
            <w:r w:rsidR="00943171">
              <w:rPr>
                <w:i w:val="0"/>
                <w:iCs w:val="0"/>
              </w:rPr>
              <w:t>T</w:t>
            </w:r>
            <w:r w:rsidRPr="00294A3E">
              <w:rPr>
                <w:i w:val="0"/>
                <w:iCs w:val="0"/>
              </w:rPr>
              <w:t>ime-step = 64</w:t>
            </w:r>
          </w:p>
        </w:tc>
      </w:tr>
      <w:tr w:rsidR="005F4DCB" w14:paraId="18CAFF45" w14:textId="77777777" w:rsidTr="005F4DCB">
        <w:trPr>
          <w:trHeight w:val="2875"/>
        </w:trPr>
        <w:tc>
          <w:tcPr>
            <w:tcW w:w="3276" w:type="dxa"/>
            <w:vAlign w:val="center"/>
          </w:tcPr>
          <w:p w14:paraId="2054AFCD" w14:textId="747E0B35" w:rsidR="00462C54" w:rsidRDefault="00462C54" w:rsidP="005F4DCB">
            <w:pPr>
              <w:pStyle w:val="Caption"/>
              <w:jc w:val="center"/>
            </w:pPr>
            <w:r>
              <w:rPr>
                <w:noProof/>
              </w:rPr>
              <w:drawing>
                <wp:inline distT="0" distB="0" distL="0" distR="0" wp14:anchorId="2280D423" wp14:editId="3FB39F50">
                  <wp:extent cx="1852301" cy="1800000"/>
                  <wp:effectExtent l="0" t="0" r="0" b="0"/>
                  <wp:docPr id="1539577050" name="Picture 9" descr="A black line with number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9577050" name="Picture 9" descr="A black line with numbers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2301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6" w:type="dxa"/>
            <w:vAlign w:val="center"/>
          </w:tcPr>
          <w:p w14:paraId="6BE90B29" w14:textId="033C1A28" w:rsidR="00462C54" w:rsidRDefault="00462C54" w:rsidP="005F4DCB">
            <w:pPr>
              <w:pStyle w:val="Caption"/>
              <w:jc w:val="center"/>
            </w:pPr>
            <w:r>
              <w:rPr>
                <w:noProof/>
              </w:rPr>
              <w:drawing>
                <wp:inline distT="0" distB="0" distL="0" distR="0" wp14:anchorId="33C41E8A" wp14:editId="7E7CEBB3">
                  <wp:extent cx="1852300" cy="1800000"/>
                  <wp:effectExtent l="0" t="0" r="0" b="0"/>
                  <wp:docPr id="157183373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23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7" w:type="dxa"/>
            <w:vAlign w:val="center"/>
          </w:tcPr>
          <w:p w14:paraId="665E0CDE" w14:textId="4E7EF6A0" w:rsidR="00462C54" w:rsidRDefault="00462C54" w:rsidP="005F4DCB">
            <w:pPr>
              <w:pStyle w:val="Caption"/>
              <w:jc w:val="center"/>
            </w:pPr>
            <w:r>
              <w:rPr>
                <w:noProof/>
              </w:rPr>
              <w:drawing>
                <wp:inline distT="0" distB="0" distL="0" distR="0" wp14:anchorId="77C84717" wp14:editId="0316B1C3">
                  <wp:extent cx="1852300" cy="1800000"/>
                  <wp:effectExtent l="0" t="0" r="0" b="0"/>
                  <wp:docPr id="580237145" name="Picture 10" descr="A graph with a black lin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237145" name="Picture 10" descr="A graph with a black line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23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4DCB" w14:paraId="0E663C6B" w14:textId="77777777" w:rsidTr="005F4DCB">
        <w:trPr>
          <w:trHeight w:val="283"/>
        </w:trPr>
        <w:tc>
          <w:tcPr>
            <w:tcW w:w="3276" w:type="dxa"/>
            <w:vAlign w:val="center"/>
          </w:tcPr>
          <w:p w14:paraId="287226A3" w14:textId="256911C0" w:rsidR="005F4DCB" w:rsidRDefault="00294A3E" w:rsidP="005F4DCB">
            <w:pPr>
              <w:pStyle w:val="Caption"/>
              <w:jc w:val="center"/>
              <w:rPr>
                <w:noProof/>
              </w:rPr>
            </w:pPr>
            <w:r w:rsidRPr="00294A3E">
              <w:rPr>
                <w:noProof/>
              </w:rPr>
              <w:t>True vision</w:t>
            </w:r>
          </w:p>
        </w:tc>
        <w:tc>
          <w:tcPr>
            <w:tcW w:w="3336" w:type="dxa"/>
            <w:vAlign w:val="center"/>
          </w:tcPr>
          <w:p w14:paraId="3E40F895" w14:textId="04CE8F63" w:rsidR="005F4DCB" w:rsidRDefault="005F4DCB" w:rsidP="005F4DCB">
            <w:pPr>
              <w:pStyle w:val="Caption"/>
              <w:jc w:val="center"/>
              <w:rPr>
                <w:noProof/>
              </w:rPr>
            </w:pPr>
            <w:r w:rsidRPr="005F4DCB">
              <w:rPr>
                <w:noProof/>
              </w:rPr>
              <w:t xml:space="preserve">Lenght = </w:t>
            </w:r>
            <w:r>
              <w:t>4</w:t>
            </w:r>
          </w:p>
        </w:tc>
        <w:tc>
          <w:tcPr>
            <w:tcW w:w="3697" w:type="dxa"/>
            <w:vAlign w:val="center"/>
          </w:tcPr>
          <w:p w14:paraId="5D8D3CE6" w14:textId="668E838C" w:rsidR="005F4DCB" w:rsidRDefault="005F4DCB" w:rsidP="005F4DCB">
            <w:pPr>
              <w:pStyle w:val="Caption"/>
              <w:jc w:val="center"/>
              <w:rPr>
                <w:noProof/>
              </w:rPr>
            </w:pPr>
            <w:r w:rsidRPr="005F4DCB">
              <w:rPr>
                <w:noProof/>
              </w:rPr>
              <w:t xml:space="preserve">Lenght = </w:t>
            </w:r>
            <w:r>
              <w:t>8</w:t>
            </w:r>
          </w:p>
        </w:tc>
      </w:tr>
      <w:tr w:rsidR="005F4DCB" w14:paraId="7C832F2D" w14:textId="77777777" w:rsidTr="005F4DCB">
        <w:trPr>
          <w:trHeight w:val="2875"/>
        </w:trPr>
        <w:tc>
          <w:tcPr>
            <w:tcW w:w="3276" w:type="dxa"/>
            <w:vAlign w:val="center"/>
          </w:tcPr>
          <w:p w14:paraId="5044FF72" w14:textId="4A35AA49" w:rsidR="00462C54" w:rsidRDefault="00462C54" w:rsidP="005F4DCB">
            <w:pPr>
              <w:pStyle w:val="Caption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394B96" wp14:editId="0F5CA0B0">
                  <wp:extent cx="1852299" cy="1800000"/>
                  <wp:effectExtent l="0" t="0" r="0" b="0"/>
                  <wp:docPr id="1499032180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2299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6" w:type="dxa"/>
            <w:vAlign w:val="center"/>
          </w:tcPr>
          <w:p w14:paraId="020898ED" w14:textId="0731CBCC" w:rsidR="00462C54" w:rsidRDefault="00462C54" w:rsidP="005F4DCB">
            <w:pPr>
              <w:pStyle w:val="Caption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40EC7" wp14:editId="4D66F745">
                  <wp:extent cx="1852299" cy="1800000"/>
                  <wp:effectExtent l="0" t="0" r="0" b="0"/>
                  <wp:docPr id="1763686255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2299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7" w:type="dxa"/>
            <w:vAlign w:val="center"/>
          </w:tcPr>
          <w:p w14:paraId="1EDF6DC7" w14:textId="137C68B0" w:rsidR="00462C54" w:rsidRDefault="00462C54" w:rsidP="005F4DCB">
            <w:pPr>
              <w:pStyle w:val="Caption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C8EEE5" wp14:editId="59A202CE">
                  <wp:extent cx="1852300" cy="1800000"/>
                  <wp:effectExtent l="0" t="0" r="0" b="0"/>
                  <wp:docPr id="1253949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23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4DCB" w14:paraId="3D968911" w14:textId="77777777" w:rsidTr="005F4DCB">
        <w:trPr>
          <w:trHeight w:val="283"/>
        </w:trPr>
        <w:tc>
          <w:tcPr>
            <w:tcW w:w="3276" w:type="dxa"/>
          </w:tcPr>
          <w:p w14:paraId="038885A6" w14:textId="4005570E" w:rsidR="005F4DCB" w:rsidRDefault="005F4DCB" w:rsidP="00C56C3A">
            <w:pPr>
              <w:pStyle w:val="Caption"/>
              <w:jc w:val="center"/>
              <w:rPr>
                <w:noProof/>
              </w:rPr>
            </w:pPr>
            <w:r w:rsidRPr="005F4DCB">
              <w:rPr>
                <w:noProof/>
              </w:rPr>
              <w:t xml:space="preserve">Lenght = </w:t>
            </w:r>
            <w:r>
              <w:t>16</w:t>
            </w:r>
          </w:p>
        </w:tc>
        <w:tc>
          <w:tcPr>
            <w:tcW w:w="3336" w:type="dxa"/>
          </w:tcPr>
          <w:p w14:paraId="277BF052" w14:textId="24F11AD5" w:rsidR="005F4DCB" w:rsidRDefault="005F4DCB" w:rsidP="00C56C3A">
            <w:pPr>
              <w:pStyle w:val="Caption"/>
              <w:jc w:val="center"/>
              <w:rPr>
                <w:noProof/>
              </w:rPr>
            </w:pPr>
            <w:r w:rsidRPr="005F4DCB">
              <w:rPr>
                <w:noProof/>
              </w:rPr>
              <w:t xml:space="preserve">Lenght = </w:t>
            </w:r>
            <w:r>
              <w:t>32</w:t>
            </w:r>
          </w:p>
        </w:tc>
        <w:tc>
          <w:tcPr>
            <w:tcW w:w="3697" w:type="dxa"/>
          </w:tcPr>
          <w:p w14:paraId="58BF4A69" w14:textId="6AA13CDB" w:rsidR="005F4DCB" w:rsidRDefault="005F4DCB" w:rsidP="00C56C3A">
            <w:pPr>
              <w:pStyle w:val="Caption"/>
              <w:jc w:val="center"/>
              <w:rPr>
                <w:noProof/>
              </w:rPr>
            </w:pPr>
            <w:r w:rsidRPr="005F4DCB">
              <w:rPr>
                <w:noProof/>
              </w:rPr>
              <w:t xml:space="preserve">Lenght = </w:t>
            </w:r>
            <w:r>
              <w:t>128</w:t>
            </w:r>
          </w:p>
        </w:tc>
      </w:tr>
    </w:tbl>
    <w:p w14:paraId="38BE1257" w14:textId="7AF2C8B7" w:rsidR="006B052C" w:rsidRDefault="006B052C" w:rsidP="005F4DCB">
      <w:pPr>
        <w:pStyle w:val="Caption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943171" w14:paraId="1F6A93C1" w14:textId="77777777" w:rsidTr="002C3C49">
        <w:tc>
          <w:tcPr>
            <w:tcW w:w="10456" w:type="dxa"/>
            <w:gridSpan w:val="3"/>
          </w:tcPr>
          <w:p w14:paraId="23FF97AD" w14:textId="36AE4EB6" w:rsidR="00943171" w:rsidRPr="00294A3E" w:rsidRDefault="00943171" w:rsidP="00943171">
            <w:pPr>
              <w:pStyle w:val="Caption"/>
              <w:rPr>
                <w:i w:val="0"/>
                <w:iCs w:val="0"/>
              </w:rPr>
            </w:pPr>
            <w:proofErr w:type="spellStart"/>
            <w:r w:rsidRPr="00294A3E">
              <w:rPr>
                <w:i w:val="0"/>
                <w:iCs w:val="0"/>
              </w:rPr>
              <w:t>Figures</w:t>
            </w:r>
            <w:proofErr w:type="spellEnd"/>
            <w:r w:rsidRPr="00294A3E">
              <w:rPr>
                <w:i w:val="0"/>
                <w:iCs w:val="0"/>
              </w:rPr>
              <w:t xml:space="preserve"> </w:t>
            </w:r>
            <w:r>
              <w:rPr>
                <w:i w:val="0"/>
                <w:iCs w:val="0"/>
              </w:rPr>
              <w:t>2</w:t>
            </w:r>
            <w:r w:rsidRPr="00294A3E">
              <w:rPr>
                <w:i w:val="0"/>
                <w:iCs w:val="0"/>
              </w:rPr>
              <w:t xml:space="preserve"> </w:t>
            </w:r>
            <w:r>
              <w:rPr>
                <w:i w:val="0"/>
                <w:iCs w:val="0"/>
              </w:rPr>
              <w:t>–</w:t>
            </w:r>
            <w:r w:rsidRPr="00294A3E">
              <w:rPr>
                <w:i w:val="0"/>
                <w:iCs w:val="0"/>
              </w:rPr>
              <w:t xml:space="preserve"> </w:t>
            </w:r>
            <w:proofErr w:type="spellStart"/>
            <w:r w:rsidRPr="00294A3E">
              <w:rPr>
                <w:i w:val="0"/>
                <w:iCs w:val="0"/>
              </w:rPr>
              <w:t>Wings</w:t>
            </w:r>
            <w:proofErr w:type="spellEnd"/>
            <w:r>
              <w:rPr>
                <w:i w:val="0"/>
                <w:iCs w:val="0"/>
              </w:rPr>
              <w:t xml:space="preserve"> =</w:t>
            </w:r>
            <w:r>
              <w:rPr>
                <w:i w:val="0"/>
                <w:iCs w:val="0"/>
              </w:rPr>
              <w:t>12</w:t>
            </w:r>
            <w:r w:rsidRPr="00294A3E">
              <w:rPr>
                <w:i w:val="0"/>
                <w:iCs w:val="0"/>
              </w:rPr>
              <w:t xml:space="preserve">, </w:t>
            </w:r>
            <w:proofErr w:type="spellStart"/>
            <w:r>
              <w:rPr>
                <w:i w:val="0"/>
                <w:iCs w:val="0"/>
              </w:rPr>
              <w:t>S</w:t>
            </w:r>
            <w:r w:rsidRPr="00943171">
              <w:rPr>
                <w:i w:val="0"/>
                <w:iCs w:val="0"/>
              </w:rPr>
              <w:t>equence</w:t>
            </w:r>
            <w:proofErr w:type="spellEnd"/>
            <w:r>
              <w:rPr>
                <w:i w:val="0"/>
                <w:iCs w:val="0"/>
              </w:rPr>
              <w:t xml:space="preserve"> =</w:t>
            </w:r>
            <w:r w:rsidRPr="00294A3E">
              <w:rPr>
                <w:i w:val="0"/>
                <w:iCs w:val="0"/>
              </w:rPr>
              <w:t xml:space="preserve"> 64, </w:t>
            </w:r>
            <w:proofErr w:type="spellStart"/>
            <w:r>
              <w:rPr>
                <w:i w:val="0"/>
                <w:iCs w:val="0"/>
              </w:rPr>
              <w:t>L</w:t>
            </w:r>
            <w:r w:rsidRPr="00943171">
              <w:rPr>
                <w:i w:val="0"/>
                <w:iCs w:val="0"/>
              </w:rPr>
              <w:t>ength</w:t>
            </w:r>
            <w:proofErr w:type="spellEnd"/>
            <w:r>
              <w:rPr>
                <w:i w:val="0"/>
                <w:iCs w:val="0"/>
              </w:rPr>
              <w:t xml:space="preserve"> = </w:t>
            </w:r>
            <w:proofErr w:type="spellStart"/>
            <w:r w:rsidRPr="00294A3E">
              <w:rPr>
                <w:i w:val="0"/>
                <w:iCs w:val="0"/>
              </w:rPr>
              <w:t>variable</w:t>
            </w:r>
            <w:proofErr w:type="spellEnd"/>
            <w:r w:rsidRPr="00294A3E">
              <w:rPr>
                <w:i w:val="0"/>
                <w:iCs w:val="0"/>
              </w:rPr>
              <w:t xml:space="preserve"> , Offset</w:t>
            </w:r>
            <w:r>
              <w:rPr>
                <w:i w:val="0"/>
                <w:iCs w:val="0"/>
              </w:rPr>
              <w:t xml:space="preserve"> = </w:t>
            </w:r>
            <w:r w:rsidRPr="00294A3E">
              <w:rPr>
                <w:i w:val="0"/>
                <w:iCs w:val="0"/>
              </w:rPr>
              <w:t xml:space="preserve">0; </w:t>
            </w:r>
            <w:r>
              <w:rPr>
                <w:i w:val="0"/>
                <w:iCs w:val="0"/>
              </w:rPr>
              <w:t>T</w:t>
            </w:r>
            <w:r w:rsidRPr="00294A3E">
              <w:rPr>
                <w:i w:val="0"/>
                <w:iCs w:val="0"/>
              </w:rPr>
              <w:t>ime-step = 64</w:t>
            </w:r>
          </w:p>
        </w:tc>
      </w:tr>
      <w:tr w:rsidR="00294A3E" w14:paraId="6A93A4C0" w14:textId="77777777" w:rsidTr="005F4DCB">
        <w:tc>
          <w:tcPr>
            <w:tcW w:w="3485" w:type="dxa"/>
            <w:vAlign w:val="center"/>
          </w:tcPr>
          <w:p w14:paraId="56B306AA" w14:textId="2D1E0749" w:rsidR="00294A3E" w:rsidRDefault="00294A3E" w:rsidP="00294A3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7CC4074" wp14:editId="7DE9A175">
                  <wp:extent cx="1852299" cy="1800000"/>
                  <wp:effectExtent l="0" t="0" r="0" b="0"/>
                  <wp:docPr id="2056273859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2299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vAlign w:val="center"/>
          </w:tcPr>
          <w:p w14:paraId="2D138066" w14:textId="357626B5" w:rsidR="00294A3E" w:rsidRDefault="00294A3E" w:rsidP="00294A3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CAA327" wp14:editId="039193C8">
                  <wp:extent cx="1852300" cy="1800000"/>
                  <wp:effectExtent l="0" t="0" r="0" b="0"/>
                  <wp:docPr id="683249609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23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vAlign w:val="center"/>
          </w:tcPr>
          <w:p w14:paraId="60319E52" w14:textId="6A86486F" w:rsidR="00294A3E" w:rsidRDefault="00294A3E" w:rsidP="00294A3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CDA961" wp14:editId="1543BA92">
                  <wp:extent cx="1852299" cy="1800000"/>
                  <wp:effectExtent l="0" t="0" r="0" b="0"/>
                  <wp:docPr id="495406123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2299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4A3E" w14:paraId="67EA133A" w14:textId="77777777" w:rsidTr="005F4DCB">
        <w:tc>
          <w:tcPr>
            <w:tcW w:w="3485" w:type="dxa"/>
            <w:vAlign w:val="center"/>
          </w:tcPr>
          <w:p w14:paraId="182DFF61" w14:textId="733D183D" w:rsidR="00294A3E" w:rsidRDefault="00294A3E" w:rsidP="00294A3E">
            <w:pPr>
              <w:pStyle w:val="Caption"/>
              <w:jc w:val="center"/>
              <w:rPr>
                <w:noProof/>
              </w:rPr>
            </w:pPr>
            <w:r w:rsidRPr="00294A3E">
              <w:rPr>
                <w:noProof/>
              </w:rPr>
              <w:t>True vision</w:t>
            </w:r>
          </w:p>
        </w:tc>
        <w:tc>
          <w:tcPr>
            <w:tcW w:w="3485" w:type="dxa"/>
            <w:vAlign w:val="center"/>
          </w:tcPr>
          <w:p w14:paraId="37AADB25" w14:textId="3EC01CD9" w:rsidR="00294A3E" w:rsidRDefault="00294A3E" w:rsidP="00294A3E">
            <w:pPr>
              <w:pStyle w:val="Caption"/>
              <w:jc w:val="center"/>
              <w:rPr>
                <w:noProof/>
              </w:rPr>
            </w:pPr>
            <w:r w:rsidRPr="005F4DCB">
              <w:rPr>
                <w:noProof/>
              </w:rPr>
              <w:t xml:space="preserve">Lenght = </w:t>
            </w:r>
            <w:r>
              <w:rPr>
                <w:noProof/>
              </w:rPr>
              <w:t>4</w:t>
            </w:r>
          </w:p>
        </w:tc>
        <w:tc>
          <w:tcPr>
            <w:tcW w:w="3486" w:type="dxa"/>
            <w:vAlign w:val="center"/>
          </w:tcPr>
          <w:p w14:paraId="30A5E90B" w14:textId="6B1F802E" w:rsidR="00294A3E" w:rsidRDefault="00294A3E" w:rsidP="00294A3E">
            <w:pPr>
              <w:pStyle w:val="Caption"/>
              <w:jc w:val="center"/>
              <w:rPr>
                <w:noProof/>
              </w:rPr>
            </w:pPr>
            <w:r w:rsidRPr="005F4DCB">
              <w:rPr>
                <w:noProof/>
              </w:rPr>
              <w:t xml:space="preserve">Lenght = </w:t>
            </w:r>
            <w:r>
              <w:rPr>
                <w:noProof/>
              </w:rPr>
              <w:t>8</w:t>
            </w:r>
          </w:p>
        </w:tc>
      </w:tr>
      <w:tr w:rsidR="00294A3E" w14:paraId="7B37FDB6" w14:textId="77777777" w:rsidTr="005F4DCB">
        <w:tc>
          <w:tcPr>
            <w:tcW w:w="3485" w:type="dxa"/>
            <w:vAlign w:val="center"/>
          </w:tcPr>
          <w:p w14:paraId="3D244858" w14:textId="66107D08" w:rsidR="00294A3E" w:rsidRDefault="00294A3E" w:rsidP="00294A3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9980E9" wp14:editId="06592BE5">
                  <wp:extent cx="1852300" cy="1800000"/>
                  <wp:effectExtent l="0" t="0" r="0" b="0"/>
                  <wp:docPr id="837949361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23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vAlign w:val="center"/>
          </w:tcPr>
          <w:p w14:paraId="33F835B5" w14:textId="5A34D9CB" w:rsidR="00294A3E" w:rsidRDefault="00294A3E" w:rsidP="00294A3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8942560" wp14:editId="5D7BD2F6">
                  <wp:extent cx="1852300" cy="1800000"/>
                  <wp:effectExtent l="0" t="0" r="0" b="0"/>
                  <wp:docPr id="1702921892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23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vAlign w:val="center"/>
          </w:tcPr>
          <w:p w14:paraId="54311D25" w14:textId="07FB679F" w:rsidR="00294A3E" w:rsidRDefault="00294A3E" w:rsidP="00294A3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2C2F41C" wp14:editId="2934E897">
                  <wp:extent cx="1852300" cy="1800000"/>
                  <wp:effectExtent l="0" t="0" r="0" b="0"/>
                  <wp:docPr id="2063115306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23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4A3E" w14:paraId="4DF6C53E" w14:textId="77777777" w:rsidTr="005F4DCB">
        <w:tc>
          <w:tcPr>
            <w:tcW w:w="3485" w:type="dxa"/>
          </w:tcPr>
          <w:p w14:paraId="32854C43" w14:textId="562E2321" w:rsidR="00294A3E" w:rsidRDefault="00294A3E" w:rsidP="00294A3E">
            <w:pPr>
              <w:pStyle w:val="Caption"/>
              <w:jc w:val="center"/>
              <w:rPr>
                <w:noProof/>
              </w:rPr>
            </w:pPr>
            <w:r w:rsidRPr="005F4DCB">
              <w:rPr>
                <w:noProof/>
              </w:rPr>
              <w:t xml:space="preserve">Lenght = </w:t>
            </w:r>
            <w:r>
              <w:rPr>
                <w:noProof/>
              </w:rPr>
              <w:t>16</w:t>
            </w:r>
          </w:p>
        </w:tc>
        <w:tc>
          <w:tcPr>
            <w:tcW w:w="3485" w:type="dxa"/>
          </w:tcPr>
          <w:p w14:paraId="3ECB8161" w14:textId="6B011A41" w:rsidR="00294A3E" w:rsidRDefault="00294A3E" w:rsidP="00294A3E">
            <w:pPr>
              <w:pStyle w:val="Caption"/>
              <w:jc w:val="center"/>
              <w:rPr>
                <w:noProof/>
              </w:rPr>
            </w:pPr>
            <w:r w:rsidRPr="005F4DCB">
              <w:rPr>
                <w:noProof/>
              </w:rPr>
              <w:t xml:space="preserve">Lenght = </w:t>
            </w:r>
            <w:r>
              <w:rPr>
                <w:noProof/>
              </w:rPr>
              <w:t>32</w:t>
            </w:r>
          </w:p>
        </w:tc>
        <w:tc>
          <w:tcPr>
            <w:tcW w:w="3486" w:type="dxa"/>
          </w:tcPr>
          <w:p w14:paraId="202F3451" w14:textId="0C303AD1" w:rsidR="00294A3E" w:rsidRDefault="00294A3E" w:rsidP="00294A3E">
            <w:pPr>
              <w:pStyle w:val="Caption"/>
              <w:jc w:val="center"/>
              <w:rPr>
                <w:noProof/>
              </w:rPr>
            </w:pPr>
            <w:r w:rsidRPr="005F4DCB">
              <w:rPr>
                <w:noProof/>
              </w:rPr>
              <w:t xml:space="preserve">Lenght = </w:t>
            </w:r>
            <w:r>
              <w:rPr>
                <w:noProof/>
              </w:rPr>
              <w:t>128</w:t>
            </w:r>
          </w:p>
        </w:tc>
      </w:tr>
    </w:tbl>
    <w:p w14:paraId="7665C185" w14:textId="2E9ED014" w:rsidR="006B052C" w:rsidRDefault="006B052C" w:rsidP="00EC1B7F"/>
    <w:p w14:paraId="25CD9F7E" w14:textId="38FF245E" w:rsidR="00801AF4" w:rsidRDefault="00801AF4" w:rsidP="00801AF4">
      <w:pPr>
        <w:pStyle w:val="Heading1"/>
        <w:numPr>
          <w:ilvl w:val="0"/>
          <w:numId w:val="7"/>
        </w:numPr>
      </w:pPr>
      <w:bookmarkStart w:id="5" w:name="_Toc148479614"/>
      <w:r>
        <w:t>Sposoby rozwiązania problemu zjawiska rolling shutter</w:t>
      </w:r>
      <w:bookmarkEnd w:id="5"/>
    </w:p>
    <w:p w14:paraId="5746D9E9" w14:textId="340AD52A" w:rsidR="00EC1B7F" w:rsidRDefault="00EC1B7F" w:rsidP="00294A3E">
      <w:pPr>
        <w:pStyle w:val="ListParagraph"/>
        <w:keepNext/>
        <w:numPr>
          <w:ilvl w:val="0"/>
          <w:numId w:val="13"/>
        </w:numPr>
        <w:jc w:val="both"/>
      </w:pPr>
      <w:r>
        <w:t xml:space="preserve">Zastosowanie migawki </w:t>
      </w:r>
      <w:proofErr w:type="spellStart"/>
      <w:r>
        <w:t>global</w:t>
      </w:r>
      <w:proofErr w:type="spellEnd"/>
      <w:r>
        <w:t xml:space="preserve"> shutter</w:t>
      </w:r>
    </w:p>
    <w:p w14:paraId="0C45C14A" w14:textId="1FB029F8" w:rsidR="00EC1B7F" w:rsidRDefault="00EC1B7F" w:rsidP="00294A3E">
      <w:pPr>
        <w:pStyle w:val="ListParagraph"/>
        <w:numPr>
          <w:ilvl w:val="0"/>
          <w:numId w:val="13"/>
        </w:numPr>
        <w:jc w:val="both"/>
      </w:pPr>
      <w:r>
        <w:t xml:space="preserve">Zastosowanie rozwiązania </w:t>
      </w:r>
      <w:r w:rsidR="00262D44">
        <w:t>hybrydowego</w:t>
      </w:r>
      <w:r>
        <w:t xml:space="preserve"> –</w:t>
      </w:r>
      <w:r w:rsidR="00262D44">
        <w:t xml:space="preserve"> </w:t>
      </w:r>
      <w:r w:rsidR="00262D44" w:rsidRPr="00262D44">
        <w:t xml:space="preserve">Global Reset </w:t>
      </w:r>
      <w:proofErr w:type="spellStart"/>
      <w:r w:rsidR="00262D44" w:rsidRPr="00262D44">
        <w:t>Release</w:t>
      </w:r>
      <w:proofErr w:type="spellEnd"/>
      <w:r w:rsidR="00262D44" w:rsidRPr="00262D44">
        <w:t xml:space="preserve"> </w:t>
      </w:r>
      <w:r w:rsidR="00262D44">
        <w:t>(GRR)</w:t>
      </w:r>
    </w:p>
    <w:p w14:paraId="03138A60" w14:textId="77777777" w:rsidR="00294A3E" w:rsidRDefault="00EC1B7F" w:rsidP="00294A3E">
      <w:pPr>
        <w:pStyle w:val="ListParagraph"/>
        <w:numPr>
          <w:ilvl w:val="0"/>
          <w:numId w:val="13"/>
        </w:numPr>
        <w:jc w:val="both"/>
      </w:pPr>
      <w:r>
        <w:t>Ustawienie ruchu migawki zgodnie z kierunkiem obrotu obiektu nagrywanego</w:t>
      </w:r>
    </w:p>
    <w:p w14:paraId="622B3E3B" w14:textId="7120F149" w:rsidR="00EC1B7F" w:rsidRDefault="00EC1B7F" w:rsidP="00294A3E">
      <w:pPr>
        <w:pStyle w:val="ListParagraph"/>
        <w:numPr>
          <w:ilvl w:val="0"/>
          <w:numId w:val="13"/>
        </w:numPr>
        <w:jc w:val="both"/>
      </w:pPr>
      <w:r>
        <w:t xml:space="preserve">Zwiększenie liczby </w:t>
      </w:r>
      <w:r w:rsidR="00294A3E">
        <w:t xml:space="preserve">pobieranych warstw </w:t>
      </w:r>
      <w:r>
        <w:t>na sekundę</w:t>
      </w:r>
      <w:r w:rsidR="00294A3E">
        <w:t xml:space="preserve"> (parametr </w:t>
      </w:r>
      <w:proofErr w:type="spellStart"/>
      <w:r w:rsidR="00294A3E">
        <w:t>lenght</w:t>
      </w:r>
      <w:proofErr w:type="spellEnd"/>
      <w:r w:rsidR="00294A3E">
        <w:t xml:space="preserve"> czyli ilość linii jaką CMOS czyta w ciągu 1 klatki powoduje, zgodnie z teorią próbkowania, że uzyskiwany obraz jest coraz to dokładniejszy)</w:t>
      </w:r>
    </w:p>
    <w:p w14:paraId="55AAA0D9" w14:textId="1E02226C" w:rsidR="00801AF4" w:rsidRDefault="00EC1B7F" w:rsidP="00EC1B7F">
      <w:pPr>
        <w:pStyle w:val="ListParagraph"/>
        <w:numPr>
          <w:ilvl w:val="0"/>
          <w:numId w:val="13"/>
        </w:numPr>
        <w:jc w:val="both"/>
      </w:pPr>
      <w:r>
        <w:t xml:space="preserve">Techniki obróbki obrazu takie jak: </w:t>
      </w:r>
      <w:r>
        <w:rPr>
          <w:rFonts w:ascii="STIXGeneral-Regular" w:hAnsi="STIXGeneral-Regular" w:cs="STIXGeneral-Regular"/>
          <w:kern w:val="0"/>
          <w:sz w:val="20"/>
          <w:szCs w:val="20"/>
        </w:rPr>
        <w:t>korekcja wirtualnej osi obrotu lub kompensacja przesunięcia fazy</w:t>
      </w:r>
    </w:p>
    <w:p w14:paraId="249020A7" w14:textId="7AAC2907" w:rsidR="00EC1B7F" w:rsidRDefault="00EC1B7F" w:rsidP="008529DE">
      <w:pPr>
        <w:jc w:val="both"/>
      </w:pPr>
      <w:r>
        <w:t xml:space="preserve">Ad.1 - Migawki </w:t>
      </w:r>
      <w:proofErr w:type="spellStart"/>
      <w:r>
        <w:t>global</w:t>
      </w:r>
      <w:proofErr w:type="spellEnd"/>
      <w:r>
        <w:t xml:space="preserve"> shutter</w:t>
      </w:r>
    </w:p>
    <w:p w14:paraId="09097240" w14:textId="0997918E" w:rsidR="00EC1B7F" w:rsidRDefault="00EC1B7F" w:rsidP="008529DE">
      <w:pPr>
        <w:jc w:val="both"/>
      </w:pPr>
      <w:r>
        <w:t xml:space="preserve">Kamera, która ma zastosowaną migawkę </w:t>
      </w:r>
      <w:proofErr w:type="spellStart"/>
      <w:r>
        <w:t>globbal</w:t>
      </w:r>
      <w:proofErr w:type="spellEnd"/>
      <w:r>
        <w:t xml:space="preserve"> shutter jednocześnie </w:t>
      </w:r>
      <w:r w:rsidR="00262D44">
        <w:t xml:space="preserve">pobiera wszystkie informacje z całej matrycy jednocześnie, i dopiero następnie z warstwy pamięci tymczasowej jest sekwencyjnie sczytywana to pamięci trwałej, </w:t>
      </w:r>
      <w:r w:rsidR="00262D44">
        <w:lastRenderedPageBreak/>
        <w:t xml:space="preserve">przez co nie występuje zjawisko rolling shutter. Niestety z powodu, że musi tutaj zostać zastosowana </w:t>
      </w:r>
      <w:r w:rsidR="00943171">
        <w:t>warstwa</w:t>
      </w:r>
      <w:r w:rsidR="00262D44">
        <w:t xml:space="preserve"> pamięci tymczasowej, oraz są generowane dodatkowe szumy, które trzeba zniwelować, to koszt kamery z </w:t>
      </w:r>
      <w:proofErr w:type="spellStart"/>
      <w:r w:rsidR="00262D44">
        <w:t>global</w:t>
      </w:r>
      <w:proofErr w:type="spellEnd"/>
      <w:r w:rsidR="00262D44">
        <w:t xml:space="preserve"> shutter jest droższa niż konwencjonalna. </w:t>
      </w:r>
    </w:p>
    <w:p w14:paraId="59F028D5" w14:textId="32908720" w:rsidR="00EC1B7F" w:rsidRDefault="00EC1B7F" w:rsidP="00294A3E">
      <w:pPr>
        <w:jc w:val="center"/>
      </w:pPr>
      <w:r>
        <w:rPr>
          <w:noProof/>
        </w:rPr>
        <w:drawing>
          <wp:inline distT="0" distB="0" distL="0" distR="0" wp14:anchorId="1F194C31" wp14:editId="303AE6D0">
            <wp:extent cx="4316377" cy="2572603"/>
            <wp:effectExtent l="0" t="0" r="0" b="0"/>
            <wp:docPr id="361366346" name="Picture 1" descr="Function principle and applications of rolling shutter CMOS cameras |  Baumer internat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unction principle and applications of rolling shutter CMOS cameras |  Baumer international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137" cy="2583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0E8D3" w14:textId="4A8A8001" w:rsidR="00EC1B7F" w:rsidRPr="008529DE" w:rsidRDefault="00262D44" w:rsidP="008529DE">
      <w:pPr>
        <w:jc w:val="both"/>
        <w:rPr>
          <w:rFonts w:ascii="Calibri" w:hAnsi="Calibri" w:cs="Calibri"/>
          <w:sz w:val="24"/>
          <w:szCs w:val="24"/>
        </w:rPr>
      </w:pPr>
      <w:r w:rsidRPr="008529DE">
        <w:rPr>
          <w:rFonts w:ascii="Calibri" w:hAnsi="Calibri" w:cs="Calibri"/>
          <w:sz w:val="24"/>
          <w:szCs w:val="24"/>
        </w:rPr>
        <w:t>Ad. 2 – Migawka GRR</w:t>
      </w:r>
    </w:p>
    <w:p w14:paraId="41FA744A" w14:textId="3863C403" w:rsidR="00294A3E" w:rsidRPr="008529DE" w:rsidRDefault="00262D44" w:rsidP="008529DE">
      <w:pPr>
        <w:pStyle w:val="ListParagraph"/>
        <w:numPr>
          <w:ilvl w:val="0"/>
          <w:numId w:val="14"/>
        </w:numPr>
        <w:jc w:val="both"/>
        <w:rPr>
          <w:rFonts w:ascii="Calibri" w:hAnsi="Calibri" w:cs="Calibri"/>
          <w:sz w:val="24"/>
          <w:szCs w:val="24"/>
        </w:rPr>
      </w:pPr>
      <w:r w:rsidRPr="008529DE">
        <w:rPr>
          <w:rFonts w:ascii="Calibri" w:hAnsi="Calibri" w:cs="Calibri"/>
          <w:sz w:val="24"/>
          <w:szCs w:val="24"/>
        </w:rPr>
        <w:t xml:space="preserve">Jest to migawka gdzie wszystkie </w:t>
      </w:r>
      <w:r w:rsidR="00294A3E" w:rsidRPr="008529DE">
        <w:rPr>
          <w:rFonts w:ascii="Calibri" w:hAnsi="Calibri" w:cs="Calibri"/>
          <w:sz w:val="24"/>
          <w:szCs w:val="24"/>
        </w:rPr>
        <w:t xml:space="preserve">piksele </w:t>
      </w:r>
      <w:r w:rsidRPr="008529DE">
        <w:rPr>
          <w:rFonts w:ascii="Calibri" w:hAnsi="Calibri" w:cs="Calibri"/>
          <w:sz w:val="24"/>
          <w:szCs w:val="24"/>
        </w:rPr>
        <w:t xml:space="preserve">są naświetlane jednocześnie, natomiast proces odczytu odbywa się linia po linii z tymczasowym opóźnieniem </w:t>
      </w:r>
      <w:proofErr w:type="spellStart"/>
      <w:r w:rsidRPr="008529DE">
        <w:rPr>
          <w:rFonts w:ascii="Calibri" w:hAnsi="Calibri" w:cs="Calibri"/>
          <w:sz w:val="24"/>
          <w:szCs w:val="24"/>
        </w:rPr>
        <w:t>tRow</w:t>
      </w:r>
      <w:proofErr w:type="spellEnd"/>
      <w:r w:rsidRPr="008529DE">
        <w:rPr>
          <w:rFonts w:ascii="Calibri" w:hAnsi="Calibri" w:cs="Calibri"/>
          <w:sz w:val="24"/>
          <w:szCs w:val="24"/>
        </w:rPr>
        <w:t xml:space="preserve"> z jednego rządu do drugiego. </w:t>
      </w:r>
    </w:p>
    <w:p w14:paraId="16901260" w14:textId="1063066E" w:rsidR="00262D44" w:rsidRPr="008529DE" w:rsidRDefault="00262D44" w:rsidP="00943171">
      <w:pPr>
        <w:jc w:val="center"/>
        <w:rPr>
          <w:rFonts w:ascii="Calibri" w:hAnsi="Calibri" w:cs="Calibri"/>
          <w:sz w:val="24"/>
          <w:szCs w:val="24"/>
        </w:rPr>
      </w:pPr>
      <w:r w:rsidRPr="008529D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A8DD92F" wp14:editId="25EDE978">
            <wp:extent cx="4353217" cy="2069514"/>
            <wp:effectExtent l="0" t="0" r="9525" b="6985"/>
            <wp:docPr id="740067785" name="Picture 21" descr="PDF] Neural Global Shutter: Learn to Restore Video from a Rolling Shutter  Camera with Global Reset Feature | Semantic Scho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PDF] Neural Global Shutter: Learn to Restore Video from a Rolling Shutter  Camera with Global Reset Feature | Semantic Scholar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12"/>
                    <a:stretch/>
                  </pic:blipFill>
                  <pic:spPr bwMode="auto">
                    <a:xfrm>
                      <a:off x="0" y="0"/>
                      <a:ext cx="4375195" cy="2079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BE516" w14:textId="47AA056C" w:rsidR="00294A3E" w:rsidRPr="008529DE" w:rsidRDefault="00294A3E" w:rsidP="008529DE">
      <w:pPr>
        <w:pStyle w:val="Heading1"/>
        <w:numPr>
          <w:ilvl w:val="0"/>
          <w:numId w:val="13"/>
        </w:numPr>
        <w:jc w:val="both"/>
        <w:rPr>
          <w:rFonts w:ascii="Calibri" w:hAnsi="Calibri" w:cs="Calibri"/>
          <w:sz w:val="24"/>
          <w:szCs w:val="24"/>
        </w:rPr>
      </w:pPr>
      <w:bookmarkStart w:id="6" w:name="_Toc148479615"/>
      <w:r w:rsidRPr="008529DE">
        <w:rPr>
          <w:rFonts w:ascii="Calibri" w:hAnsi="Calibri" w:cs="Calibri"/>
          <w:sz w:val="24"/>
          <w:szCs w:val="24"/>
        </w:rPr>
        <w:t>Przydatność wiedzy nt. rolling shutter</w:t>
      </w:r>
      <w:bookmarkEnd w:id="6"/>
      <w:r w:rsidRPr="008529DE">
        <w:rPr>
          <w:rFonts w:ascii="Calibri" w:hAnsi="Calibri" w:cs="Calibri"/>
          <w:sz w:val="24"/>
          <w:szCs w:val="24"/>
        </w:rPr>
        <w:t xml:space="preserve"> </w:t>
      </w:r>
    </w:p>
    <w:p w14:paraId="3ACF116F" w14:textId="66636E7F" w:rsidR="00294A3E" w:rsidRPr="008529DE" w:rsidRDefault="00EC1B7F" w:rsidP="008529DE">
      <w:pPr>
        <w:jc w:val="both"/>
        <w:rPr>
          <w:rFonts w:ascii="Calibri" w:hAnsi="Calibri" w:cs="Calibri"/>
          <w:sz w:val="24"/>
          <w:szCs w:val="24"/>
        </w:rPr>
      </w:pPr>
      <w:r w:rsidRPr="008529DE">
        <w:rPr>
          <w:rFonts w:ascii="Calibri" w:hAnsi="Calibri" w:cs="Calibri"/>
          <w:sz w:val="24"/>
          <w:szCs w:val="24"/>
        </w:rPr>
        <w:t xml:space="preserve">Podczas przetwarzania obrazów np. kodów </w:t>
      </w:r>
      <w:proofErr w:type="spellStart"/>
      <w:r w:rsidRPr="008529DE">
        <w:rPr>
          <w:rFonts w:ascii="Calibri" w:hAnsi="Calibri" w:cs="Calibri"/>
          <w:sz w:val="24"/>
          <w:szCs w:val="24"/>
        </w:rPr>
        <w:t>DataMatrix</w:t>
      </w:r>
      <w:proofErr w:type="spellEnd"/>
      <w:r w:rsidRPr="008529DE">
        <w:rPr>
          <w:rFonts w:ascii="Calibri" w:hAnsi="Calibri" w:cs="Calibri"/>
          <w:sz w:val="24"/>
          <w:szCs w:val="24"/>
        </w:rPr>
        <w:t xml:space="preserve"> z produktów, które się poruszają, kamera z migawką rolling shutter niezależnie od </w:t>
      </w:r>
      <w:r w:rsidR="00294A3E" w:rsidRPr="008529DE">
        <w:rPr>
          <w:rFonts w:ascii="Calibri" w:hAnsi="Calibri" w:cs="Calibri"/>
          <w:sz w:val="24"/>
          <w:szCs w:val="24"/>
        </w:rPr>
        <w:t>oświetlenia</w:t>
      </w:r>
      <w:r w:rsidRPr="008529DE">
        <w:rPr>
          <w:rFonts w:ascii="Calibri" w:hAnsi="Calibri" w:cs="Calibri"/>
          <w:sz w:val="24"/>
          <w:szCs w:val="24"/>
        </w:rPr>
        <w:t xml:space="preserve"> (</w:t>
      </w:r>
      <w:r w:rsidR="00294A3E" w:rsidRPr="008529DE">
        <w:rPr>
          <w:rFonts w:ascii="Calibri" w:hAnsi="Calibri" w:cs="Calibri"/>
          <w:sz w:val="24"/>
          <w:szCs w:val="24"/>
        </w:rPr>
        <w:t>permanentne</w:t>
      </w:r>
      <w:r w:rsidRPr="008529DE">
        <w:rPr>
          <w:rFonts w:ascii="Calibri" w:hAnsi="Calibri" w:cs="Calibri"/>
          <w:sz w:val="24"/>
          <w:szCs w:val="24"/>
        </w:rPr>
        <w:t xml:space="preserve">, czy inicjalizowane </w:t>
      </w:r>
      <w:proofErr w:type="spellStart"/>
      <w:r w:rsidRPr="008529DE">
        <w:rPr>
          <w:rFonts w:ascii="Calibri" w:hAnsi="Calibri" w:cs="Calibri"/>
          <w:sz w:val="24"/>
          <w:szCs w:val="24"/>
        </w:rPr>
        <w:t>flashem</w:t>
      </w:r>
      <w:proofErr w:type="spellEnd"/>
      <w:r w:rsidRPr="008529DE">
        <w:rPr>
          <w:rFonts w:ascii="Calibri" w:hAnsi="Calibri" w:cs="Calibri"/>
          <w:sz w:val="24"/>
          <w:szCs w:val="24"/>
        </w:rPr>
        <w:t>) nie będzie optymalnym rozwiązaniem, i należy zastosować migawkę rolling shutter, albo programowego rozwiązania (Global reset shutter) z tłumieniem światła otoczenia, lub inne z powyżej zaproponowanych metod niwelacji zakłóceń.</w:t>
      </w:r>
    </w:p>
    <w:p w14:paraId="29B0F6A0" w14:textId="10A1FDC2" w:rsidR="00294A3E" w:rsidRPr="008529DE" w:rsidRDefault="00294A3E" w:rsidP="00943171">
      <w:pPr>
        <w:jc w:val="center"/>
        <w:rPr>
          <w:rFonts w:ascii="Calibri" w:hAnsi="Calibri" w:cs="Calibri"/>
          <w:noProof/>
          <w:sz w:val="24"/>
          <w:szCs w:val="24"/>
        </w:rPr>
      </w:pPr>
      <w:r w:rsidRPr="008529D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190C668" wp14:editId="24F4719A">
            <wp:extent cx="2917104" cy="1828995"/>
            <wp:effectExtent l="0" t="0" r="0" b="0"/>
            <wp:docPr id="815177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77829" name="Picture 1" descr="A screenshot of a computer&#10;&#10;Description automatically generated"/>
                    <pic:cNvPicPr/>
                  </pic:nvPicPr>
                  <pic:blipFill rotWithShape="1">
                    <a:blip r:embed="rId35"/>
                    <a:srcRect l="2050" t="3727" r="1817" b="12007"/>
                    <a:stretch/>
                  </pic:blipFill>
                  <pic:spPr bwMode="auto">
                    <a:xfrm>
                      <a:off x="0" y="0"/>
                      <a:ext cx="2942864" cy="1845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1B7F" w:rsidRPr="008529D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566BC2C" wp14:editId="14052F22">
            <wp:extent cx="2793689" cy="1721418"/>
            <wp:effectExtent l="0" t="0" r="6985" b="0"/>
            <wp:docPr id="2059867918" name="Picture 2" descr="A comparison of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67918" name="Picture 2" descr="A comparison of qr cod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2" t="3494"/>
                    <a:stretch/>
                  </pic:blipFill>
                  <pic:spPr bwMode="auto">
                    <a:xfrm>
                      <a:off x="0" y="0"/>
                      <a:ext cx="2830706" cy="1744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F0ADD" w14:textId="1AB92458" w:rsidR="00EC1B7F" w:rsidRPr="008529DE" w:rsidRDefault="00294A3E" w:rsidP="008529DE">
      <w:pPr>
        <w:pStyle w:val="Heading1"/>
        <w:jc w:val="both"/>
        <w:rPr>
          <w:rFonts w:cstheme="majorHAnsi"/>
        </w:rPr>
      </w:pPr>
      <w:bookmarkStart w:id="7" w:name="_Toc148479616"/>
      <w:r w:rsidRPr="008529DE">
        <w:rPr>
          <w:rFonts w:cstheme="majorHAnsi"/>
        </w:rPr>
        <w:lastRenderedPageBreak/>
        <w:t>Wnioski</w:t>
      </w:r>
      <w:bookmarkEnd w:id="7"/>
    </w:p>
    <w:p w14:paraId="553C55A7" w14:textId="2F31B396" w:rsidR="00294A3E" w:rsidRPr="008529DE" w:rsidRDefault="00294A3E" w:rsidP="008529DE">
      <w:pPr>
        <w:jc w:val="both"/>
        <w:rPr>
          <w:rFonts w:ascii="Calibri" w:hAnsi="Calibri" w:cs="Calibri"/>
          <w:sz w:val="24"/>
          <w:szCs w:val="24"/>
        </w:rPr>
      </w:pPr>
      <w:proofErr w:type="spellStart"/>
      <w:r w:rsidRPr="008529DE">
        <w:rPr>
          <w:rFonts w:ascii="Calibri" w:hAnsi="Calibri" w:cs="Calibri"/>
          <w:sz w:val="24"/>
          <w:szCs w:val="24"/>
        </w:rPr>
        <w:t>Aliasing</w:t>
      </w:r>
      <w:proofErr w:type="spellEnd"/>
      <w:r w:rsidRPr="008529DE">
        <w:rPr>
          <w:rFonts w:ascii="Calibri" w:hAnsi="Calibri" w:cs="Calibri"/>
          <w:sz w:val="24"/>
          <w:szCs w:val="24"/>
        </w:rPr>
        <w:t xml:space="preserve"> z powodu powszechności matryc CMOS/CCD z migawkami Rolling shutter jest zjawiskiem powszechnym, podczas nagrywania obiektów szybko zmieniających swoje położenie. Zjawisko to jest spowodowane tym, że dane z matrycy są sczytywane sekwencyjne, przez co szybko poruszające się obiekty w trakcie sczytywania zmieniają swoją pozycje dostatecznie szybko, aby uzyskany obraz był zniekształcony. Są dostępne sposoby redukcji zniekształceń poprzez zwiększenie szybkości pobierania warstw obrazu, lub ustawienie się nieruchomo zgodnie z kierunkiem obrotu obiektu, lecz uzyskany efekt może nie być zadawalający, przez co jedynym sensownym rozwiązaniem jest zastosowanie migawki </w:t>
      </w:r>
      <w:proofErr w:type="spellStart"/>
      <w:r w:rsidRPr="008529DE">
        <w:rPr>
          <w:rFonts w:ascii="Calibri" w:hAnsi="Calibri" w:cs="Calibri"/>
          <w:sz w:val="24"/>
          <w:szCs w:val="24"/>
        </w:rPr>
        <w:t>global</w:t>
      </w:r>
      <w:proofErr w:type="spellEnd"/>
      <w:r w:rsidRPr="008529DE">
        <w:rPr>
          <w:rFonts w:ascii="Calibri" w:hAnsi="Calibri" w:cs="Calibri"/>
          <w:sz w:val="24"/>
          <w:szCs w:val="24"/>
        </w:rPr>
        <w:t xml:space="preserve"> shutter lub Global Reset </w:t>
      </w:r>
      <w:proofErr w:type="spellStart"/>
      <w:r w:rsidRPr="008529DE">
        <w:rPr>
          <w:rFonts w:ascii="Calibri" w:hAnsi="Calibri" w:cs="Calibri"/>
          <w:sz w:val="24"/>
          <w:szCs w:val="24"/>
        </w:rPr>
        <w:t>Release</w:t>
      </w:r>
      <w:proofErr w:type="spellEnd"/>
      <w:r w:rsidRPr="008529DE">
        <w:rPr>
          <w:rFonts w:ascii="Calibri" w:hAnsi="Calibri" w:cs="Calibri"/>
          <w:sz w:val="24"/>
          <w:szCs w:val="24"/>
        </w:rPr>
        <w:t xml:space="preserve">. Jest również możliwość zastosowania </w:t>
      </w:r>
    </w:p>
    <w:p w14:paraId="7D9FD5B4" w14:textId="5014A56F" w:rsidR="00EC1B7F" w:rsidRDefault="005F4DCB" w:rsidP="00294A3E">
      <w:pPr>
        <w:pStyle w:val="Heading1"/>
      </w:pPr>
      <w:bookmarkStart w:id="8" w:name="_Toc148479617"/>
      <w:r>
        <w:t>Źródła</w:t>
      </w:r>
      <w:bookmarkEnd w:id="8"/>
    </w:p>
    <w:p w14:paraId="32C0D43A" w14:textId="7552A6DB" w:rsidR="00943171" w:rsidRDefault="00943171" w:rsidP="00943171">
      <w:pPr>
        <w:pStyle w:val="ListParagraph"/>
        <w:numPr>
          <w:ilvl w:val="0"/>
          <w:numId w:val="15"/>
        </w:numPr>
      </w:pPr>
      <w:hyperlink r:id="rId37" w:history="1">
        <w:r w:rsidRPr="000D09C5">
          <w:rPr>
            <w:rStyle w:val="Hyperlink"/>
          </w:rPr>
          <w:t>https://en.wikipedia.org/wiki/Rolling_shutter</w:t>
        </w:r>
      </w:hyperlink>
      <w:r>
        <w:t xml:space="preserve"> </w:t>
      </w:r>
    </w:p>
    <w:p w14:paraId="495E1544" w14:textId="236FE4FB" w:rsidR="00294A3E" w:rsidRDefault="00943171" w:rsidP="005F4DCB">
      <w:pPr>
        <w:pStyle w:val="ListParagraph"/>
        <w:numPr>
          <w:ilvl w:val="0"/>
          <w:numId w:val="15"/>
        </w:numPr>
      </w:pPr>
      <w:hyperlink r:id="rId38" w:history="1">
        <w:r w:rsidRPr="000D09C5">
          <w:rPr>
            <w:rStyle w:val="Hyperlink"/>
          </w:rPr>
          <w:t>https://docs.baslerweb.com/electronic-shutter-types</w:t>
        </w:r>
      </w:hyperlink>
    </w:p>
    <w:p w14:paraId="0FAF3E48" w14:textId="087173ED" w:rsidR="00943171" w:rsidRDefault="00943171" w:rsidP="005F4DCB">
      <w:pPr>
        <w:pStyle w:val="ListParagraph"/>
        <w:numPr>
          <w:ilvl w:val="0"/>
          <w:numId w:val="15"/>
        </w:numPr>
      </w:pPr>
      <w:hyperlink r:id="rId39" w:history="1">
        <w:r w:rsidRPr="000D09C5">
          <w:rPr>
            <w:rStyle w:val="Hyperlink"/>
          </w:rPr>
          <w:t>https://www.assured-systems.com/us/understanding-camera-shutter-types/</w:t>
        </w:r>
      </w:hyperlink>
    </w:p>
    <w:p w14:paraId="384CD2E6" w14:textId="266C629D" w:rsidR="00943171" w:rsidRDefault="00943171" w:rsidP="005F4DCB">
      <w:pPr>
        <w:pStyle w:val="ListParagraph"/>
        <w:numPr>
          <w:ilvl w:val="0"/>
          <w:numId w:val="15"/>
        </w:numPr>
      </w:pPr>
      <w:hyperlink r:id="rId40" w:history="1">
        <w:r w:rsidRPr="000D09C5">
          <w:rPr>
            <w:rStyle w:val="Hyperlink"/>
          </w:rPr>
          <w:t>https://blog.cyfrowe.pl/rolling-shutter-2/</w:t>
        </w:r>
      </w:hyperlink>
    </w:p>
    <w:p w14:paraId="344555BA" w14:textId="2777C4C3" w:rsidR="00943171" w:rsidRDefault="00943171" w:rsidP="005F4DCB">
      <w:pPr>
        <w:pStyle w:val="ListParagraph"/>
        <w:numPr>
          <w:ilvl w:val="0"/>
          <w:numId w:val="15"/>
        </w:numPr>
      </w:pPr>
      <w:hyperlink r:id="rId41" w:history="1">
        <w:r w:rsidRPr="000D09C5">
          <w:rPr>
            <w:rStyle w:val="Hyperlink"/>
          </w:rPr>
          <w:t>https://blog.cyfrowe.pl/rolling-shutter-2/</w:t>
        </w:r>
      </w:hyperlink>
    </w:p>
    <w:p w14:paraId="74C311F2" w14:textId="59926300" w:rsidR="00EC1B7F" w:rsidRDefault="00943171" w:rsidP="003A5888">
      <w:pPr>
        <w:pStyle w:val="ListParagraph"/>
        <w:numPr>
          <w:ilvl w:val="0"/>
          <w:numId w:val="15"/>
        </w:numPr>
      </w:pPr>
      <w:hyperlink r:id="rId42" w:history="1">
        <w:r w:rsidRPr="000D09C5">
          <w:rPr>
            <w:rStyle w:val="Hyperlink"/>
          </w:rPr>
          <w:t>https://youtu.be/dNVtMmLlnoE?si=mp7PQE5qD_fXXZ_A</w:t>
        </w:r>
      </w:hyperlink>
    </w:p>
    <w:p w14:paraId="1F504906" w14:textId="1CA0F380" w:rsidR="00943171" w:rsidRDefault="00943171" w:rsidP="003A5888">
      <w:pPr>
        <w:pStyle w:val="ListParagraph"/>
        <w:numPr>
          <w:ilvl w:val="0"/>
          <w:numId w:val="15"/>
        </w:numPr>
      </w:pPr>
      <w:hyperlink r:id="rId43" w:history="1">
        <w:r w:rsidRPr="000D09C5">
          <w:rPr>
            <w:rStyle w:val="Hyperlink"/>
          </w:rPr>
          <w:t>https://youtu.be/qk0XdmJxywQ?si=wcVnpguBKJml1YCZ</w:t>
        </w:r>
      </w:hyperlink>
    </w:p>
    <w:p w14:paraId="08E4177A" w14:textId="484122C5" w:rsidR="00943171" w:rsidRDefault="00874742" w:rsidP="003A5888">
      <w:pPr>
        <w:pStyle w:val="ListParagraph"/>
        <w:numPr>
          <w:ilvl w:val="0"/>
          <w:numId w:val="15"/>
        </w:numPr>
      </w:pPr>
      <w:hyperlink r:id="rId44" w:history="1">
        <w:r w:rsidRPr="000D09C5">
          <w:rPr>
            <w:rStyle w:val="Hyperlink"/>
          </w:rPr>
          <w:t>https://www.get-cameras.com/FAQ-ROLLING-VS-GLOBAL-SHUTTER</w:t>
        </w:r>
      </w:hyperlink>
    </w:p>
    <w:p w14:paraId="5FAD6D92" w14:textId="4F7BDB39" w:rsidR="00874742" w:rsidRDefault="00874742" w:rsidP="003A5888">
      <w:pPr>
        <w:pStyle w:val="ListParagraph"/>
        <w:numPr>
          <w:ilvl w:val="0"/>
          <w:numId w:val="15"/>
        </w:numPr>
      </w:pPr>
      <w:hyperlink r:id="rId45" w:history="1">
        <w:r w:rsidRPr="000D09C5">
          <w:rPr>
            <w:rStyle w:val="Hyperlink"/>
          </w:rPr>
          <w:t>https://www.baumer.com/pl/pl/serwis-i-wsparcie/zasada-dziaania/function-principle-and-applications-of-rolling-shutter-cmos-cameras/a/CMOS-rolling-shutter-cameras</w:t>
        </w:r>
      </w:hyperlink>
    </w:p>
    <w:p w14:paraId="364EF48A" w14:textId="77777777" w:rsidR="00874742" w:rsidRDefault="00874742" w:rsidP="00874742">
      <w:pPr>
        <w:ind w:left="360"/>
      </w:pPr>
    </w:p>
    <w:p w14:paraId="2B9C1F75" w14:textId="77777777" w:rsidR="00EC1B7F" w:rsidRDefault="00EC1B7F" w:rsidP="003A5888"/>
    <w:p w14:paraId="1749C81D" w14:textId="77777777" w:rsidR="00EC1B7F" w:rsidRDefault="00EC1B7F" w:rsidP="003A5888"/>
    <w:p w14:paraId="709434A8" w14:textId="77777777" w:rsidR="00EC1B7F" w:rsidRDefault="00EC1B7F" w:rsidP="003A5888"/>
    <w:p w14:paraId="14B19F4C" w14:textId="0017C768" w:rsidR="0078335E" w:rsidRPr="0024258E" w:rsidRDefault="0078335E" w:rsidP="00D54DB6"/>
    <w:sectPr w:rsidR="0078335E" w:rsidRPr="0024258E" w:rsidSect="00462C54">
      <w:footerReference w:type="default" r:id="rId46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059EF9" w14:textId="77777777" w:rsidR="009F4B23" w:rsidRDefault="009F4B23" w:rsidP="00BA6A38">
      <w:pPr>
        <w:spacing w:after="0" w:line="240" w:lineRule="auto"/>
      </w:pPr>
      <w:r>
        <w:separator/>
      </w:r>
    </w:p>
  </w:endnote>
  <w:endnote w:type="continuationSeparator" w:id="0">
    <w:p w14:paraId="6059E5B9" w14:textId="77777777" w:rsidR="009F4B23" w:rsidRDefault="009F4B23" w:rsidP="00BA6A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STIXGeneral-Regular">
    <w:altName w:val="Calibri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62345662"/>
      <w:docPartObj>
        <w:docPartGallery w:val="Page Numbers (Bottom of Page)"/>
        <w:docPartUnique/>
      </w:docPartObj>
    </w:sdtPr>
    <w:sdtContent>
      <w:p w14:paraId="6376D58E" w14:textId="0BD41C66" w:rsidR="00534ABA" w:rsidRDefault="00534AB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860019" w14:textId="77777777" w:rsidR="004628FB" w:rsidRDefault="004628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1E3D77" w14:textId="77777777" w:rsidR="009F4B23" w:rsidRDefault="009F4B23" w:rsidP="00BA6A38">
      <w:pPr>
        <w:spacing w:after="0" w:line="240" w:lineRule="auto"/>
      </w:pPr>
      <w:r>
        <w:separator/>
      </w:r>
    </w:p>
  </w:footnote>
  <w:footnote w:type="continuationSeparator" w:id="0">
    <w:p w14:paraId="69941519" w14:textId="77777777" w:rsidR="009F4B23" w:rsidRDefault="009F4B23" w:rsidP="00BA6A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1296C"/>
    <w:multiLevelType w:val="hybridMultilevel"/>
    <w:tmpl w:val="09CAC48E"/>
    <w:lvl w:ilvl="0" w:tplc="42DC4BEC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1D1161"/>
    <w:multiLevelType w:val="hybridMultilevel"/>
    <w:tmpl w:val="C876DD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ED23FC"/>
    <w:multiLevelType w:val="hybridMultilevel"/>
    <w:tmpl w:val="C73497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2F5771"/>
    <w:multiLevelType w:val="hybridMultilevel"/>
    <w:tmpl w:val="5596BB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205A2B"/>
    <w:multiLevelType w:val="hybridMultilevel"/>
    <w:tmpl w:val="1C5C78D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E21CA7"/>
    <w:multiLevelType w:val="hybridMultilevel"/>
    <w:tmpl w:val="6116EAB4"/>
    <w:lvl w:ilvl="0" w:tplc="C494E2EE">
      <w:start w:val="1"/>
      <w:numFmt w:val="decimal"/>
      <w:lvlText w:val="%1."/>
      <w:lvlJc w:val="left"/>
      <w:pPr>
        <w:ind w:left="435" w:hanging="360"/>
      </w:pPr>
      <w:rPr>
        <w:rFonts w:eastAsiaTheme="majorEastAsia" w:hint="default"/>
      </w:rPr>
    </w:lvl>
    <w:lvl w:ilvl="1" w:tplc="04150019" w:tentative="1">
      <w:start w:val="1"/>
      <w:numFmt w:val="lowerLetter"/>
      <w:lvlText w:val="%2."/>
      <w:lvlJc w:val="left"/>
      <w:pPr>
        <w:ind w:left="1155" w:hanging="360"/>
      </w:pPr>
    </w:lvl>
    <w:lvl w:ilvl="2" w:tplc="0415001B" w:tentative="1">
      <w:start w:val="1"/>
      <w:numFmt w:val="lowerRoman"/>
      <w:lvlText w:val="%3."/>
      <w:lvlJc w:val="right"/>
      <w:pPr>
        <w:ind w:left="1875" w:hanging="180"/>
      </w:pPr>
    </w:lvl>
    <w:lvl w:ilvl="3" w:tplc="0415000F" w:tentative="1">
      <w:start w:val="1"/>
      <w:numFmt w:val="decimal"/>
      <w:lvlText w:val="%4."/>
      <w:lvlJc w:val="left"/>
      <w:pPr>
        <w:ind w:left="2595" w:hanging="360"/>
      </w:pPr>
    </w:lvl>
    <w:lvl w:ilvl="4" w:tplc="04150019" w:tentative="1">
      <w:start w:val="1"/>
      <w:numFmt w:val="lowerLetter"/>
      <w:lvlText w:val="%5."/>
      <w:lvlJc w:val="left"/>
      <w:pPr>
        <w:ind w:left="3315" w:hanging="360"/>
      </w:pPr>
    </w:lvl>
    <w:lvl w:ilvl="5" w:tplc="0415001B" w:tentative="1">
      <w:start w:val="1"/>
      <w:numFmt w:val="lowerRoman"/>
      <w:lvlText w:val="%6."/>
      <w:lvlJc w:val="right"/>
      <w:pPr>
        <w:ind w:left="4035" w:hanging="180"/>
      </w:pPr>
    </w:lvl>
    <w:lvl w:ilvl="6" w:tplc="0415000F" w:tentative="1">
      <w:start w:val="1"/>
      <w:numFmt w:val="decimal"/>
      <w:lvlText w:val="%7."/>
      <w:lvlJc w:val="left"/>
      <w:pPr>
        <w:ind w:left="4755" w:hanging="360"/>
      </w:pPr>
    </w:lvl>
    <w:lvl w:ilvl="7" w:tplc="04150019" w:tentative="1">
      <w:start w:val="1"/>
      <w:numFmt w:val="lowerLetter"/>
      <w:lvlText w:val="%8."/>
      <w:lvlJc w:val="left"/>
      <w:pPr>
        <w:ind w:left="5475" w:hanging="360"/>
      </w:pPr>
    </w:lvl>
    <w:lvl w:ilvl="8" w:tplc="0415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6" w15:restartNumberingAfterBreak="0">
    <w:nsid w:val="3CB944EB"/>
    <w:multiLevelType w:val="hybridMultilevel"/>
    <w:tmpl w:val="60E6C60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3251E2"/>
    <w:multiLevelType w:val="hybridMultilevel"/>
    <w:tmpl w:val="F46A12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963B43"/>
    <w:multiLevelType w:val="hybridMultilevel"/>
    <w:tmpl w:val="E4C63D8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EA6486"/>
    <w:multiLevelType w:val="hybridMultilevel"/>
    <w:tmpl w:val="F550BCF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5D7BF4"/>
    <w:multiLevelType w:val="hybridMultilevel"/>
    <w:tmpl w:val="F46A129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995DAF"/>
    <w:multiLevelType w:val="hybridMultilevel"/>
    <w:tmpl w:val="8CCE37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3E3958"/>
    <w:multiLevelType w:val="hybridMultilevel"/>
    <w:tmpl w:val="69C65F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EA5AEE"/>
    <w:multiLevelType w:val="hybridMultilevel"/>
    <w:tmpl w:val="A950F82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E747BC"/>
    <w:multiLevelType w:val="hybridMultilevel"/>
    <w:tmpl w:val="E36AD74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A5250A"/>
    <w:multiLevelType w:val="hybridMultilevel"/>
    <w:tmpl w:val="72C0BB6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2937670">
    <w:abstractNumId w:val="6"/>
  </w:num>
  <w:num w:numId="2" w16cid:durableId="297415129">
    <w:abstractNumId w:val="0"/>
  </w:num>
  <w:num w:numId="3" w16cid:durableId="1354768279">
    <w:abstractNumId w:val="3"/>
  </w:num>
  <w:num w:numId="4" w16cid:durableId="700589493">
    <w:abstractNumId w:val="15"/>
  </w:num>
  <w:num w:numId="5" w16cid:durableId="402728608">
    <w:abstractNumId w:val="4"/>
  </w:num>
  <w:num w:numId="6" w16cid:durableId="193007312">
    <w:abstractNumId w:val="9"/>
  </w:num>
  <w:num w:numId="7" w16cid:durableId="1792825568">
    <w:abstractNumId w:val="5"/>
  </w:num>
  <w:num w:numId="8" w16cid:durableId="407117447">
    <w:abstractNumId w:val="2"/>
  </w:num>
  <w:num w:numId="9" w16cid:durableId="1339889308">
    <w:abstractNumId w:val="1"/>
  </w:num>
  <w:num w:numId="10" w16cid:durableId="1734310033">
    <w:abstractNumId w:val="12"/>
  </w:num>
  <w:num w:numId="11" w16cid:durableId="2068793738">
    <w:abstractNumId w:val="8"/>
  </w:num>
  <w:num w:numId="12" w16cid:durableId="692418487">
    <w:abstractNumId w:val="14"/>
  </w:num>
  <w:num w:numId="13" w16cid:durableId="688407942">
    <w:abstractNumId w:val="10"/>
  </w:num>
  <w:num w:numId="14" w16cid:durableId="200899391">
    <w:abstractNumId w:val="7"/>
  </w:num>
  <w:num w:numId="15" w16cid:durableId="802121025">
    <w:abstractNumId w:val="11"/>
  </w:num>
  <w:num w:numId="16" w16cid:durableId="48255085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A38"/>
    <w:rsid w:val="001C5455"/>
    <w:rsid w:val="0024258E"/>
    <w:rsid w:val="00262D44"/>
    <w:rsid w:val="00294A3E"/>
    <w:rsid w:val="003A5888"/>
    <w:rsid w:val="003F2040"/>
    <w:rsid w:val="0041235D"/>
    <w:rsid w:val="004628FB"/>
    <w:rsid w:val="00462C54"/>
    <w:rsid w:val="00464B49"/>
    <w:rsid w:val="00474E94"/>
    <w:rsid w:val="004803F7"/>
    <w:rsid w:val="00483E21"/>
    <w:rsid w:val="004908A5"/>
    <w:rsid w:val="00505E9E"/>
    <w:rsid w:val="00534ABA"/>
    <w:rsid w:val="005432DA"/>
    <w:rsid w:val="005F4DCB"/>
    <w:rsid w:val="006B052C"/>
    <w:rsid w:val="007772A1"/>
    <w:rsid w:val="0078335E"/>
    <w:rsid w:val="00801AF4"/>
    <w:rsid w:val="008529DE"/>
    <w:rsid w:val="00874742"/>
    <w:rsid w:val="008C2DF5"/>
    <w:rsid w:val="00935CAD"/>
    <w:rsid w:val="00943171"/>
    <w:rsid w:val="009F4B23"/>
    <w:rsid w:val="00A1673A"/>
    <w:rsid w:val="00AC6D90"/>
    <w:rsid w:val="00AD2ACC"/>
    <w:rsid w:val="00B16E06"/>
    <w:rsid w:val="00BA6A38"/>
    <w:rsid w:val="00BC125D"/>
    <w:rsid w:val="00C47B10"/>
    <w:rsid w:val="00C72D9C"/>
    <w:rsid w:val="00C82255"/>
    <w:rsid w:val="00C87C5D"/>
    <w:rsid w:val="00CC55B6"/>
    <w:rsid w:val="00CD577C"/>
    <w:rsid w:val="00D54DB6"/>
    <w:rsid w:val="00DC0C26"/>
    <w:rsid w:val="00EA3C79"/>
    <w:rsid w:val="00EC1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5EAADD"/>
  <w15:chartTrackingRefBased/>
  <w15:docId w15:val="{C5C4040D-C5AF-41FE-BB46-5FF37FD00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6A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3E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6A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A6A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A6A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6A38"/>
  </w:style>
  <w:style w:type="paragraph" w:styleId="Footer">
    <w:name w:val="footer"/>
    <w:basedOn w:val="Normal"/>
    <w:link w:val="FooterChar"/>
    <w:uiPriority w:val="99"/>
    <w:unhideWhenUsed/>
    <w:rsid w:val="00BA6A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6A38"/>
  </w:style>
  <w:style w:type="paragraph" w:styleId="TOCHeading">
    <w:name w:val="TOC Heading"/>
    <w:basedOn w:val="Heading1"/>
    <w:next w:val="Normal"/>
    <w:uiPriority w:val="39"/>
    <w:unhideWhenUsed/>
    <w:qFormat/>
    <w:rsid w:val="00BA6A38"/>
    <w:pPr>
      <w:outlineLvl w:val="9"/>
    </w:pPr>
    <w:rPr>
      <w:kern w:val="0"/>
      <w:lang w:val="en-US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33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335E"/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  <w:style w:type="character" w:customStyle="1" w:styleId="y2iqfc">
    <w:name w:val="y2iqfc"/>
    <w:basedOn w:val="DefaultParagraphFont"/>
    <w:rsid w:val="0078335E"/>
  </w:style>
  <w:style w:type="character" w:styleId="Hyperlink">
    <w:name w:val="Hyperlink"/>
    <w:basedOn w:val="DefaultParagraphFont"/>
    <w:uiPriority w:val="99"/>
    <w:unhideWhenUsed/>
    <w:rsid w:val="00483E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3E2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483E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3A5888"/>
    <w:pPr>
      <w:spacing w:after="100"/>
    </w:pPr>
  </w:style>
  <w:style w:type="character" w:styleId="PlaceholderText">
    <w:name w:val="Placeholder Text"/>
    <w:basedOn w:val="DefaultParagraphFont"/>
    <w:uiPriority w:val="99"/>
    <w:semiHidden/>
    <w:rsid w:val="003A5888"/>
    <w:rPr>
      <w:color w:val="808080"/>
    </w:rPr>
  </w:style>
  <w:style w:type="table" w:styleId="TableGrid">
    <w:name w:val="Table Grid"/>
    <w:basedOn w:val="TableNormal"/>
    <w:uiPriority w:val="39"/>
    <w:rsid w:val="006B05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6B052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5F4DCB"/>
    <w:pPr>
      <w:spacing w:after="100"/>
      <w:ind w:left="220"/>
    </w:pPr>
  </w:style>
  <w:style w:type="character" w:styleId="LineNumber">
    <w:name w:val="line number"/>
    <w:basedOn w:val="DefaultParagraphFont"/>
    <w:uiPriority w:val="99"/>
    <w:semiHidden/>
    <w:unhideWhenUsed/>
    <w:rsid w:val="004628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2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8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86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13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5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5.png"/><Relationship Id="rId39" Type="http://schemas.openxmlformats.org/officeDocument/2006/relationships/hyperlink" Target="https://www.assured-systems.com/us/understanding-camera-shutter-types/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s://youtu.be/dNVtMmLlnoE?si=mp7PQE5qD_fXXZ_A" TargetMode="External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en.wikipedia.org/wiki/Rolling_shutter" TargetMode="External"/><Relationship Id="rId40" Type="http://schemas.openxmlformats.org/officeDocument/2006/relationships/hyperlink" Target="https://blog.cyfrowe.pl/rolling-shutter-2/" TargetMode="External"/><Relationship Id="rId45" Type="http://schemas.openxmlformats.org/officeDocument/2006/relationships/hyperlink" Target="https://www.baumer.com/pl/pl/serwis-i-wsparcie/zasada-dziaania/function-principle-and-applications-of-rolling-shutter-cmos-cameras/a/CMOS-rolling-shutter-cameras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jpe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0.png"/><Relationship Id="rId44" Type="http://schemas.openxmlformats.org/officeDocument/2006/relationships/hyperlink" Target="https://www.get-cameras.com/FAQ-ROLLING-VS-GLOBAL-SHUTTER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gi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youtu.be/qk0XdmJxywQ?si=wcVnpguBKJml1YCZ" TargetMode="External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gif"/><Relationship Id="rId38" Type="http://schemas.openxmlformats.org/officeDocument/2006/relationships/hyperlink" Target="https://docs.baslerweb.com/electronic-shutter-types" TargetMode="External"/><Relationship Id="rId46" Type="http://schemas.openxmlformats.org/officeDocument/2006/relationships/footer" Target="footer1.xml"/><Relationship Id="rId20" Type="http://schemas.openxmlformats.org/officeDocument/2006/relationships/hyperlink" Target="https://colab.research.google.com/github/kzajac97/machine-vision/blob/main/classes/aliasing/rolling-shutter.ipynb" TargetMode="External"/><Relationship Id="rId41" Type="http://schemas.openxmlformats.org/officeDocument/2006/relationships/hyperlink" Target="https://blog.cyfrowe.pl/rolling-shutter-2/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c966056-1b0b-4b08-834f-e1e7c3b6ae1b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3CF9C166ADBC349B829E928B0C13279" ma:contentTypeVersion="14" ma:contentTypeDescription="Utwórz nowy dokument." ma:contentTypeScope="" ma:versionID="1174a8dc70387ad9dcd5e16eac6b1e08">
  <xsd:schema xmlns:xsd="http://www.w3.org/2001/XMLSchema" xmlns:xs="http://www.w3.org/2001/XMLSchema" xmlns:p="http://schemas.microsoft.com/office/2006/metadata/properties" xmlns:ns3="bc966056-1b0b-4b08-834f-e1e7c3b6ae1b" xmlns:ns4="2881c614-91ed-4f68-96d3-3eb8587f1990" targetNamespace="http://schemas.microsoft.com/office/2006/metadata/properties" ma:root="true" ma:fieldsID="91bacc762c958f657ff0b5abb256694c" ns3:_="" ns4:_="">
    <xsd:import namespace="bc966056-1b0b-4b08-834f-e1e7c3b6ae1b"/>
    <xsd:import namespace="2881c614-91ed-4f68-96d3-3eb8587f199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OCR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966056-1b0b-4b08-834f-e1e7c3b6ae1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81c614-91ed-4f68-96d3-3eb8587f1990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7DB2387-C865-4CB6-AFBB-410B5D7B2D7C}">
  <ds:schemaRefs>
    <ds:schemaRef ds:uri="http://schemas.microsoft.com/office/2006/metadata/properties"/>
    <ds:schemaRef ds:uri="http://schemas.microsoft.com/office/infopath/2007/PartnerControls"/>
    <ds:schemaRef ds:uri="bc966056-1b0b-4b08-834f-e1e7c3b6ae1b"/>
  </ds:schemaRefs>
</ds:datastoreItem>
</file>

<file path=customXml/itemProps2.xml><?xml version="1.0" encoding="utf-8"?>
<ds:datastoreItem xmlns:ds="http://schemas.openxmlformats.org/officeDocument/2006/customXml" ds:itemID="{E35C46A7-D8A4-422C-8BBC-402F4945321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4863C25-445C-4D93-B820-9D7C264064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c966056-1b0b-4b08-834f-e1e7c3b6ae1b"/>
    <ds:schemaRef ds:uri="2881c614-91ed-4f68-96d3-3eb8587f199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4C210DD-6F81-4FC6-BFE1-975B2EC53DC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1129</Words>
  <Characters>6780</Characters>
  <Application>Microsoft Office Word</Application>
  <DocSecurity>0</DocSecurity>
  <Lines>56</Lines>
  <Paragraphs>15</Paragraphs>
  <ScaleCrop>false</ScaleCrop>
  <Company/>
  <LinksUpToDate>false</LinksUpToDate>
  <CharactersWithSpaces>7894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Białek</dc:creator>
  <cp:keywords/>
  <dc:description/>
  <cp:lastModifiedBy>Michał Białek</cp:lastModifiedBy>
  <cp:revision>2</cp:revision>
  <dcterms:created xsi:type="dcterms:W3CDTF">2023-10-17T22:41:00Z</dcterms:created>
  <dcterms:modified xsi:type="dcterms:W3CDTF">2023-10-17T22:41:00Z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0x010100E3CF9C166ADBC349B829E928B0C13279</vt:lpwstr>
  </property>
</Properties>
</file>