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93" w:rsidRDefault="0005396B" w:rsidP="0005396B">
      <w:pPr>
        <w:jc w:val="center"/>
        <w:rPr>
          <w:b/>
          <w:sz w:val="32"/>
        </w:rPr>
      </w:pPr>
      <w:r w:rsidRPr="0005396B">
        <w:rPr>
          <w:b/>
          <w:sz w:val="32"/>
        </w:rPr>
        <w:t xml:space="preserve">Wzorzec projektowy </w:t>
      </w:r>
      <w:r>
        <w:rPr>
          <w:b/>
          <w:sz w:val="32"/>
        </w:rPr>
        <w:t>–</w:t>
      </w:r>
      <w:r w:rsidRPr="0005396B">
        <w:rPr>
          <w:b/>
          <w:sz w:val="32"/>
        </w:rPr>
        <w:t xml:space="preserve"> most</w:t>
      </w:r>
    </w:p>
    <w:p w:rsidR="0005396B" w:rsidRDefault="0005396B" w:rsidP="0005396B">
      <w:r>
        <w:rPr>
          <w:b/>
        </w:rPr>
        <w:t xml:space="preserve">Wzorzec projektowy most </w:t>
      </w:r>
      <w:r>
        <w:t>przede wszystkim rozdziela abstrakcję od jej implementacji. Czasami hierarchia klas rośnie zbyt szybko np. gdy mamy wiele wariantów zarówno abstrakcji jak i implementacji – zamiast tworzyć mnóstwo klas dla każdej kombinacji, wzorzec Most pozwala je rozdzielić i łączyć dynamicznie.</w:t>
      </w:r>
    </w:p>
    <w:p w:rsidR="0005396B" w:rsidRDefault="0005396B" w:rsidP="0005396B">
      <w:r>
        <w:t>Struktura:</w:t>
      </w:r>
    </w:p>
    <w:p w:rsidR="0005396B" w:rsidRDefault="0005396B" w:rsidP="0005396B">
      <w:r>
        <w:t>- Abstrakcja –interfejs bez implementacji np. klasa TV -&gt; metody abstrakcyjne: ON</w:t>
      </w:r>
      <w:r w:rsidR="00163A87">
        <w:t xml:space="preserve">, </w:t>
      </w:r>
      <w:r>
        <w:t xml:space="preserve">OFF TV </w:t>
      </w:r>
      <w:r w:rsidR="00F161F1">
        <w:t>(przyjmuje jako argument jaki pilot)</w:t>
      </w:r>
    </w:p>
    <w:p w:rsidR="0005396B" w:rsidRDefault="0005396B" w:rsidP="0005396B">
      <w:r>
        <w:t xml:space="preserve">- </w:t>
      </w:r>
      <w:r w:rsidR="00163A87">
        <w:t xml:space="preserve">Implementacja po jednej stronie mostu – np. klasa </w:t>
      </w:r>
      <w:proofErr w:type="spellStart"/>
      <w:r w:rsidR="00163A87">
        <w:t>SamsungTV</w:t>
      </w:r>
      <w:proofErr w:type="spellEnd"/>
      <w:r w:rsidR="00163A87">
        <w:t xml:space="preserve"> -&gt; implementacja metod ON, OFF</w:t>
      </w:r>
    </w:p>
    <w:p w:rsidR="00163A87" w:rsidRDefault="00163A87" w:rsidP="0005396B">
      <w:r>
        <w:t xml:space="preserve">- Implementacja po drugiej stronie mostu – np. klasa </w:t>
      </w:r>
      <w:proofErr w:type="spellStart"/>
      <w:r>
        <w:t>Pilot</w:t>
      </w:r>
      <w:r w:rsidR="00F161F1">
        <w:t>Chinczyk</w:t>
      </w:r>
      <w:r>
        <w:t>TV</w:t>
      </w:r>
      <w:proofErr w:type="spellEnd"/>
      <w:r>
        <w:t xml:space="preserve"> - &gt; również implementacja metod ON, OFF</w:t>
      </w:r>
      <w:r w:rsidR="00F161F1">
        <w:t xml:space="preserve"> </w:t>
      </w:r>
    </w:p>
    <w:p w:rsidR="00163A87" w:rsidRDefault="00163A87" w:rsidP="0005396B"/>
    <w:p w:rsidR="00163A87" w:rsidRDefault="00163A87" w:rsidP="0005396B">
      <w:r>
        <w:t>Jak widzimy po dwóch stronach mostu zaimplementowane będą metody ON i OFF, natomiast po każdej stronie mostu jest inne urządzenie, lecz posiadające te same opcje.</w:t>
      </w:r>
    </w:p>
    <w:p w:rsidR="00163A87" w:rsidRDefault="00163A87" w:rsidP="00163A87">
      <w:r>
        <w:t>Innym przykładem może być kubek i napój:</w:t>
      </w:r>
    </w:p>
    <w:p w:rsidR="00163A87" w:rsidRDefault="00163A87" w:rsidP="00163A87">
      <w:r>
        <w:t>Mamy różne kubki np.:</w:t>
      </w:r>
    </w:p>
    <w:p w:rsidR="00163A87" w:rsidRDefault="00163A87" w:rsidP="00163A87">
      <w:r>
        <w:t>- kubek termiczny</w:t>
      </w:r>
    </w:p>
    <w:p w:rsidR="00163A87" w:rsidRDefault="00163A87" w:rsidP="00163A87">
      <w:r>
        <w:t>- zwykły kubek</w:t>
      </w:r>
    </w:p>
    <w:p w:rsidR="00163A87" w:rsidRDefault="00163A87" w:rsidP="00163A87">
      <w:r>
        <w:t>I różne napoje:</w:t>
      </w:r>
    </w:p>
    <w:p w:rsidR="00163A87" w:rsidRDefault="00163A87" w:rsidP="00163A87">
      <w:r>
        <w:t>- Herbata</w:t>
      </w:r>
    </w:p>
    <w:p w:rsidR="00163A87" w:rsidRDefault="00163A87" w:rsidP="00163A87">
      <w:r>
        <w:t>- Kawa</w:t>
      </w:r>
    </w:p>
    <w:p w:rsidR="00163A87" w:rsidRDefault="00163A87" w:rsidP="00163A87">
      <w:r>
        <w:t>- Sok</w:t>
      </w:r>
    </w:p>
    <w:p w:rsidR="00F161F1" w:rsidRDefault="00163A87" w:rsidP="00163A87">
      <w:r>
        <w:t>Chcemy pić dowolny napój z dowolnego kubka</w:t>
      </w:r>
      <w:r w:rsidR="00F161F1">
        <w:t xml:space="preserve">, wykorzystujemy </w:t>
      </w:r>
      <w:proofErr w:type="spellStart"/>
      <w:r w:rsidR="00F161F1">
        <w:t>wzrozec</w:t>
      </w:r>
      <w:proofErr w:type="spellEnd"/>
      <w:r w:rsidR="00F161F1">
        <w:t xml:space="preserve"> Most:</w:t>
      </w:r>
    </w:p>
    <w:p w:rsidR="00F161F1" w:rsidRDefault="00F161F1" w:rsidP="00163A87">
      <w:r>
        <w:t xml:space="preserve">- Kubek (klasa abstrakcyjna) – metoda abstrakcyjna np. pij - wie jak podać napój, ale nie obchodzi go, co jest w środku (przyjmuje jako argument jaki </w:t>
      </w:r>
      <w:proofErr w:type="spellStart"/>
      <w:r>
        <w:t>napoj</w:t>
      </w:r>
      <w:proofErr w:type="spellEnd"/>
      <w:r>
        <w:t>)</w:t>
      </w:r>
    </w:p>
    <w:p w:rsidR="00F161F1" w:rsidRDefault="00F161F1" w:rsidP="00163A87">
      <w:r>
        <w:t>- Napój – wie, co zawiera, ale nie obchodzi go jaki kubek</w:t>
      </w:r>
    </w:p>
    <w:p w:rsidR="00163A87" w:rsidRPr="0005396B" w:rsidRDefault="00F161F1" w:rsidP="00163A87">
      <w:r>
        <w:t>Możemy łączyć dowolny kubek z dowolnym napojem</w:t>
      </w:r>
      <w:r w:rsidR="00163A87">
        <w:t xml:space="preserve"> </w:t>
      </w:r>
      <w:bookmarkStart w:id="0" w:name="_GoBack"/>
      <w:bookmarkEnd w:id="0"/>
    </w:p>
    <w:sectPr w:rsidR="00163A87" w:rsidRPr="00053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6B"/>
    <w:rsid w:val="0005396B"/>
    <w:rsid w:val="00152EA2"/>
    <w:rsid w:val="00163A87"/>
    <w:rsid w:val="003A0828"/>
    <w:rsid w:val="00F1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8FA4D"/>
  <w15:chartTrackingRefBased/>
  <w15:docId w15:val="{192A197D-C8A0-481E-B80F-70B913CD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2025-04-23T13:25:00Z</dcterms:created>
  <dcterms:modified xsi:type="dcterms:W3CDTF">2025-04-23T13:52:00Z</dcterms:modified>
</cp:coreProperties>
</file>