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0D92" w14:textId="13DA7620" w:rsidR="00CF695F" w:rsidRDefault="00B9778D" w:rsidP="00CA4CDE">
      <w:pPr>
        <w:pStyle w:val="Nagwek1"/>
        <w:numPr>
          <w:ilvl w:val="0"/>
          <w:numId w:val="5"/>
        </w:numPr>
        <w:spacing w:line="360" w:lineRule="auto"/>
      </w:pPr>
      <w:r>
        <w:t>Format danych.</w:t>
      </w:r>
    </w:p>
    <w:p w14:paraId="004F14E3" w14:textId="3C362EED" w:rsidR="007D3C11" w:rsidRPr="007D3C11" w:rsidRDefault="007D3C11" w:rsidP="00F26280">
      <w:pPr>
        <w:ind w:left="360"/>
      </w:pPr>
      <w:r>
        <w:t>Dla zmiennych, które nie zawierają opisu wybrany został przykładowy format danych.</w:t>
      </w:r>
    </w:p>
    <w:p w14:paraId="1ABDF707" w14:textId="09583F61" w:rsidR="00B9778D" w:rsidRDefault="00B9778D" w:rsidP="00F26280">
      <w:pPr>
        <w:ind w:left="360"/>
      </w:pPr>
      <w:r>
        <w:t>Dane klientów:</w:t>
      </w:r>
    </w:p>
    <w:p w14:paraId="1984100F" w14:textId="799F599B" w:rsidR="00B9778D" w:rsidRDefault="00084FC1" w:rsidP="00F26280">
      <w:pPr>
        <w:pStyle w:val="Akapitzlist"/>
        <w:numPr>
          <w:ilvl w:val="0"/>
          <w:numId w:val="8"/>
        </w:numPr>
        <w:ind w:left="1080"/>
      </w:pPr>
      <w:r>
        <w:t>Kod klienta - Wartoś</w:t>
      </w:r>
      <w:r w:rsidR="00BE193E">
        <w:t>ć</w:t>
      </w:r>
      <w:r>
        <w:t xml:space="preserve"> numeryczn</w:t>
      </w:r>
      <w:r w:rsidR="00BE193E">
        <w:t>a</w:t>
      </w:r>
      <w:r>
        <w:t xml:space="preserve"> o </w:t>
      </w:r>
      <w:r w:rsidR="00BE193E">
        <w:t xml:space="preserve">rozmiarze </w:t>
      </w:r>
      <w:r>
        <w:t>pola 3.</w:t>
      </w:r>
    </w:p>
    <w:p w14:paraId="680F0B5C" w14:textId="7465F216" w:rsidR="00084FC1" w:rsidRDefault="00084FC1" w:rsidP="00F26280">
      <w:pPr>
        <w:pStyle w:val="Akapitzlist"/>
        <w:numPr>
          <w:ilvl w:val="0"/>
          <w:numId w:val="8"/>
        </w:numPr>
        <w:ind w:left="1080"/>
      </w:pPr>
      <w:r>
        <w:t>Nazwa klienta</w:t>
      </w:r>
      <w:r w:rsidR="00BE193E">
        <w:t xml:space="preserve"> - Wartość alfabetyczna o rozmiarze pola 20.</w:t>
      </w:r>
    </w:p>
    <w:p w14:paraId="3216635D" w14:textId="032F23F9" w:rsidR="00084FC1" w:rsidRDefault="00084FC1" w:rsidP="00F26280">
      <w:pPr>
        <w:pStyle w:val="Akapitzlist"/>
        <w:numPr>
          <w:ilvl w:val="0"/>
          <w:numId w:val="8"/>
        </w:numPr>
        <w:ind w:left="1080"/>
      </w:pPr>
      <w:r>
        <w:t>Adres klienta</w:t>
      </w:r>
      <w:r w:rsidR="00BE193E">
        <w:t xml:space="preserve"> - Wartość alfanumeryczna o rozmiarze pola 20.</w:t>
      </w:r>
    </w:p>
    <w:p w14:paraId="497AF1C8" w14:textId="385DF09A" w:rsidR="00084FC1" w:rsidRDefault="00084FC1" w:rsidP="00F26280">
      <w:pPr>
        <w:pStyle w:val="Akapitzlist"/>
        <w:numPr>
          <w:ilvl w:val="0"/>
          <w:numId w:val="8"/>
        </w:numPr>
        <w:ind w:left="1080"/>
      </w:pPr>
      <w:r>
        <w:t>NIP</w:t>
      </w:r>
      <w:r w:rsidR="00BE193E">
        <w:t xml:space="preserve"> - Wartość numeryczna o rozmiarze pola 10 (Rozmiar pola według standardu zapisu polskiego numeru identyfikacji podatkowej).</w:t>
      </w:r>
    </w:p>
    <w:p w14:paraId="0589297F" w14:textId="1B13480C" w:rsidR="00B9778D" w:rsidRDefault="00B9778D" w:rsidP="00F26280">
      <w:pPr>
        <w:ind w:left="295"/>
      </w:pPr>
      <w:r>
        <w:t>Transakcje klientów:</w:t>
      </w:r>
    </w:p>
    <w:p w14:paraId="4DBFAAFB" w14:textId="2DA8612E" w:rsidR="00B9778D" w:rsidRDefault="00084FC1" w:rsidP="00F26280">
      <w:pPr>
        <w:pStyle w:val="Akapitzlist"/>
        <w:numPr>
          <w:ilvl w:val="0"/>
          <w:numId w:val="7"/>
        </w:numPr>
        <w:ind w:left="1080"/>
      </w:pPr>
      <w:r>
        <w:t>Kod kraju</w:t>
      </w:r>
      <w:r w:rsidR="00BE193E">
        <w:t xml:space="preserve"> - Wartość alfabetyczna o rozmiarze pola 2 (Rozmiar pola według </w:t>
      </w:r>
      <w:r w:rsidR="00414535">
        <w:t xml:space="preserve">międzynarodowego standardu </w:t>
      </w:r>
      <w:r w:rsidR="00BE193E">
        <w:t>zapisu kodu państw</w:t>
      </w:r>
      <w:r w:rsidR="00DE20FD" w:rsidRPr="00DE20FD">
        <w:t xml:space="preserve"> ISO 3166-1 alfa-2</w:t>
      </w:r>
      <w:r w:rsidR="00DE20FD">
        <w:t>)</w:t>
      </w:r>
      <w:r w:rsidR="00BE193E">
        <w:t xml:space="preserve">. </w:t>
      </w:r>
    </w:p>
    <w:p w14:paraId="4AF00866" w14:textId="0F3D9BAF" w:rsidR="00084FC1" w:rsidRDefault="00084FC1" w:rsidP="00F26280">
      <w:pPr>
        <w:pStyle w:val="Akapitzlist"/>
        <w:numPr>
          <w:ilvl w:val="0"/>
          <w:numId w:val="7"/>
        </w:numPr>
        <w:ind w:left="1080"/>
      </w:pPr>
      <w:r>
        <w:t>Kod klienta</w:t>
      </w:r>
      <w:r w:rsidR="00BE193E">
        <w:t xml:space="preserve">  - Wartość numeryczna o rozmiarze pola 3.</w:t>
      </w:r>
    </w:p>
    <w:p w14:paraId="445CB1CF" w14:textId="01E0C87D" w:rsidR="00084FC1" w:rsidRDefault="00084FC1" w:rsidP="00F26280">
      <w:pPr>
        <w:pStyle w:val="Akapitzlist"/>
        <w:numPr>
          <w:ilvl w:val="0"/>
          <w:numId w:val="7"/>
        </w:numPr>
        <w:ind w:left="1080"/>
      </w:pPr>
      <w:r>
        <w:t>Waluta transakcji</w:t>
      </w:r>
      <w:r w:rsidR="00414535">
        <w:t xml:space="preserve"> - Wartość alfabetyczna o rozmiarze pola 3 (Rozmiar pola według międzynarodowego standardu zapisu kodu walut </w:t>
      </w:r>
      <w:r w:rsidR="00414535" w:rsidRPr="00414535">
        <w:t>ISO 4217</w:t>
      </w:r>
      <w:r w:rsidR="00414535">
        <w:t>).</w:t>
      </w:r>
    </w:p>
    <w:p w14:paraId="64DE651D" w14:textId="748E1A75" w:rsidR="00084FC1" w:rsidRDefault="00084FC1" w:rsidP="00F26280">
      <w:pPr>
        <w:pStyle w:val="Akapitzlist"/>
        <w:numPr>
          <w:ilvl w:val="0"/>
          <w:numId w:val="7"/>
        </w:numPr>
        <w:ind w:left="1080"/>
      </w:pPr>
      <w:r>
        <w:t>Typ transakcji</w:t>
      </w:r>
      <w:r w:rsidR="000F6C44">
        <w:t xml:space="preserve"> - Wartość alfabetyczna o rozmiarze pola 1. (Rozmiar pola uwzględnia podany w zadaniu sposób zapisu typu transakcji D[ebet]/K[kredyt]).</w:t>
      </w:r>
    </w:p>
    <w:p w14:paraId="79B8A992" w14:textId="5527CB2B" w:rsidR="007476A9" w:rsidRDefault="00084FC1" w:rsidP="00F26280">
      <w:pPr>
        <w:pStyle w:val="Akapitzlist"/>
        <w:numPr>
          <w:ilvl w:val="0"/>
          <w:numId w:val="7"/>
        </w:numPr>
        <w:ind w:left="1080"/>
      </w:pPr>
      <w:r>
        <w:t>Wartość transakcji</w:t>
      </w:r>
      <w:r w:rsidR="007D3C11">
        <w:t xml:space="preserve"> - Wartość zmiennoprzecinkowa</w:t>
      </w:r>
      <w:r w:rsidR="00586B8C">
        <w:t xml:space="preserve"> </w:t>
      </w:r>
      <w:r w:rsidR="007D3C11">
        <w:t>o rozmiarze pola 6 dla wartości całkowitej oraz rozmiarze pola 2 dla wartości ułamkowej.</w:t>
      </w:r>
    </w:p>
    <w:p w14:paraId="77D63B9A" w14:textId="22961DE4" w:rsidR="00CF695F" w:rsidRDefault="007476A9" w:rsidP="00CA4CDE">
      <w:pPr>
        <w:pStyle w:val="Nagwek1"/>
        <w:numPr>
          <w:ilvl w:val="0"/>
          <w:numId w:val="5"/>
        </w:numPr>
        <w:spacing w:line="360" w:lineRule="auto"/>
      </w:pPr>
      <w:r>
        <w:t xml:space="preserve">Format </w:t>
      </w:r>
      <w:r w:rsidR="00D66B1C">
        <w:t>plików</w:t>
      </w:r>
      <w:r>
        <w:t>.</w:t>
      </w:r>
    </w:p>
    <w:p w14:paraId="1725A359" w14:textId="3046DDCC" w:rsidR="00CF695F" w:rsidRDefault="00925430" w:rsidP="00CA4CDE">
      <w:pPr>
        <w:ind w:left="360"/>
      </w:pPr>
      <w:r>
        <w:t>Do przygotowanego programu dołączono dwa pliki clients.</w:t>
      </w:r>
      <w:r w:rsidR="00B217CA">
        <w:t>txt</w:t>
      </w:r>
      <w:r>
        <w:t xml:space="preserve"> oraz clients-transactions.</w:t>
      </w:r>
      <w:r w:rsidR="00B217CA">
        <w:t>txt</w:t>
      </w:r>
      <w:r>
        <w:t>, które zawierają przygotowane przykładowe dane wejściowe kolejno dla danych klientów oraz transakcji klientów.</w:t>
      </w:r>
    </w:p>
    <w:p w14:paraId="058494CA" w14:textId="74056654" w:rsidR="00925430" w:rsidRDefault="00925430" w:rsidP="00CA4CDE">
      <w:pPr>
        <w:ind w:left="360"/>
      </w:pPr>
      <w:r>
        <w:t>Oba pliki zostały przygotowane w oparciu o organizacje sekwencyjno</w:t>
      </w:r>
      <w:r w:rsidR="002E59F8">
        <w:t>-</w:t>
      </w:r>
      <w:r>
        <w:t>liniową</w:t>
      </w:r>
      <w:r w:rsidR="002E59F8">
        <w:t>, a ich rekordy zostały posortowane według kodu klienta dla pliku clients.</w:t>
      </w:r>
      <w:r w:rsidR="00B217CA">
        <w:t>txt</w:t>
      </w:r>
      <w:r w:rsidR="002E59F8">
        <w:t>, natomiast rekordy w pliku clients-transactions.</w:t>
      </w:r>
      <w:r w:rsidR="00B217CA">
        <w:t>txt</w:t>
      </w:r>
      <w:r w:rsidR="002E59F8">
        <w:t xml:space="preserve"> zostały posortowane kolejno według kodu kraju i kodu klienta.</w:t>
      </w:r>
    </w:p>
    <w:p w14:paraId="0E338EB1" w14:textId="543B91F9" w:rsidR="00F4363A" w:rsidRDefault="00F4363A" w:rsidP="00CA4CDE">
      <w:pPr>
        <w:ind w:left="360"/>
      </w:pPr>
      <w:r>
        <w:t>Plikiem wyjściowym programu jest plik report.txt, który zawiera</w:t>
      </w:r>
      <w:r w:rsidR="00983F1F">
        <w:t xml:space="preserve"> raport transakcji, które odbywały się dla danego kraju pogrupowane według klientów. </w:t>
      </w:r>
    </w:p>
    <w:p w14:paraId="0C5BD9EC" w14:textId="3A8FD0A6" w:rsidR="00D03224" w:rsidRDefault="00D03224" w:rsidP="00CA4CDE">
      <w:pPr>
        <w:ind w:left="360"/>
      </w:pPr>
      <w:r>
        <w:t>Do przygotowanego programu dołączono plik report.txt zawierający przykładowy raport wygenerowany dla kodu kraju pl.</w:t>
      </w:r>
    </w:p>
    <w:p w14:paraId="3A4450AA" w14:textId="0B281597" w:rsidR="00D03224" w:rsidRDefault="005A408D" w:rsidP="00CA4CDE">
      <w:pPr>
        <w:ind w:left="360"/>
      </w:pPr>
      <w:r>
        <w:t>Plik źródłowy programu znajduje się wewnątrz pliku main.cbl, natomiast skompilowany program widnieje pod plikiem o nazwie main.</w:t>
      </w:r>
    </w:p>
    <w:p w14:paraId="5EDC6AB0" w14:textId="6C9DFA96" w:rsidR="00686ADF" w:rsidRDefault="00686ADF" w:rsidP="00686ADF">
      <w:pPr>
        <w:pStyle w:val="Nagwek1"/>
        <w:numPr>
          <w:ilvl w:val="0"/>
          <w:numId w:val="5"/>
        </w:numPr>
        <w:spacing w:line="360" w:lineRule="auto"/>
      </w:pPr>
      <w:r>
        <w:t>Główne założenia programu.</w:t>
      </w:r>
    </w:p>
    <w:p w14:paraId="03A33505" w14:textId="47B3FAA0" w:rsidR="00686ADF" w:rsidRDefault="00686ADF" w:rsidP="00686ADF">
      <w:pPr>
        <w:pStyle w:val="Akapitzlist"/>
        <w:numPr>
          <w:ilvl w:val="0"/>
          <w:numId w:val="10"/>
        </w:numPr>
      </w:pPr>
      <w:r>
        <w:t>Wykorzystane pliki zostały zdefiniowane w sekcji FILE-CONTROL, natomiast struktura rekordu dla każdego z plików została zdefiniowana wewnątrz sekcji FILE-SECTION.</w:t>
      </w:r>
    </w:p>
    <w:p w14:paraId="6C230382" w14:textId="26712DE7" w:rsidR="00A65D05" w:rsidRDefault="00A65D05" w:rsidP="00686ADF">
      <w:pPr>
        <w:pStyle w:val="Akapitzlist"/>
        <w:numPr>
          <w:ilvl w:val="0"/>
          <w:numId w:val="10"/>
        </w:numPr>
      </w:pPr>
      <w:r>
        <w:t>Zmienne (oraz ich format) wykorzystywane w trakcie wykonywania programu jako licznik pętli, flagi oraz bufor dla aktualnie pobranych z pliku rekordów zdefiniowane zostały w sekcji WORKIN</w:t>
      </w:r>
      <w:r w:rsidR="004F29A6">
        <w:t>G</w:t>
      </w:r>
      <w:r>
        <w:t>-STORAGE-SECTION.</w:t>
      </w:r>
    </w:p>
    <w:p w14:paraId="345E7A75" w14:textId="77777777" w:rsidR="00E10711" w:rsidRDefault="00A65D05" w:rsidP="00686ADF">
      <w:pPr>
        <w:pStyle w:val="Akapitzlist"/>
        <w:numPr>
          <w:ilvl w:val="0"/>
          <w:numId w:val="10"/>
        </w:numPr>
      </w:pPr>
      <w:r>
        <w:lastRenderedPageBreak/>
        <w:t>Program pobiera od użytkownika kod kraju, dla których transakcji i klientów utworzyć raport, a także sprawdza poprawność wprowadzonych danych.</w:t>
      </w:r>
    </w:p>
    <w:p w14:paraId="5EA2AF1B" w14:textId="22146E70" w:rsidR="00686ADF" w:rsidRDefault="00E10711" w:rsidP="00686ADF">
      <w:pPr>
        <w:pStyle w:val="Akapitzlist"/>
        <w:numPr>
          <w:ilvl w:val="0"/>
          <w:numId w:val="10"/>
        </w:numPr>
      </w:pPr>
      <w:r>
        <w:t>Program otwiera pliki wejściowe, sprawdza czy pliki istnieją i zawierają dane, a także dba o ich poprawne zamknięcie.</w:t>
      </w:r>
    </w:p>
    <w:p w14:paraId="04DD91A3" w14:textId="27E87F38" w:rsidR="004150CA" w:rsidRDefault="004150CA" w:rsidP="00686ADF">
      <w:pPr>
        <w:pStyle w:val="Akapitzlist"/>
        <w:numPr>
          <w:ilvl w:val="0"/>
          <w:numId w:val="10"/>
        </w:numPr>
      </w:pPr>
      <w:r>
        <w:t xml:space="preserve">Kody walut, z których można skorzystać podczas wykonywania transakcji został zdefiniowane </w:t>
      </w:r>
      <w:r w:rsidR="00487608">
        <w:t xml:space="preserve">na stałe </w:t>
      </w:r>
      <w:r>
        <w:t>wewnątrz programu.</w:t>
      </w:r>
    </w:p>
    <w:p w14:paraId="341347B2" w14:textId="01318EE5" w:rsidR="00487608" w:rsidRDefault="00487608" w:rsidP="00686ADF">
      <w:pPr>
        <w:pStyle w:val="Akapitzlist"/>
        <w:numPr>
          <w:ilvl w:val="0"/>
          <w:numId w:val="10"/>
        </w:numPr>
      </w:pPr>
      <w:r>
        <w:t>Program zakłada, że pliki wejściowe zawierają poprawny format danych dla zdefiniowanych pól.</w:t>
      </w:r>
    </w:p>
    <w:p w14:paraId="65438E01" w14:textId="0DD87031" w:rsidR="00487608" w:rsidRDefault="004F29A6" w:rsidP="00686ADF">
      <w:pPr>
        <w:pStyle w:val="Akapitzlist"/>
        <w:numPr>
          <w:ilvl w:val="0"/>
          <w:numId w:val="10"/>
        </w:numPr>
      </w:pPr>
      <w:r>
        <w:t xml:space="preserve">Program </w:t>
      </w:r>
      <w:r w:rsidR="004B319C">
        <w:t xml:space="preserve">stara się </w:t>
      </w:r>
      <w:r w:rsidR="004A328F">
        <w:t>wyklucz</w:t>
      </w:r>
      <w:r w:rsidR="004B319C">
        <w:t>yć</w:t>
      </w:r>
      <w:r w:rsidR="004A328F">
        <w:t xml:space="preserve"> </w:t>
      </w:r>
      <w:r w:rsidR="0059720F">
        <w:t>powstawanie</w:t>
      </w:r>
      <w:r w:rsidR="004A328F">
        <w:t xml:space="preserve"> błęd</w:t>
      </w:r>
      <w:r w:rsidR="00DB273B">
        <w:t>ów</w:t>
      </w:r>
      <w:r w:rsidR="004A328F">
        <w:t xml:space="preserve"> semantyczn</w:t>
      </w:r>
      <w:r w:rsidR="00DB273B">
        <w:t>ych</w:t>
      </w:r>
      <w:r w:rsidR="004A328F">
        <w:t xml:space="preserve"> oraz zakleszcze</w:t>
      </w:r>
      <w:r w:rsidR="0059720F">
        <w:t>ń</w:t>
      </w:r>
      <w:r w:rsidR="004A328F">
        <w:t>.</w:t>
      </w:r>
    </w:p>
    <w:p w14:paraId="54AEE40F" w14:textId="1AF7EF41" w:rsidR="004A328F" w:rsidRDefault="00A3297A" w:rsidP="00686ADF">
      <w:pPr>
        <w:pStyle w:val="Akapitzlist"/>
        <w:numPr>
          <w:ilvl w:val="0"/>
          <w:numId w:val="10"/>
        </w:numPr>
      </w:pPr>
      <w:r>
        <w:t>Rekordy z plików wejściowych wczytywane są w sposób liniowo-sekwencyjny</w:t>
      </w:r>
      <w:r w:rsidR="003223C9">
        <w:t>, program nie zakłada poważnych strat efektywności, ponieważ przyjęto, że pliki wejściowe zawierają posortowane dan</w:t>
      </w:r>
      <w:r w:rsidR="00CC4987">
        <w:t>e</w:t>
      </w:r>
      <w:r w:rsidR="003223C9">
        <w:t>.</w:t>
      </w:r>
    </w:p>
    <w:p w14:paraId="34A24EA8" w14:textId="2562AD8C" w:rsidR="001A10B5" w:rsidRDefault="001A10B5" w:rsidP="00686ADF">
      <w:pPr>
        <w:pStyle w:val="Akapitzlist"/>
        <w:numPr>
          <w:ilvl w:val="0"/>
          <w:numId w:val="10"/>
        </w:numPr>
      </w:pPr>
      <w:r>
        <w:t>Utworzony przez program raport powinien zawierać sumę transakcji debetowych i kredytowych</w:t>
      </w:r>
      <w:r w:rsidR="00DF5006">
        <w:t xml:space="preserve"> dla każdej z walut pogrupowane według klientów.</w:t>
      </w:r>
    </w:p>
    <w:p w14:paraId="55A89053" w14:textId="5729165A" w:rsidR="00463542" w:rsidRDefault="00463542" w:rsidP="00463542">
      <w:pPr>
        <w:pStyle w:val="Nagwek1"/>
        <w:numPr>
          <w:ilvl w:val="0"/>
          <w:numId w:val="5"/>
        </w:numPr>
        <w:spacing w:line="360" w:lineRule="auto"/>
      </w:pPr>
      <w:r>
        <w:t>Środowisko uruchomieniowe.</w:t>
      </w:r>
    </w:p>
    <w:p w14:paraId="5E4B54AF" w14:textId="1F768ECE" w:rsidR="00463542" w:rsidRPr="00463542" w:rsidRDefault="00F93298" w:rsidP="00463542">
      <w:pPr>
        <w:ind w:left="360"/>
      </w:pPr>
      <w:r>
        <w:t xml:space="preserve">Powyższy program został skompilowany za pomocą kompilatora GnuCOBOL 2.2.0 w systemie operacyjnym </w:t>
      </w:r>
      <w:r w:rsidR="00580A5D">
        <w:t xml:space="preserve">WSL - </w:t>
      </w:r>
      <w:r>
        <w:t>Ubuntu</w:t>
      </w:r>
      <w:r w:rsidR="00580A5D">
        <w:t xml:space="preserve"> (GNU/Linux)</w:t>
      </w:r>
      <w:r>
        <w:t>.</w:t>
      </w:r>
      <w:r w:rsidR="00580A5D">
        <w:t xml:space="preserve"> Dołączony został również kod źródłowy programu.</w:t>
      </w:r>
    </w:p>
    <w:p w14:paraId="21E3F684" w14:textId="77777777" w:rsidR="00686ADF" w:rsidRPr="00686ADF" w:rsidRDefault="00686ADF" w:rsidP="00686ADF">
      <w:pPr>
        <w:ind w:left="360"/>
      </w:pPr>
    </w:p>
    <w:p w14:paraId="4B06FDE7" w14:textId="77777777" w:rsidR="00901506" w:rsidRPr="00901506" w:rsidRDefault="00901506" w:rsidP="00901506"/>
    <w:sectPr w:rsidR="00901506" w:rsidRPr="00901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A50"/>
    <w:multiLevelType w:val="hybridMultilevel"/>
    <w:tmpl w:val="8D825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70B8"/>
    <w:multiLevelType w:val="hybridMultilevel"/>
    <w:tmpl w:val="44CC9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45140"/>
    <w:multiLevelType w:val="hybridMultilevel"/>
    <w:tmpl w:val="B1801E04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2384B"/>
    <w:multiLevelType w:val="hybridMultilevel"/>
    <w:tmpl w:val="7128973E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E0B91"/>
    <w:multiLevelType w:val="hybridMultilevel"/>
    <w:tmpl w:val="B1F0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0CC9"/>
    <w:multiLevelType w:val="hybridMultilevel"/>
    <w:tmpl w:val="5F884A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CC3709"/>
    <w:multiLevelType w:val="hybridMultilevel"/>
    <w:tmpl w:val="E16447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95006"/>
    <w:multiLevelType w:val="hybridMultilevel"/>
    <w:tmpl w:val="E8F24F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12904"/>
    <w:multiLevelType w:val="hybridMultilevel"/>
    <w:tmpl w:val="72D276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D3469"/>
    <w:multiLevelType w:val="hybridMultilevel"/>
    <w:tmpl w:val="671E65CC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264705">
    <w:abstractNumId w:val="7"/>
  </w:num>
  <w:num w:numId="2" w16cid:durableId="868026915">
    <w:abstractNumId w:val="1"/>
  </w:num>
  <w:num w:numId="3" w16cid:durableId="1869831777">
    <w:abstractNumId w:val="0"/>
  </w:num>
  <w:num w:numId="4" w16cid:durableId="797838767">
    <w:abstractNumId w:val="2"/>
  </w:num>
  <w:num w:numId="5" w16cid:durableId="734007596">
    <w:abstractNumId w:val="6"/>
  </w:num>
  <w:num w:numId="6" w16cid:durableId="334459541">
    <w:abstractNumId w:val="8"/>
  </w:num>
  <w:num w:numId="7" w16cid:durableId="1660428557">
    <w:abstractNumId w:val="9"/>
  </w:num>
  <w:num w:numId="8" w16cid:durableId="1724014776">
    <w:abstractNumId w:val="3"/>
  </w:num>
  <w:num w:numId="9" w16cid:durableId="1530800699">
    <w:abstractNumId w:val="4"/>
  </w:num>
  <w:num w:numId="10" w16cid:durableId="2077820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0"/>
    <w:rsid w:val="00084FC1"/>
    <w:rsid w:val="000F6C44"/>
    <w:rsid w:val="00122415"/>
    <w:rsid w:val="001A0F60"/>
    <w:rsid w:val="001A10B5"/>
    <w:rsid w:val="001D5959"/>
    <w:rsid w:val="002E59F8"/>
    <w:rsid w:val="003223C9"/>
    <w:rsid w:val="003846BF"/>
    <w:rsid w:val="00414535"/>
    <w:rsid w:val="004150CA"/>
    <w:rsid w:val="00463542"/>
    <w:rsid w:val="00487608"/>
    <w:rsid w:val="004A328F"/>
    <w:rsid w:val="004A45E4"/>
    <w:rsid w:val="004B319C"/>
    <w:rsid w:val="004F29A6"/>
    <w:rsid w:val="00580A5D"/>
    <w:rsid w:val="00586B8C"/>
    <w:rsid w:val="0059720F"/>
    <w:rsid w:val="005A408D"/>
    <w:rsid w:val="00686ADF"/>
    <w:rsid w:val="007476A9"/>
    <w:rsid w:val="007631B1"/>
    <w:rsid w:val="007D3C11"/>
    <w:rsid w:val="00901506"/>
    <w:rsid w:val="00925430"/>
    <w:rsid w:val="00983F1F"/>
    <w:rsid w:val="00A3297A"/>
    <w:rsid w:val="00A65D05"/>
    <w:rsid w:val="00A957B5"/>
    <w:rsid w:val="00B217CA"/>
    <w:rsid w:val="00B9778D"/>
    <w:rsid w:val="00BE193E"/>
    <w:rsid w:val="00CA4CDE"/>
    <w:rsid w:val="00CC4987"/>
    <w:rsid w:val="00CF695F"/>
    <w:rsid w:val="00D03224"/>
    <w:rsid w:val="00D66B1C"/>
    <w:rsid w:val="00DB273B"/>
    <w:rsid w:val="00DE20FD"/>
    <w:rsid w:val="00DF5006"/>
    <w:rsid w:val="00E10711"/>
    <w:rsid w:val="00F26280"/>
    <w:rsid w:val="00F4363A"/>
    <w:rsid w:val="00F826A3"/>
    <w:rsid w:val="00F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1C87"/>
  <w15:chartTrackingRefBased/>
  <w15:docId w15:val="{FC9A3CD9-71BF-4AFA-99A3-6D3E3E83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9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485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Dybaś</dc:creator>
  <cp:keywords/>
  <dc:description/>
  <cp:lastModifiedBy>Michał Dybaś</cp:lastModifiedBy>
  <cp:revision>45</cp:revision>
  <dcterms:created xsi:type="dcterms:W3CDTF">2022-10-03T13:57:00Z</dcterms:created>
  <dcterms:modified xsi:type="dcterms:W3CDTF">2022-10-03T20:38:00Z</dcterms:modified>
</cp:coreProperties>
</file>