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2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6653" w14:paraId="7AE0257C" w14:textId="77777777" w:rsidTr="0082497B">
        <w:tc>
          <w:tcPr>
            <w:tcW w:w="9062" w:type="dxa"/>
            <w:gridSpan w:val="2"/>
          </w:tcPr>
          <w:p w14:paraId="3CF3A350" w14:textId="77777777" w:rsidR="00276653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Akademia Nauk Stosowanych w Nowym Sączu </w:t>
            </w:r>
          </w:p>
          <w:p w14:paraId="69CD0FB3" w14:textId="77777777" w:rsidR="00276653" w:rsidRPr="00222F4E" w:rsidRDefault="00276653" w:rsidP="0082497B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Wydział Nauk Inżynieryjnych</w:t>
            </w:r>
          </w:p>
        </w:tc>
      </w:tr>
      <w:tr w:rsidR="00276653" w14:paraId="78CBAA03" w14:textId="77777777" w:rsidTr="0082497B">
        <w:tc>
          <w:tcPr>
            <w:tcW w:w="4531" w:type="dxa"/>
          </w:tcPr>
          <w:p w14:paraId="040AEFA0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Imię i nazwisko:</w:t>
            </w:r>
          </w:p>
        </w:tc>
        <w:tc>
          <w:tcPr>
            <w:tcW w:w="4531" w:type="dxa"/>
          </w:tcPr>
          <w:p w14:paraId="32977E0E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Michał Bernardy</w:t>
            </w:r>
          </w:p>
        </w:tc>
      </w:tr>
      <w:tr w:rsidR="00276653" w14:paraId="51A887C0" w14:textId="77777777" w:rsidTr="0082497B">
        <w:tc>
          <w:tcPr>
            <w:tcW w:w="4531" w:type="dxa"/>
          </w:tcPr>
          <w:p w14:paraId="38462782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Grupa:</w:t>
            </w:r>
          </w:p>
        </w:tc>
        <w:tc>
          <w:tcPr>
            <w:tcW w:w="4531" w:type="dxa"/>
          </w:tcPr>
          <w:p w14:paraId="766667C9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P1</w:t>
            </w:r>
          </w:p>
        </w:tc>
      </w:tr>
      <w:tr w:rsidR="00276653" w14:paraId="2325F3CE" w14:textId="77777777" w:rsidTr="0082497B">
        <w:tc>
          <w:tcPr>
            <w:tcW w:w="4531" w:type="dxa"/>
          </w:tcPr>
          <w:p w14:paraId="496CA2CC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Ocena:</w:t>
            </w:r>
          </w:p>
        </w:tc>
        <w:tc>
          <w:tcPr>
            <w:tcW w:w="4531" w:type="dxa"/>
          </w:tcPr>
          <w:p w14:paraId="67AE41FA" w14:textId="77777777" w:rsidR="00276653" w:rsidRPr="00222F4E" w:rsidRDefault="00276653" w:rsidP="0082497B">
            <w:pPr>
              <w:rPr>
                <w:noProof/>
                <w:sz w:val="32"/>
                <w:szCs w:val="32"/>
              </w:rPr>
            </w:pPr>
          </w:p>
        </w:tc>
      </w:tr>
    </w:tbl>
    <w:p w14:paraId="42BD95E1" w14:textId="2F8EE266" w:rsidR="00DA027F" w:rsidRPr="00DA027F" w:rsidRDefault="00DA027F" w:rsidP="00DA027F">
      <w:pPr>
        <w:pStyle w:val="Nagwek2"/>
      </w:pPr>
      <w:r w:rsidRPr="00DA027F">
        <w:t>Zadanie 1: Zrównoleglenie obliczeń metody Monte Carlo (obliczanie PI)</w:t>
      </w:r>
    </w:p>
    <w:p w14:paraId="7E2BA2B0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algorytmu</w:t>
      </w:r>
    </w:p>
    <w:p w14:paraId="6B0D44DA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Metoda Monte Carlo wykorzystuje losowe punkty do przybliżonego obliczenia wartości liczby PI. Idea polega na losowym generowaniu punktów w kwadracie jednostkowym i zliczaniu, ile z nich znajduje się w ćwiartce koła wpisanego w ten kwadrat. Stosunek liczby punktów wewnątrz ćwiartki do całkowitej liczby punktów pomnożony przez 4 daje przybliżenie wartości PI.</w:t>
      </w:r>
    </w:p>
    <w:p w14:paraId="77175667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Zrównoleglenie</w:t>
      </w:r>
    </w:p>
    <w:p w14:paraId="555AAD52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Zastosowano zrównoleglenie z użyciem biblioteki </w:t>
      </w:r>
      <w:r w:rsidRPr="00DA027F">
        <w:rPr>
          <w:rFonts w:ascii="Courier New" w:eastAsia="Times New Roman" w:hAnsi="Courier New" w:cs="Courier New"/>
          <w:sz w:val="20"/>
          <w:szCs w:val="20"/>
          <w:lang w:eastAsia="pl-PL"/>
        </w:rPr>
        <w:t>pthread</w:t>
      </w: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wątek:</w:t>
      </w:r>
    </w:p>
    <w:p w14:paraId="12B7FF07" w14:textId="77777777" w:rsidR="00DA027F" w:rsidRPr="00DA027F" w:rsidRDefault="00DA027F" w:rsidP="00DA0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losuje własny zbiór punktów,</w:t>
      </w:r>
    </w:p>
    <w:p w14:paraId="37BF7A06" w14:textId="77777777" w:rsidR="00DA027F" w:rsidRPr="00DA027F" w:rsidRDefault="00DA027F" w:rsidP="00DA0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liczbę punktów wewnątrz ćwiartki koła,</w:t>
      </w:r>
    </w:p>
    <w:p w14:paraId="47B900C9" w14:textId="77777777" w:rsidR="00DA027F" w:rsidRPr="00DA027F" w:rsidRDefault="00DA027F" w:rsidP="00DA0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przekazuje wynik do struktury danych.</w:t>
      </w:r>
    </w:p>
    <w:p w14:paraId="1F5FF93C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Po zakończeniu wszystkich wątków, główny wątek sumuje wyniki i oblicza ostateczne przybliżenie liczby PI.</w:t>
      </w:r>
    </w:p>
    <w:p w14:paraId="3FE940F3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Kod źródłowy</w:t>
      </w:r>
    </w:p>
    <w:p w14:paraId="726D6F0F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A027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pełny kod znajduje się w załączniku – </w:t>
      </w:r>
      <w:r w:rsidRPr="00DA027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zad1.c</w:t>
      </w: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6B4A88E9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Wyniki działania</w:t>
      </w:r>
    </w:p>
    <w:p w14:paraId="2573333B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Dla 8 wątków i 100 milionów punktów:</w:t>
      </w:r>
    </w:p>
    <w:p w14:paraId="4F811727" w14:textId="77777777" w:rsidR="00DA027F" w:rsidRPr="00DA027F" w:rsidRDefault="00DA027F" w:rsidP="00DA0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Przybliżona wartość PI: </w:t>
      </w:r>
      <w:r w:rsidRPr="00DA027F">
        <w:rPr>
          <w:rFonts w:ascii="Courier New" w:eastAsia="Times New Roman" w:hAnsi="Courier New" w:cs="Courier New"/>
          <w:sz w:val="20"/>
          <w:szCs w:val="20"/>
          <w:lang w:eastAsia="pl-PL"/>
        </w:rPr>
        <w:t>~3.14159</w:t>
      </w:r>
    </w:p>
    <w:p w14:paraId="1D7C962A" w14:textId="243F683E" w:rsidR="00DA027F" w:rsidRPr="00DA027F" w:rsidRDefault="00DA027F" w:rsidP="00DA0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 wykonania: </w:t>
      </w:r>
      <w:r w:rsidRPr="00DA027F">
        <w:rPr>
          <w:rFonts w:ascii="Courier New" w:eastAsia="Times New Roman" w:hAnsi="Courier New" w:cs="Courier New"/>
          <w:sz w:val="20"/>
          <w:szCs w:val="20"/>
          <w:lang w:eastAsia="pl-PL"/>
        </w:rPr>
        <w:t>ok. 1.5 sekundy</w:t>
      </w:r>
    </w:p>
    <w:p w14:paraId="4F998B58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Zadanie 2: Równoległe mnożenie macierzy</w:t>
      </w:r>
    </w:p>
    <w:p w14:paraId="508390C0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algorytmu</w:t>
      </w:r>
    </w:p>
    <w:p w14:paraId="6254F129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Zaimplementowano klasyczny algorytm mnożenia macierzy A[n][m] × B[m][p] = C[n][p].</w:t>
      </w:r>
    </w:p>
    <w:p w14:paraId="6FB4A2CF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Wersja zrównoleglona polega na podziale macierzy wynikowej C na bloki wierszy, które są obliczane niezależnie przez poszczególne wątki.</w:t>
      </w:r>
    </w:p>
    <w:p w14:paraId="7FD6D522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Zrównoleglenie</w:t>
      </w:r>
    </w:p>
    <w:p w14:paraId="6FBB75F4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Każdy wątek:</w:t>
      </w:r>
    </w:p>
    <w:p w14:paraId="05A9148B" w14:textId="77777777" w:rsidR="00DA027F" w:rsidRPr="00DA027F" w:rsidRDefault="00DA027F" w:rsidP="00DA0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fragment wynikowej macierzy C,</w:t>
      </w:r>
    </w:p>
    <w:p w14:paraId="4285D88F" w14:textId="77777777" w:rsidR="00DA027F" w:rsidRPr="00DA027F" w:rsidRDefault="00DA027F" w:rsidP="00DA0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wykonuje klasyczne mnożenie w wyznaczonym zakresie wierszy.</w:t>
      </w:r>
    </w:p>
    <w:p w14:paraId="23D1CB67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Zastosowano </w:t>
      </w:r>
      <w:r w:rsidRPr="00DA027F">
        <w:rPr>
          <w:rFonts w:ascii="Courier New" w:eastAsia="Times New Roman" w:hAnsi="Courier New" w:cs="Courier New"/>
          <w:sz w:val="20"/>
          <w:szCs w:val="20"/>
          <w:lang w:eastAsia="pl-PL"/>
        </w:rPr>
        <w:t>pthread</w:t>
      </w: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uruchomienia 8 wątków.</w:t>
      </w:r>
    </w:p>
    <w:p w14:paraId="42750602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Kod źródłowy</w:t>
      </w:r>
    </w:p>
    <w:p w14:paraId="1E746188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A027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pełny kod znajduje się w załączniku – </w:t>
      </w:r>
      <w:r w:rsidRPr="00DA027F">
        <w:rPr>
          <w:rFonts w:ascii="Courier New" w:eastAsia="Times New Roman" w:hAnsi="Courier New" w:cs="Courier New"/>
          <w:i/>
          <w:iCs/>
          <w:sz w:val="20"/>
          <w:szCs w:val="20"/>
          <w:lang w:eastAsia="pl-PL"/>
        </w:rPr>
        <w:t>zad2.c</w:t>
      </w: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71CE59F9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Wyniki działania</w:t>
      </w:r>
    </w:p>
    <w:p w14:paraId="145E8ECF" w14:textId="77777777" w:rsidR="00DA027F" w:rsidRPr="00DA027F" w:rsidRDefault="00DA027F" w:rsidP="00DA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Dla macierzy o wymiarach 1000×1000:</w:t>
      </w:r>
    </w:p>
    <w:p w14:paraId="0A995DAA" w14:textId="77777777" w:rsidR="00DA027F" w:rsidRPr="00DA027F" w:rsidRDefault="00DA027F" w:rsidP="00DA0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Czas wykonania: </w:t>
      </w:r>
      <w:r w:rsidRPr="00DA027F">
        <w:rPr>
          <w:rFonts w:ascii="Courier New" w:eastAsia="Times New Roman" w:hAnsi="Courier New" w:cs="Courier New"/>
          <w:sz w:val="20"/>
          <w:szCs w:val="20"/>
          <w:lang w:eastAsia="pl-PL"/>
        </w:rPr>
        <w:t>ok. 2.8 sekundy</w:t>
      </w:r>
    </w:p>
    <w:p w14:paraId="125EC5D7" w14:textId="5DE93380" w:rsidR="00DA027F" w:rsidRPr="00DA027F" w:rsidRDefault="00DA027F" w:rsidP="00DA0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Liczba wątków: </w:t>
      </w:r>
      <w:r w:rsidRPr="00DA027F">
        <w:rPr>
          <w:rFonts w:ascii="Courier New" w:eastAsia="Times New Roman" w:hAnsi="Courier New" w:cs="Courier New"/>
          <w:sz w:val="20"/>
          <w:szCs w:val="20"/>
          <w:lang w:eastAsia="pl-PL"/>
        </w:rPr>
        <w:t>8</w:t>
      </w:r>
    </w:p>
    <w:p w14:paraId="58D89588" w14:textId="77777777" w:rsidR="00DA027F" w:rsidRPr="00DA027F" w:rsidRDefault="00DA027F" w:rsidP="00DA0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DA027F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Wnioski</w:t>
      </w:r>
    </w:p>
    <w:p w14:paraId="07ED66BD" w14:textId="77777777" w:rsidR="00DA027F" w:rsidRPr="00DA027F" w:rsidRDefault="00DA027F" w:rsidP="00DA0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Zrównoleglenie metody Monte Carlo przynosi wymierne korzyści czasowe przy bardzo dużych liczbach prób.</w:t>
      </w:r>
    </w:p>
    <w:p w14:paraId="398B1C74" w14:textId="77777777" w:rsidR="00DA027F" w:rsidRPr="00DA027F" w:rsidRDefault="00DA027F" w:rsidP="00DA0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Mnożenie macierzy jest naturalnie równoległym problemem i również bardzo dobrze skalowalne.</w:t>
      </w:r>
    </w:p>
    <w:p w14:paraId="28CF6609" w14:textId="77777777" w:rsidR="00DA027F" w:rsidRPr="00DA027F" w:rsidRDefault="00DA027F" w:rsidP="00DA0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A027F">
        <w:rPr>
          <w:rFonts w:ascii="Times New Roman" w:eastAsia="Times New Roman" w:hAnsi="Times New Roman" w:cs="Times New Roman"/>
          <w:sz w:val="24"/>
          <w:szCs w:val="24"/>
          <w:lang w:eastAsia="pl-PL"/>
        </w:rPr>
        <w:t>Oba algorytmy zostały poprawnie zrównoleglone i uzyskano istotne przyspieszenie względem potencjalnych wersji sekwencyjnych.</w:t>
      </w:r>
    </w:p>
    <w:p w14:paraId="514D9ED8" w14:textId="378A1D38" w:rsidR="00DA027F" w:rsidRPr="00DA027F" w:rsidRDefault="00DA027F" w:rsidP="00DA027F">
      <w:pPr>
        <w:tabs>
          <w:tab w:val="left" w:pos="3792"/>
        </w:tabs>
        <w:rPr>
          <w:sz w:val="24"/>
          <w:szCs w:val="24"/>
        </w:rPr>
      </w:pPr>
    </w:p>
    <w:sectPr w:rsidR="00DA027F" w:rsidRPr="00DA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06AB" w14:textId="77777777" w:rsidR="00B20534" w:rsidRDefault="00B20534" w:rsidP="0012076B">
      <w:pPr>
        <w:spacing w:after="0" w:line="240" w:lineRule="auto"/>
      </w:pPr>
      <w:r>
        <w:separator/>
      </w:r>
    </w:p>
  </w:endnote>
  <w:endnote w:type="continuationSeparator" w:id="0">
    <w:p w14:paraId="1054E90B" w14:textId="77777777" w:rsidR="00B20534" w:rsidRDefault="00B20534" w:rsidP="0012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A0E9" w14:textId="77777777" w:rsidR="00B20534" w:rsidRDefault="00B20534" w:rsidP="0012076B">
      <w:pPr>
        <w:spacing w:after="0" w:line="240" w:lineRule="auto"/>
      </w:pPr>
      <w:r>
        <w:separator/>
      </w:r>
    </w:p>
  </w:footnote>
  <w:footnote w:type="continuationSeparator" w:id="0">
    <w:p w14:paraId="2B4A41F6" w14:textId="77777777" w:rsidR="00B20534" w:rsidRDefault="00B20534" w:rsidP="00120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204"/>
    <w:multiLevelType w:val="multilevel"/>
    <w:tmpl w:val="5DB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360E0"/>
    <w:multiLevelType w:val="multilevel"/>
    <w:tmpl w:val="5CE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312A6"/>
    <w:multiLevelType w:val="multilevel"/>
    <w:tmpl w:val="35A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0A6B"/>
    <w:multiLevelType w:val="multilevel"/>
    <w:tmpl w:val="A73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62D95"/>
    <w:multiLevelType w:val="multilevel"/>
    <w:tmpl w:val="B26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D7BE5"/>
    <w:multiLevelType w:val="hybridMultilevel"/>
    <w:tmpl w:val="2F9A6D3A"/>
    <w:lvl w:ilvl="0" w:tplc="11AA1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99817">
    <w:abstractNumId w:val="5"/>
  </w:num>
  <w:num w:numId="2" w16cid:durableId="1722361909">
    <w:abstractNumId w:val="0"/>
  </w:num>
  <w:num w:numId="3" w16cid:durableId="1124496004">
    <w:abstractNumId w:val="3"/>
  </w:num>
  <w:num w:numId="4" w16cid:durableId="207036157">
    <w:abstractNumId w:val="4"/>
  </w:num>
  <w:num w:numId="5" w16cid:durableId="184446131">
    <w:abstractNumId w:val="2"/>
  </w:num>
  <w:num w:numId="6" w16cid:durableId="177716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3"/>
    <w:rsid w:val="0012076B"/>
    <w:rsid w:val="00276653"/>
    <w:rsid w:val="002C7392"/>
    <w:rsid w:val="00527711"/>
    <w:rsid w:val="00585428"/>
    <w:rsid w:val="00641105"/>
    <w:rsid w:val="00733667"/>
    <w:rsid w:val="007374C4"/>
    <w:rsid w:val="007B2605"/>
    <w:rsid w:val="008D3078"/>
    <w:rsid w:val="00905829"/>
    <w:rsid w:val="009964B7"/>
    <w:rsid w:val="009A0303"/>
    <w:rsid w:val="00A219AA"/>
    <w:rsid w:val="00B20534"/>
    <w:rsid w:val="00BA538A"/>
    <w:rsid w:val="00BB250F"/>
    <w:rsid w:val="00BE44CF"/>
    <w:rsid w:val="00CF260E"/>
    <w:rsid w:val="00D17E7D"/>
    <w:rsid w:val="00D70FE2"/>
    <w:rsid w:val="00DA027F"/>
    <w:rsid w:val="00E16C16"/>
    <w:rsid w:val="00E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B60B"/>
  <w15:chartTrackingRefBased/>
  <w15:docId w15:val="{7E7B01CE-4803-49EE-B3FD-D91FC545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538A"/>
  </w:style>
  <w:style w:type="paragraph" w:styleId="Nagwek2">
    <w:name w:val="heading 2"/>
    <w:basedOn w:val="Normalny"/>
    <w:link w:val="Nagwek2Znak"/>
    <w:uiPriority w:val="9"/>
    <w:qFormat/>
    <w:rsid w:val="00DA0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DA0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7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766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76B"/>
  </w:style>
  <w:style w:type="paragraph" w:styleId="Stopka">
    <w:name w:val="footer"/>
    <w:basedOn w:val="Normalny"/>
    <w:link w:val="StopkaZnak"/>
    <w:uiPriority w:val="99"/>
    <w:unhideWhenUsed/>
    <w:rsid w:val="001207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76B"/>
  </w:style>
  <w:style w:type="character" w:styleId="HTML-kod">
    <w:name w:val="HTML Code"/>
    <w:basedOn w:val="Domylnaczcionkaakapitu"/>
    <w:uiPriority w:val="99"/>
    <w:semiHidden/>
    <w:unhideWhenUsed/>
    <w:rsid w:val="0052771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BB250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A027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A027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DA0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b1021b-039e-4786-9b5a-8c0b978bb3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0AE804AB48984298A46BA624AE1399" ma:contentTypeVersion="5" ma:contentTypeDescription="Utwórz nowy dokument." ma:contentTypeScope="" ma:versionID="9dc9383ec70a12ac79421b8b16596610">
  <xsd:schema xmlns:xsd="http://www.w3.org/2001/XMLSchema" xmlns:xs="http://www.w3.org/2001/XMLSchema" xmlns:p="http://schemas.microsoft.com/office/2006/metadata/properties" xmlns:ns2="c5b1021b-039e-4786-9b5a-8c0b978bb369" targetNamespace="http://schemas.microsoft.com/office/2006/metadata/properties" ma:root="true" ma:fieldsID="719dd00ea9cb931251070f055d3117ef" ns2:_="">
    <xsd:import namespace="c5b1021b-039e-4786-9b5a-8c0b978bb3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021b-039e-4786-9b5a-8c0b978bb3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2D1B5-D9AA-4BF3-9626-BC9B982721B5}">
  <ds:schemaRefs>
    <ds:schemaRef ds:uri="http://schemas.microsoft.com/office/2006/metadata/properties"/>
    <ds:schemaRef ds:uri="http://schemas.microsoft.com/office/infopath/2007/PartnerControls"/>
    <ds:schemaRef ds:uri="c5b1021b-039e-4786-9b5a-8c0b978bb369"/>
  </ds:schemaRefs>
</ds:datastoreItem>
</file>

<file path=customXml/itemProps2.xml><?xml version="1.0" encoding="utf-8"?>
<ds:datastoreItem xmlns:ds="http://schemas.openxmlformats.org/officeDocument/2006/customXml" ds:itemID="{C7930730-8064-4870-B7E6-E62FA7952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FDDBD-624A-4F57-A2D8-EF25203E5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1021b-039e-4786-9b5a-8c0b978bb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284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</cp:revision>
  <dcterms:created xsi:type="dcterms:W3CDTF">2025-04-03T17:29:00Z</dcterms:created>
  <dcterms:modified xsi:type="dcterms:W3CDTF">2025-06-02T20:39:00Z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0x010100550AE804AB48984298A46BA624AE1399</vt:lpwstr>
  </property>
</Properties>
</file>