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0C3" w:rsidRPr="00C820C3" w:rsidRDefault="00C820C3" w:rsidP="00C82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C820C3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1. Algorytmy obliczeniowe i sportowe</w:t>
      </w:r>
    </w:p>
    <w:p w:rsidR="00C820C3" w:rsidRPr="00C820C3" w:rsidRDefault="00C820C3" w:rsidP="00C82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Te funkcje przetwarzają dane użytkownika według konkretnych wzorów matematycznych i medycznych:</w:t>
      </w:r>
    </w:p>
    <w:p w:rsidR="00C820C3" w:rsidRPr="00C820C3" w:rsidRDefault="00C820C3" w:rsidP="00C82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820C3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calculate_exercise_1rm</w:t>
      </w:r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Implementacja </w:t>
      </w:r>
      <w:r w:rsidRPr="00C820C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wzoru Brzyckiego</w:t>
      </w:r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. Oblicza szacowany ciężar maksymalny (One Rep Max) dla danego ćwiczenia na podstawie ostatniej serii.</w:t>
      </w:r>
    </w:p>
    <w:p w:rsidR="00C820C3" w:rsidRPr="00C820C3" w:rsidRDefault="00C820C3" w:rsidP="00C82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820C3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calculate_user_bf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Implementacja </w:t>
      </w:r>
      <w:r w:rsidRPr="00C820C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algorytmu US </w:t>
      </w:r>
      <w:proofErr w:type="spellStart"/>
      <w:r w:rsidRPr="00C820C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Navy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Wylicza procentową zawartość tkanki tłuszczowej (Body </w:t>
      </w:r>
      <w:proofErr w:type="spellStart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Fat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) na podstawie logarytmicznych proporcji wzrostu i obwodów ciała.</w:t>
      </w:r>
    </w:p>
    <w:p w:rsidR="00C820C3" w:rsidRPr="00C820C3" w:rsidRDefault="00C820C3" w:rsidP="00C82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820C3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calculate_user_diet_calories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Oblicza całkowite dzienne zapotrzebowanie kaloryczne (TDEE). Wykorzystuje </w:t>
      </w:r>
      <w:r w:rsidRPr="00C820C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wzór </w:t>
      </w:r>
      <w:proofErr w:type="spellStart"/>
      <w:r w:rsidRPr="00C820C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Mifflin-St</w:t>
      </w:r>
      <w:proofErr w:type="spellEnd"/>
      <w:r w:rsidRPr="00C820C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C820C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Jeor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 wyliczenia BMR, a następnie modyfikuje wynik o współczynnik aktywności i cel sylwetkowy (masa/redukcja).</w:t>
      </w:r>
    </w:p>
    <w:p w:rsidR="00C820C3" w:rsidRPr="00C820C3" w:rsidRDefault="00C820C3" w:rsidP="00C82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820C3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get_user_macros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Algorytm podziału energii. Rozbija wyliczone kalorie na </w:t>
      </w:r>
      <w:bookmarkStart w:id="0" w:name="_GoBack"/>
      <w:bookmarkEnd w:id="0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gramaturę białek, tłuszczy i węglowodanów zgodnie z założonymi proporcjami dietetycznymi.</w:t>
      </w:r>
    </w:p>
    <w:p w:rsidR="00C820C3" w:rsidRPr="00C820C3" w:rsidRDefault="00C820C3" w:rsidP="00C82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820C3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calculate_workout_total_volume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: Agreguje całkowity tonaż treningu (suma iloczynów: ciężar × powtórzenia × liczba serii).</w:t>
      </w:r>
    </w:p>
    <w:p w:rsidR="00C820C3" w:rsidRPr="00C820C3" w:rsidRDefault="00C820C3" w:rsidP="00C82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C820C3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2. Algorytmy analityczne i trendy</w:t>
      </w:r>
    </w:p>
    <w:p w:rsidR="00C820C3" w:rsidRPr="00C820C3" w:rsidRDefault="00C820C3" w:rsidP="00C82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Funkcje te analizują historię treningową w celu wyciągnięcia wniosków o postępach:</w:t>
      </w:r>
    </w:p>
    <w:p w:rsidR="00C820C3" w:rsidRPr="00C820C3" w:rsidRDefault="00C820C3" w:rsidP="00C82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820C3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calculate_workout_streak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: Algorytm badający ciągłość treningową. Zlicza liczbę kolejnych dni z aktywnością, przerywając licznik tylko, gdy pauza przekroczy zdefiniowany limit dni (domyślnie 4).</w:t>
      </w:r>
    </w:p>
    <w:p w:rsidR="00C820C3" w:rsidRPr="00C820C3" w:rsidRDefault="00C820C3" w:rsidP="00C82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820C3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detect_training_split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Klasyfikator systemów treningowych. Analizuje rodzaje ćwiczeń i grupy mięśniowe z ostatnich 30 dni, aby przypisać trening do kategorii (np. FBW, </w:t>
      </w:r>
      <w:proofErr w:type="spellStart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Push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/</w:t>
      </w:r>
      <w:proofErr w:type="spellStart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Pull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/</w:t>
      </w:r>
      <w:proofErr w:type="spellStart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Legs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).</w:t>
      </w:r>
    </w:p>
    <w:p w:rsidR="00C820C3" w:rsidRPr="00C820C3" w:rsidRDefault="00C820C3" w:rsidP="00C82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820C3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get_exercise_progression_status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: Porównuje parametry aktualnego ćwiczenia z poprzednim występem. Klasyfikuje wynik jako Progres, Stagnacja lub Regresja.</w:t>
      </w:r>
    </w:p>
    <w:p w:rsidR="00C820C3" w:rsidRPr="00C820C3" w:rsidRDefault="00C820C3" w:rsidP="00C82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820C3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get_exercise_volume_progression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: Generuje zestaw danych czasowych (historię tonażu) dla konkretnego ćwiczenia, umożliwiając analizę trendu siłowego.</w:t>
      </w:r>
    </w:p>
    <w:p w:rsidR="00C820C3" w:rsidRPr="00C820C3" w:rsidRDefault="00C820C3" w:rsidP="00C82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820C3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get_volume_comparison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: Porównuje całkowitą objętość treningową użytkownika z bieżącego tygodnia względem tygodnia poprzedniego.</w:t>
      </w:r>
    </w:p>
    <w:p w:rsidR="00C820C3" w:rsidRPr="00C820C3" w:rsidRDefault="00C820C3" w:rsidP="00C82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820C3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get_user_muscle_balance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: Oblicza procentowy udział treningu poszczególnych partii mięśniowych w całkowitej objętości, wykrywając dysproporcje w planie treningowym.</w:t>
      </w:r>
    </w:p>
    <w:p w:rsidR="00C820C3" w:rsidRPr="00C820C3" w:rsidRDefault="00C820C3" w:rsidP="00C82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C820C3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3. Algorytmy zarządzania danymi i logiki systemowej</w:t>
      </w:r>
    </w:p>
    <w:p w:rsidR="00C820C3" w:rsidRPr="00C820C3" w:rsidRDefault="00C820C3" w:rsidP="00C82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Funkcje odpowiedzialne za integralność danych i automatyzację procesów:</w:t>
      </w:r>
    </w:p>
    <w:p w:rsidR="00C820C3" w:rsidRPr="00C820C3" w:rsidRDefault="00C820C3" w:rsidP="00C82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820C3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save_complete_workout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Najbardziej złożona procedura zapisu. Przyjmuje dane w formacie </w:t>
      </w:r>
      <w:r w:rsidRPr="00C820C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JSONB</w:t>
      </w:r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parsuje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je i rozdziela do odpowiednich tabel (</w:t>
      </w:r>
      <w:proofErr w:type="spellStart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workouts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exercises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sets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) w ramach jednej transakcji bazy danych.</w:t>
      </w:r>
    </w:p>
    <w:p w:rsidR="00C820C3" w:rsidRPr="00C820C3" w:rsidRDefault="00C820C3" w:rsidP="00C82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820C3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login_by_username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: Procedura uwierzytelniania. Weryfikuje dane dostępowe i zarządza procesem logowania użytkownika.</w:t>
      </w:r>
    </w:p>
    <w:p w:rsidR="00C820C3" w:rsidRPr="00C820C3" w:rsidRDefault="00C820C3" w:rsidP="00C82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820C3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lastRenderedPageBreak/>
        <w:t>get_last_exercise_stats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: Algorytm wyszukiwania wzorca. Znajduje i zwraca dokładne parametry (ciężar, powtórzenia) z ostatniej sesji danego ćwiczenia dla konkretnej serii.</w:t>
      </w:r>
    </w:p>
    <w:p w:rsidR="00C820C3" w:rsidRPr="00C820C3" w:rsidRDefault="00C820C3" w:rsidP="00C82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820C3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get_detailed_workout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: Rekonstruuje pełną strukturę treningu wraz ze wszystkimi seriami i nazwami ćwiczeń na podstawie klucza głównego sesji.</w:t>
      </w:r>
    </w:p>
    <w:p w:rsidR="00C820C3" w:rsidRPr="00C820C3" w:rsidRDefault="00C820C3" w:rsidP="00C82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820C3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get_exercises_by_muscle_group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: Silnik filtrowania bazy ćwiczeń na podstawie przypisanych grup mięśniowych.</w:t>
      </w:r>
    </w:p>
    <w:p w:rsidR="00C820C3" w:rsidRPr="00C820C3" w:rsidRDefault="00C820C3" w:rsidP="00C82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820C3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get_user_workout_history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: Generuje chronologiczne zestawienie aktywności użytkownika.</w:t>
      </w:r>
    </w:p>
    <w:p w:rsidR="00C820C3" w:rsidRPr="00C820C3" w:rsidRDefault="00C820C3" w:rsidP="00C82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820C3">
        <w:rPr>
          <w:rFonts w:ascii="Courier New" w:eastAsia="Times New Roman" w:hAnsi="Courier New" w:cs="Courier New"/>
          <w:b/>
          <w:bCs/>
          <w:sz w:val="20"/>
          <w:szCs w:val="20"/>
          <w:lang w:eastAsia="pl-PL"/>
        </w:rPr>
        <w:t>get_user_measurements</w:t>
      </w:r>
      <w:proofErr w:type="spellEnd"/>
      <w:r w:rsidRPr="00C820C3">
        <w:rPr>
          <w:rFonts w:ascii="Times New Roman" w:eastAsia="Times New Roman" w:hAnsi="Times New Roman" w:cs="Times New Roman"/>
          <w:sz w:val="24"/>
          <w:szCs w:val="24"/>
          <w:lang w:eastAsia="pl-PL"/>
        </w:rPr>
        <w:t>: Pobiera i porządkuje historię pomiarów antropometrycznych użytkownika.</w:t>
      </w:r>
    </w:p>
    <w:p w:rsidR="007962C4" w:rsidRDefault="007962C4"/>
    <w:sectPr w:rsidR="007962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44E0F"/>
    <w:multiLevelType w:val="multilevel"/>
    <w:tmpl w:val="D43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0648CE"/>
    <w:multiLevelType w:val="multilevel"/>
    <w:tmpl w:val="7C60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0206BF"/>
    <w:multiLevelType w:val="multilevel"/>
    <w:tmpl w:val="DCC8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0C3"/>
    <w:rsid w:val="007962C4"/>
    <w:rsid w:val="00C8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C20260-A43C-4F5E-BA2F-457DAE254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3">
    <w:name w:val="heading 3"/>
    <w:basedOn w:val="Normalny"/>
    <w:link w:val="Nagwek3Znak"/>
    <w:uiPriority w:val="9"/>
    <w:qFormat/>
    <w:rsid w:val="00C820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uiPriority w:val="9"/>
    <w:rsid w:val="00C820C3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C82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C820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68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445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oleiy</dc:creator>
  <cp:keywords/>
  <dc:description/>
  <cp:lastModifiedBy>oleiy</cp:lastModifiedBy>
  <cp:revision>1</cp:revision>
  <dcterms:created xsi:type="dcterms:W3CDTF">2026-01-05T19:40:00Z</dcterms:created>
  <dcterms:modified xsi:type="dcterms:W3CDTF">2026-01-05T19:41:00Z</dcterms:modified>
</cp:coreProperties>
</file>