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AF7" w:rsidRDefault="002367C4" w:rsidP="00B04AF7">
      <w:pPr>
        <w:pStyle w:val="Heading1"/>
      </w:pPr>
      <w:r>
        <w:t>Game n</w:t>
      </w:r>
      <w:r w:rsidR="00B04AF7">
        <w:t xml:space="preserve">etworking </w:t>
      </w:r>
      <w:r>
        <w:t xml:space="preserve">technical </w:t>
      </w:r>
      <w:r w:rsidR="00B04AF7">
        <w:t>challenges</w:t>
      </w:r>
      <w:r>
        <w:t xml:space="preserve"> </w:t>
      </w:r>
    </w:p>
    <w:p w:rsidR="002367C4" w:rsidRDefault="002367C4" w:rsidP="002367C4"/>
    <w:p w:rsidR="00FB61AE" w:rsidRPr="00FB61AE" w:rsidRDefault="00FB61AE" w:rsidP="002367C4">
      <w:r>
        <w:t xml:space="preserve">When working on an online implementation for a game, there are a magnitude of technical considerations and challenges down the road. Firstly, a game company should decide which type of online play fits their game. If the player base of the game is big enough, the company should consider dedicated servers as long as the budget allows </w:t>
      </w:r>
      <w:bookmarkStart w:id="0" w:name="_GoBack"/>
      <w:bookmarkEnd w:id="0"/>
    </w:p>
    <w:sectPr w:rsidR="00FB61AE" w:rsidRPr="00FB6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AF7"/>
    <w:rsid w:val="001C7D8A"/>
    <w:rsid w:val="002367C4"/>
    <w:rsid w:val="004D628E"/>
    <w:rsid w:val="00B04AF7"/>
    <w:rsid w:val="00BA7A7E"/>
    <w:rsid w:val="00FB61A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3BB7C"/>
  <w15:chartTrackingRefBased/>
  <w15:docId w15:val="{78E507BC-C7F2-4040-8364-54FB05A3B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A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A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55</Words>
  <Characters>320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Krzyzanowski</dc:creator>
  <cp:keywords/>
  <dc:description/>
  <cp:lastModifiedBy>(Student) - Michael Krzyzanowski</cp:lastModifiedBy>
  <cp:revision>1</cp:revision>
  <dcterms:created xsi:type="dcterms:W3CDTF">2022-03-01T09:25:00Z</dcterms:created>
  <dcterms:modified xsi:type="dcterms:W3CDTF">2022-03-01T14:28:00Z</dcterms:modified>
</cp:coreProperties>
</file>