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C40" w:rsidRPr="004E37A6" w:rsidRDefault="004E37A6" w:rsidP="004E37A6">
      <w:pPr>
        <w:jc w:val="center"/>
        <w:rPr>
          <w:b/>
          <w:sz w:val="40"/>
          <w:szCs w:val="40"/>
        </w:rPr>
      </w:pPr>
      <w:r w:rsidRPr="004E37A6">
        <w:rPr>
          <w:b/>
          <w:sz w:val="40"/>
          <w:szCs w:val="40"/>
        </w:rPr>
        <w:t>Dokumentacja projektu z baz danych</w:t>
      </w:r>
    </w:p>
    <w:p w:rsidR="004E37A6" w:rsidRDefault="004E37A6" w:rsidP="004E37A6">
      <w:pPr>
        <w:jc w:val="right"/>
      </w:pPr>
      <w:r>
        <w:t>Michał Leszczyński</w:t>
      </w:r>
      <w:r>
        <w:br/>
        <w:t>nr. Albumu: 297883</w:t>
      </w:r>
      <w:r>
        <w:br/>
        <w:t xml:space="preserve">3 rok IS </w:t>
      </w:r>
      <w:proofErr w:type="spellStart"/>
      <w:r>
        <w:t>WFiIS</w:t>
      </w:r>
      <w:proofErr w:type="spellEnd"/>
    </w:p>
    <w:p w:rsidR="004E37A6" w:rsidRDefault="004E37A6" w:rsidP="004E37A6">
      <w:pPr>
        <w:jc w:val="right"/>
      </w:pPr>
    </w:p>
    <w:p w:rsidR="004E37A6" w:rsidRDefault="004E37A6" w:rsidP="004E37A6">
      <w:pPr>
        <w:pStyle w:val="Akapitzlist"/>
        <w:numPr>
          <w:ilvl w:val="0"/>
          <w:numId w:val="1"/>
        </w:numPr>
      </w:pPr>
      <w:r>
        <w:t>Projekt koncepcji, założenia</w:t>
      </w:r>
    </w:p>
    <w:p w:rsidR="003F174D" w:rsidRDefault="0029377A" w:rsidP="003F174D">
      <w:pPr>
        <w:pStyle w:val="Akapitzlist"/>
        <w:numPr>
          <w:ilvl w:val="0"/>
          <w:numId w:val="2"/>
        </w:numPr>
      </w:pPr>
      <w:r>
        <w:t>Temat: Katalog dzieł sztuki</w:t>
      </w:r>
    </w:p>
    <w:p w:rsidR="0029377A" w:rsidRDefault="0029377A" w:rsidP="003F174D">
      <w:pPr>
        <w:pStyle w:val="Akapitzlist"/>
        <w:numPr>
          <w:ilvl w:val="0"/>
          <w:numId w:val="2"/>
        </w:numPr>
      </w:pPr>
      <w:r>
        <w:t>Projekt ma na celu udostępnienie użytkownikowi możliwości zarządzania ewidencją dzieł sztuki, w tym:</w:t>
      </w:r>
    </w:p>
    <w:p w:rsidR="0029377A" w:rsidRDefault="0029377A" w:rsidP="0029377A">
      <w:pPr>
        <w:pStyle w:val="Akapitzlist"/>
        <w:numPr>
          <w:ilvl w:val="1"/>
          <w:numId w:val="2"/>
        </w:numPr>
      </w:pPr>
      <w:r>
        <w:t>Dodawanie dzieł sztuki</w:t>
      </w:r>
    </w:p>
    <w:p w:rsidR="0029377A" w:rsidRDefault="0029377A" w:rsidP="0029377A">
      <w:pPr>
        <w:pStyle w:val="Akapitzlist"/>
        <w:numPr>
          <w:ilvl w:val="1"/>
          <w:numId w:val="2"/>
        </w:numPr>
      </w:pPr>
      <w:r>
        <w:t>Dodawanie wystaw dzieł sztuki</w:t>
      </w:r>
    </w:p>
    <w:p w:rsidR="0029377A" w:rsidRDefault="0029377A" w:rsidP="0029377A">
      <w:pPr>
        <w:pStyle w:val="Akapitzlist"/>
        <w:numPr>
          <w:ilvl w:val="1"/>
          <w:numId w:val="2"/>
        </w:numPr>
      </w:pPr>
      <w:r>
        <w:t>Dodawanie miejsc, w których są organizowane wystawy</w:t>
      </w:r>
    </w:p>
    <w:p w:rsidR="0029377A" w:rsidRDefault="0029377A" w:rsidP="0029377A">
      <w:pPr>
        <w:pStyle w:val="Akapitzlist"/>
        <w:numPr>
          <w:ilvl w:val="1"/>
          <w:numId w:val="2"/>
        </w:numPr>
      </w:pPr>
      <w:r>
        <w:t>Dodawanie kustoszy oraz patronów wystaw</w:t>
      </w:r>
    </w:p>
    <w:p w:rsidR="0029377A" w:rsidRDefault="0029377A" w:rsidP="0029377A">
      <w:pPr>
        <w:pStyle w:val="Akapitzlist"/>
        <w:numPr>
          <w:ilvl w:val="1"/>
          <w:numId w:val="2"/>
        </w:numPr>
      </w:pPr>
      <w:r>
        <w:t>Dodawanie Autorów dzieł sztuki</w:t>
      </w:r>
    </w:p>
    <w:p w:rsidR="00733FE2" w:rsidRDefault="00733FE2" w:rsidP="00733FE2"/>
    <w:p w:rsidR="004E37A6" w:rsidRDefault="004E37A6" w:rsidP="004E37A6">
      <w:pPr>
        <w:pStyle w:val="Akapitzlist"/>
        <w:numPr>
          <w:ilvl w:val="0"/>
          <w:numId w:val="1"/>
        </w:numPr>
      </w:pPr>
      <w:r>
        <w:t>Projekt diagramów (konceptualny)</w:t>
      </w:r>
    </w:p>
    <w:p w:rsidR="0029377A" w:rsidRDefault="0029377A" w:rsidP="003F174D">
      <w:pPr>
        <w:pStyle w:val="Akapitzlist"/>
        <w:numPr>
          <w:ilvl w:val="0"/>
          <w:numId w:val="2"/>
        </w:numPr>
      </w:pPr>
      <w:r>
        <w:t>Diagram ERD wraz z atrybutami encji:</w:t>
      </w:r>
    </w:p>
    <w:p w:rsidR="0029377A" w:rsidRDefault="0029377A" w:rsidP="0029377A">
      <w:r>
        <w:rPr>
          <w:noProof/>
        </w:rPr>
        <w:drawing>
          <wp:inline distT="0" distB="0" distL="0" distR="0" wp14:anchorId="6EBA1A83" wp14:editId="3C67C123">
            <wp:extent cx="5760720" cy="2703195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A6" w:rsidRDefault="004E37A6" w:rsidP="004E37A6">
      <w:pPr>
        <w:pStyle w:val="Akapitzlist"/>
        <w:numPr>
          <w:ilvl w:val="0"/>
          <w:numId w:val="1"/>
        </w:numPr>
      </w:pPr>
      <w:r>
        <w:t>Projekt logiczny</w:t>
      </w:r>
    </w:p>
    <w:p w:rsidR="003F174D" w:rsidRDefault="0029377A" w:rsidP="003F174D">
      <w:pPr>
        <w:pStyle w:val="Akapitzlist"/>
        <w:numPr>
          <w:ilvl w:val="0"/>
          <w:numId w:val="2"/>
        </w:numPr>
      </w:pPr>
      <w:r>
        <w:t>Projekt SQL inicjalizujący bazę danych znajduje się w załączniku przesłanym wraz z dokumentacją.</w:t>
      </w:r>
    </w:p>
    <w:p w:rsidR="0029377A" w:rsidRDefault="0068272F" w:rsidP="003F174D">
      <w:pPr>
        <w:pStyle w:val="Akapitzlist"/>
        <w:numPr>
          <w:ilvl w:val="0"/>
          <w:numId w:val="2"/>
        </w:numPr>
      </w:pPr>
      <w:r>
        <w:t>Każda encja z diagramu ERD jest przedstawiona w postaci tabeli w bazie danych.</w:t>
      </w:r>
    </w:p>
    <w:p w:rsidR="0068272F" w:rsidRDefault="0068272F" w:rsidP="0068272F">
      <w:pPr>
        <w:pStyle w:val="Akapitzlist"/>
        <w:numPr>
          <w:ilvl w:val="0"/>
          <w:numId w:val="2"/>
        </w:numPr>
      </w:pPr>
      <w:r>
        <w:t>Encje:</w:t>
      </w:r>
    </w:p>
    <w:p w:rsidR="0068272F" w:rsidRDefault="0068272F" w:rsidP="0068272F">
      <w:pPr>
        <w:pStyle w:val="Akapitzlist"/>
        <w:numPr>
          <w:ilvl w:val="1"/>
          <w:numId w:val="2"/>
        </w:numPr>
      </w:pPr>
      <w:proofErr w:type="spellStart"/>
      <w:r>
        <w:t>Kategoria_miejsc_ekspozycji</w:t>
      </w:r>
      <w:proofErr w:type="spellEnd"/>
    </w:p>
    <w:p w:rsidR="0068272F" w:rsidRDefault="0068272F" w:rsidP="0068272F">
      <w:pPr>
        <w:pStyle w:val="Akapitzlist"/>
        <w:numPr>
          <w:ilvl w:val="1"/>
          <w:numId w:val="2"/>
        </w:numPr>
      </w:pPr>
      <w:proofErr w:type="spellStart"/>
      <w:r>
        <w:t>Miejsce_ekspozycji</w:t>
      </w:r>
      <w:proofErr w:type="spellEnd"/>
    </w:p>
    <w:p w:rsidR="0068272F" w:rsidRDefault="0068272F" w:rsidP="0068272F">
      <w:pPr>
        <w:pStyle w:val="Akapitzlist"/>
        <w:numPr>
          <w:ilvl w:val="1"/>
          <w:numId w:val="2"/>
        </w:numPr>
      </w:pPr>
      <w:r>
        <w:t>Wystawa</w:t>
      </w:r>
    </w:p>
    <w:p w:rsidR="0068272F" w:rsidRDefault="0068272F" w:rsidP="0068272F">
      <w:pPr>
        <w:pStyle w:val="Akapitzlist"/>
        <w:numPr>
          <w:ilvl w:val="1"/>
          <w:numId w:val="2"/>
        </w:numPr>
      </w:pPr>
      <w:r>
        <w:t>Kustosz</w:t>
      </w:r>
    </w:p>
    <w:p w:rsidR="0068272F" w:rsidRDefault="0068272F" w:rsidP="0068272F">
      <w:pPr>
        <w:pStyle w:val="Akapitzlist"/>
        <w:numPr>
          <w:ilvl w:val="1"/>
          <w:numId w:val="2"/>
        </w:numPr>
      </w:pPr>
      <w:r>
        <w:t>Patron</w:t>
      </w:r>
    </w:p>
    <w:p w:rsidR="0068272F" w:rsidRDefault="0068272F" w:rsidP="0068272F">
      <w:pPr>
        <w:pStyle w:val="Akapitzlist"/>
        <w:numPr>
          <w:ilvl w:val="1"/>
          <w:numId w:val="2"/>
        </w:numPr>
      </w:pPr>
      <w:proofErr w:type="spellStart"/>
      <w:r>
        <w:t>Dzielo_sztuki</w:t>
      </w:r>
      <w:proofErr w:type="spellEnd"/>
    </w:p>
    <w:p w:rsidR="0068272F" w:rsidRDefault="0068272F" w:rsidP="0068272F">
      <w:pPr>
        <w:pStyle w:val="Akapitzlist"/>
        <w:numPr>
          <w:ilvl w:val="1"/>
          <w:numId w:val="2"/>
        </w:numPr>
      </w:pPr>
      <w:r>
        <w:lastRenderedPageBreak/>
        <w:t>Autor</w:t>
      </w:r>
    </w:p>
    <w:p w:rsidR="0068272F" w:rsidRDefault="0068272F" w:rsidP="0068272F">
      <w:pPr>
        <w:pStyle w:val="Akapitzlist"/>
        <w:numPr>
          <w:ilvl w:val="1"/>
          <w:numId w:val="2"/>
        </w:numPr>
      </w:pPr>
      <w:r>
        <w:t>Styl</w:t>
      </w:r>
    </w:p>
    <w:p w:rsidR="0068272F" w:rsidRDefault="0068272F" w:rsidP="0068272F">
      <w:pPr>
        <w:pStyle w:val="Akapitzlist"/>
        <w:numPr>
          <w:ilvl w:val="0"/>
          <w:numId w:val="2"/>
        </w:numPr>
      </w:pPr>
      <w:r>
        <w:t>Encje asocjacyjne:</w:t>
      </w:r>
    </w:p>
    <w:p w:rsidR="0068272F" w:rsidRDefault="0068272F" w:rsidP="0068272F">
      <w:pPr>
        <w:pStyle w:val="Akapitzlist"/>
        <w:numPr>
          <w:ilvl w:val="1"/>
          <w:numId w:val="2"/>
        </w:numPr>
      </w:pPr>
      <w:proofErr w:type="spellStart"/>
      <w:r>
        <w:t>Udzial_w_tworzeniu_dziela</w:t>
      </w:r>
      <w:proofErr w:type="spellEnd"/>
    </w:p>
    <w:p w:rsidR="0068272F" w:rsidRDefault="0068272F" w:rsidP="0068272F">
      <w:pPr>
        <w:pStyle w:val="Akapitzlist"/>
        <w:numPr>
          <w:ilvl w:val="1"/>
          <w:numId w:val="2"/>
        </w:numPr>
      </w:pPr>
      <w:r>
        <w:t>Umowa</w:t>
      </w:r>
    </w:p>
    <w:p w:rsidR="00A27647" w:rsidRDefault="00A27647" w:rsidP="00A27647">
      <w:pPr>
        <w:pStyle w:val="Akapitzlist"/>
        <w:numPr>
          <w:ilvl w:val="0"/>
          <w:numId w:val="2"/>
        </w:numPr>
      </w:pPr>
      <w:r>
        <w:t>W bazie został</w:t>
      </w:r>
      <w:r w:rsidR="006A324A">
        <w:t>y użyte takie mechanizmy</w:t>
      </w:r>
      <w:r w:rsidR="007A32F8">
        <w:t xml:space="preserve"> bazodanowe</w:t>
      </w:r>
      <w:bookmarkStart w:id="0" w:name="_GoBack"/>
      <w:bookmarkEnd w:id="0"/>
      <w:r w:rsidR="006A324A">
        <w:t xml:space="preserve"> jak:</w:t>
      </w:r>
    </w:p>
    <w:p w:rsidR="006A324A" w:rsidRDefault="006A324A" w:rsidP="006A324A">
      <w:pPr>
        <w:pStyle w:val="Akapitzlist"/>
        <w:numPr>
          <w:ilvl w:val="1"/>
          <w:numId w:val="2"/>
        </w:numPr>
      </w:pPr>
      <w:r>
        <w:t>Domeny – data w bazie jest typu data, która ustala domyślną datę w przypadku nie podania jej</w:t>
      </w:r>
      <w:r w:rsidR="00903BFF">
        <w:t>.</w:t>
      </w:r>
    </w:p>
    <w:p w:rsidR="006A324A" w:rsidRDefault="006A324A" w:rsidP="006A324A">
      <w:pPr>
        <w:pStyle w:val="Akapitzlist"/>
        <w:numPr>
          <w:ilvl w:val="1"/>
          <w:numId w:val="2"/>
        </w:numPr>
      </w:pPr>
      <w:r>
        <w:t xml:space="preserve">Wyzwalacze – Istnieje wyzwalacz, który w przypadku podania odpowiedniej wartości </w:t>
      </w:r>
      <w:proofErr w:type="spellStart"/>
      <w:r>
        <w:t>wystawa_id</w:t>
      </w:r>
      <w:proofErr w:type="spellEnd"/>
      <w:r w:rsidR="001B0C18">
        <w:t xml:space="preserve"> (0)</w:t>
      </w:r>
      <w:r>
        <w:t xml:space="preserve"> w formularzu dzieła sztuki przydzieli to dzieło do wystawy </w:t>
      </w:r>
      <w:r w:rsidR="00903BFF">
        <w:t>o id równym</w:t>
      </w:r>
      <w:r>
        <w:t xml:space="preserve"> 1</w:t>
      </w:r>
      <w:r w:rsidR="00903BFF">
        <w:t>.</w:t>
      </w:r>
    </w:p>
    <w:p w:rsidR="00903BFF" w:rsidRDefault="00903BFF" w:rsidP="006A324A">
      <w:pPr>
        <w:pStyle w:val="Akapitzlist"/>
        <w:numPr>
          <w:ilvl w:val="1"/>
          <w:numId w:val="2"/>
        </w:numPr>
      </w:pPr>
      <w:r>
        <w:t>Widoki – Istnieje widok zawierający kustoszy wraz z wystawami, na których zostali oni zatrudnieni.</w:t>
      </w:r>
    </w:p>
    <w:p w:rsidR="00733FE2" w:rsidRDefault="00733FE2" w:rsidP="00733FE2"/>
    <w:p w:rsidR="004E37A6" w:rsidRDefault="004E37A6" w:rsidP="004E37A6">
      <w:pPr>
        <w:pStyle w:val="Akapitzlist"/>
        <w:numPr>
          <w:ilvl w:val="0"/>
          <w:numId w:val="1"/>
        </w:numPr>
      </w:pPr>
      <w:r>
        <w:t>Projekt funkcjonalny</w:t>
      </w:r>
    </w:p>
    <w:p w:rsidR="006B7C90" w:rsidRDefault="006B7C90" w:rsidP="006B7C90">
      <w:pPr>
        <w:pStyle w:val="Akapitzlist"/>
        <w:numPr>
          <w:ilvl w:val="0"/>
          <w:numId w:val="2"/>
        </w:numPr>
      </w:pPr>
      <w:r>
        <w:t xml:space="preserve">Każdy formularz na stronie zawiera </w:t>
      </w:r>
      <w:r w:rsidR="00903BFF">
        <w:t>pola do wprowadzenia danych do każdego z atrybutów:</w:t>
      </w:r>
    </w:p>
    <w:p w:rsidR="00903BFF" w:rsidRDefault="00903BFF" w:rsidP="00903BFF">
      <w:r>
        <w:rPr>
          <w:noProof/>
        </w:rPr>
        <w:drawing>
          <wp:inline distT="0" distB="0" distL="0" distR="0" wp14:anchorId="755CFF9B" wp14:editId="4DA5BD8C">
            <wp:extent cx="4892040" cy="4299409"/>
            <wp:effectExtent l="0" t="0" r="381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9566" cy="430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21" w:rsidRDefault="00D16121" w:rsidP="00D16121">
      <w:pPr>
        <w:pStyle w:val="Akapitzlist"/>
        <w:numPr>
          <w:ilvl w:val="0"/>
          <w:numId w:val="2"/>
        </w:numPr>
      </w:pPr>
      <w:r>
        <w:t xml:space="preserve">Formularze są połączone przy pomocy odpowiednich ID </w:t>
      </w:r>
      <w:r w:rsidR="00A63443">
        <w:t>–</w:t>
      </w:r>
      <w:r>
        <w:t xml:space="preserve"> </w:t>
      </w:r>
      <w:r w:rsidR="00A63443">
        <w:t>np. wpisanie odpowiedniego id wystawy przy dodawaniu nowego kustosza do bazy sprawi, że ten kustosz będzie przydzielony do wystawy o danym ID</w:t>
      </w:r>
    </w:p>
    <w:p w:rsidR="00903BFF" w:rsidRDefault="00903BFF" w:rsidP="00903BFF">
      <w:pPr>
        <w:pStyle w:val="Akapitzlist"/>
        <w:numPr>
          <w:ilvl w:val="0"/>
          <w:numId w:val="2"/>
        </w:numPr>
      </w:pPr>
      <w:r>
        <w:t>Dane s</w:t>
      </w:r>
      <w:r w:rsidR="00D16121">
        <w:t>ą</w:t>
      </w:r>
      <w:r>
        <w:t xml:space="preserve"> przedstawione w postaci tabel:</w:t>
      </w:r>
    </w:p>
    <w:p w:rsidR="00D16121" w:rsidRDefault="00D16121" w:rsidP="00D16121">
      <w:r>
        <w:rPr>
          <w:noProof/>
        </w:rPr>
        <w:lastRenderedPageBreak/>
        <w:drawing>
          <wp:inline distT="0" distB="0" distL="0" distR="0" wp14:anchorId="19C4E9CF" wp14:editId="480197B9">
            <wp:extent cx="4594860" cy="3654312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5745" cy="366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E2" w:rsidRDefault="00733FE2" w:rsidP="00D16121"/>
    <w:p w:rsidR="004E37A6" w:rsidRDefault="004E37A6" w:rsidP="004E37A6">
      <w:pPr>
        <w:pStyle w:val="Akapitzlist"/>
        <w:numPr>
          <w:ilvl w:val="0"/>
          <w:numId w:val="1"/>
        </w:numPr>
      </w:pPr>
      <w:r>
        <w:t>Dokumentacja</w:t>
      </w:r>
    </w:p>
    <w:p w:rsidR="003F174D" w:rsidRDefault="0029377A" w:rsidP="003F174D">
      <w:pPr>
        <w:pStyle w:val="Akapitzlist"/>
        <w:numPr>
          <w:ilvl w:val="0"/>
          <w:numId w:val="2"/>
        </w:numPr>
      </w:pPr>
      <w:r>
        <w:t>Wprowadzanie danych polega na ręcznym wypełnianiu formularzy na stronie internetowej.</w:t>
      </w:r>
      <w:r w:rsidR="00F56355">
        <w:t xml:space="preserve"> </w:t>
      </w:r>
    </w:p>
    <w:p w:rsidR="00F56355" w:rsidRDefault="00F56355" w:rsidP="003F174D">
      <w:pPr>
        <w:pStyle w:val="Akapitzlist"/>
        <w:numPr>
          <w:ilvl w:val="0"/>
          <w:numId w:val="2"/>
        </w:numPr>
      </w:pPr>
      <w:r>
        <w:t>Po otwarciu strony internetowej można:</w:t>
      </w:r>
    </w:p>
    <w:p w:rsidR="0029377A" w:rsidRDefault="00F56355" w:rsidP="00F56355">
      <w:pPr>
        <w:pStyle w:val="Akapitzlist"/>
        <w:numPr>
          <w:ilvl w:val="1"/>
          <w:numId w:val="2"/>
        </w:numPr>
      </w:pPr>
      <w:r>
        <w:t xml:space="preserve"> Wybrać zakładkę „Dodawanie rekordów do tabel” aby dodać rekord do wybranej tabeli</w:t>
      </w:r>
    </w:p>
    <w:p w:rsidR="00F56355" w:rsidRDefault="00F56355" w:rsidP="00F56355">
      <w:pPr>
        <w:pStyle w:val="Akapitzlist"/>
        <w:numPr>
          <w:ilvl w:val="1"/>
          <w:numId w:val="2"/>
        </w:numPr>
      </w:pPr>
      <w:r>
        <w:t>Wybrać zakładkę „Przeglądanie tabel” aby wyświetlić zawartość każdej z tabel</w:t>
      </w:r>
    </w:p>
    <w:p w:rsidR="00F56355" w:rsidRDefault="00F56355" w:rsidP="00F56355">
      <w:pPr>
        <w:pStyle w:val="Akapitzlist"/>
        <w:numPr>
          <w:ilvl w:val="1"/>
          <w:numId w:val="2"/>
        </w:numPr>
      </w:pPr>
      <w:r>
        <w:t>Wybrać zakładkę „Na zaliczenie” aby wyświetlić raport generowany na podstawie widoku, oraz aby wyświetlić działanie funkcji agregujących.</w:t>
      </w:r>
    </w:p>
    <w:p w:rsidR="00D16121" w:rsidRDefault="00D16121" w:rsidP="00D16121">
      <w:pPr>
        <w:pStyle w:val="Akapitzlist"/>
        <w:numPr>
          <w:ilvl w:val="0"/>
          <w:numId w:val="2"/>
        </w:numPr>
      </w:pPr>
      <w:r>
        <w:t xml:space="preserve">Projekt został napisany </w:t>
      </w:r>
      <w:r w:rsidR="009A7F7E">
        <w:t xml:space="preserve">przy pomocy </w:t>
      </w:r>
      <w:proofErr w:type="spellStart"/>
      <w:r w:rsidR="009A7F7E">
        <w:t>frameworku</w:t>
      </w:r>
      <w:proofErr w:type="spellEnd"/>
      <w:r>
        <w:t xml:space="preserve"> do języka </w:t>
      </w:r>
      <w:proofErr w:type="spellStart"/>
      <w:r>
        <w:t>python</w:t>
      </w:r>
      <w:proofErr w:type="spellEnd"/>
      <w:r>
        <w:t xml:space="preserve"> – </w:t>
      </w:r>
      <w:proofErr w:type="spellStart"/>
      <w:r>
        <w:t>flask</w:t>
      </w:r>
      <w:proofErr w:type="spellEnd"/>
    </w:p>
    <w:p w:rsidR="00D16121" w:rsidRDefault="00D16121" w:rsidP="00D16121">
      <w:pPr>
        <w:pStyle w:val="Akapitzlist"/>
        <w:numPr>
          <w:ilvl w:val="0"/>
          <w:numId w:val="2"/>
        </w:numPr>
      </w:pPr>
      <w:r>
        <w:t xml:space="preserve">Użyta baza danych to </w:t>
      </w:r>
      <w:proofErr w:type="spellStart"/>
      <w:r>
        <w:t>postgresql</w:t>
      </w:r>
      <w:proofErr w:type="spellEnd"/>
    </w:p>
    <w:sectPr w:rsidR="00D161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31CEB"/>
    <w:multiLevelType w:val="hybridMultilevel"/>
    <w:tmpl w:val="DC34729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61015E"/>
    <w:multiLevelType w:val="hybridMultilevel"/>
    <w:tmpl w:val="3C888C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A6"/>
    <w:rsid w:val="001B0C18"/>
    <w:rsid w:val="0029377A"/>
    <w:rsid w:val="003F174D"/>
    <w:rsid w:val="004E37A6"/>
    <w:rsid w:val="0068272F"/>
    <w:rsid w:val="006A324A"/>
    <w:rsid w:val="006B7C90"/>
    <w:rsid w:val="00733FE2"/>
    <w:rsid w:val="007A32F8"/>
    <w:rsid w:val="00903BFF"/>
    <w:rsid w:val="009A7F7E"/>
    <w:rsid w:val="00A27647"/>
    <w:rsid w:val="00A63443"/>
    <w:rsid w:val="00B2048D"/>
    <w:rsid w:val="00D16121"/>
    <w:rsid w:val="00D2094A"/>
    <w:rsid w:val="00E74ECF"/>
    <w:rsid w:val="00F5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188B8"/>
  <w15:chartTrackingRefBased/>
  <w15:docId w15:val="{BA6D0D3B-8A8E-4FD9-9C25-07587C24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E37A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937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37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307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Leszczynski</dc:creator>
  <cp:keywords/>
  <dc:description/>
  <cp:lastModifiedBy>Michal Leszczynski</cp:lastModifiedBy>
  <cp:revision>10</cp:revision>
  <dcterms:created xsi:type="dcterms:W3CDTF">2020-01-14T10:48:00Z</dcterms:created>
  <dcterms:modified xsi:type="dcterms:W3CDTF">2020-01-18T09:25:00Z</dcterms:modified>
</cp:coreProperties>
</file>