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CF" w:rsidRDefault="006A4C26">
      <w:pPr>
        <w:pStyle w:val="Nagwek1"/>
      </w:pPr>
      <w:r>
        <w:t>Grupa Janusze Programowanie</w:t>
      </w:r>
    </w:p>
    <w:p w:rsidR="00E24DCF" w:rsidRDefault="00240CAC">
      <w:pPr>
        <w:pStyle w:val="Nagwek1"/>
      </w:pPr>
      <w:r>
        <w:t>Projekt : Gra geoca</w:t>
      </w:r>
      <w:r w:rsidR="006A4C26">
        <w:t>ching</w:t>
      </w:r>
    </w:p>
    <w:p w:rsidR="00E24DCF" w:rsidRDefault="00E24DCF"/>
    <w:p w:rsidR="00E24DCF" w:rsidRDefault="006A4C26">
      <w:pPr>
        <w:pStyle w:val="NoSpacing"/>
      </w:pPr>
      <w:r>
        <w:t>Repozytorium projektu znajduje się na github.com</w:t>
      </w:r>
    </w:p>
    <w:p w:rsidR="00E24DCF" w:rsidRDefault="006A4C26">
      <w:pPr>
        <w:pStyle w:val="NoSpacing"/>
      </w:pPr>
      <w:r>
        <w:t>Podział prac według metodyki scrum.</w:t>
      </w:r>
    </w:p>
    <w:p w:rsidR="00E24DCF" w:rsidRDefault="00E24DCF">
      <w:pPr>
        <w:pStyle w:val="NoSpacing"/>
      </w:pPr>
    </w:p>
    <w:p w:rsidR="00E24DCF" w:rsidRDefault="006A4C26">
      <w:pPr>
        <w:pStyle w:val="NoSpacing"/>
      </w:pPr>
      <w:r>
        <w:t xml:space="preserve">Opis i technologie : </w:t>
      </w:r>
    </w:p>
    <w:p w:rsidR="00E24DCF" w:rsidRDefault="006A4C26">
      <w:pPr>
        <w:pStyle w:val="NoSpacing"/>
      </w:pPr>
      <w:r>
        <w:t>Nasz proj</w:t>
      </w:r>
      <w:r w:rsidR="00240CAC">
        <w:t>ekt ma umożliwić zabawę w geoca</w:t>
      </w:r>
      <w:r>
        <w:t xml:space="preserve">ching. Projekt zawierał będzie aplikację mobilną oraz webową wykonane </w:t>
      </w:r>
      <w:r w:rsidR="00240CAC">
        <w:t>z</w:t>
      </w:r>
      <w:r>
        <w:t xml:space="preserve"> użyciem technologii </w:t>
      </w:r>
      <w:r w:rsidR="00240CAC">
        <w:t>Meteor.js, MeteorCordova, MongoDB, html, css, freamwork Bootstrap 3.0</w:t>
      </w:r>
      <w:r>
        <w:t xml:space="preserve"> oraz js. </w:t>
      </w:r>
    </w:p>
    <w:p w:rsidR="00E24DCF" w:rsidRDefault="00E24DCF">
      <w:pPr>
        <w:pStyle w:val="NoSpacing"/>
      </w:pPr>
    </w:p>
    <w:p w:rsidR="00E24DCF" w:rsidRDefault="006A4C26">
      <w:pPr>
        <w:pStyle w:val="NoSpacing"/>
      </w:pPr>
      <w:r>
        <w:t>Diagram przypadków użycia :</w:t>
      </w:r>
    </w:p>
    <w:p w:rsidR="00E24DCF" w:rsidRDefault="00240CAC">
      <w:pPr>
        <w:pStyle w:val="NoSpacing"/>
      </w:pPr>
      <w:r>
        <w:rPr>
          <w:noProof/>
          <w:lang w:eastAsia="pl-PL" w:bidi="ar-SA"/>
        </w:rPr>
        <w:drawing>
          <wp:inline distT="0" distB="0" distL="0" distR="0" wp14:anchorId="3A0C41B7" wp14:editId="473323AF">
            <wp:extent cx="52578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CF" w:rsidRDefault="00E24DCF">
      <w:pPr>
        <w:pStyle w:val="NoSpacing"/>
      </w:pPr>
    </w:p>
    <w:p w:rsidR="00E24DCF" w:rsidRDefault="006A4C26">
      <w:pPr>
        <w:pStyle w:val="NoSpacing"/>
      </w:pPr>
      <w:r>
        <w:t>Scenariusze pr</w:t>
      </w:r>
      <w:r>
        <w:t xml:space="preserve">zypadków użycia : </w:t>
      </w:r>
    </w:p>
    <w:p w:rsidR="00E24DCF" w:rsidRDefault="006A4C26">
      <w:pPr>
        <w:pStyle w:val="NoSpacing"/>
        <w:numPr>
          <w:ilvl w:val="0"/>
          <w:numId w:val="2"/>
        </w:numPr>
      </w:pPr>
      <w:r>
        <w:t>Dodaj log</w:t>
      </w:r>
      <w:r>
        <w:t>i</w:t>
      </w:r>
    </w:p>
    <w:p w:rsidR="00E24DCF" w:rsidRDefault="006A4C26">
      <w:pPr>
        <w:pStyle w:val="NoSpacing"/>
        <w:numPr>
          <w:ilvl w:val="3"/>
          <w:numId w:val="2"/>
        </w:numPr>
      </w:pPr>
      <w:r>
        <w:t>Użytkownik wybiera skrzynkę, którą odwiedził</w:t>
      </w:r>
    </w:p>
    <w:p w:rsidR="00E24DCF" w:rsidRDefault="006A4C26">
      <w:pPr>
        <w:pStyle w:val="NoSpacing"/>
        <w:numPr>
          <w:ilvl w:val="3"/>
          <w:numId w:val="2"/>
        </w:numPr>
      </w:pPr>
      <w:r>
        <w:t>Użytkownik dodaje treść komentarza</w:t>
      </w:r>
    </w:p>
    <w:p w:rsidR="00E24DCF" w:rsidRDefault="006A4C26">
      <w:pPr>
        <w:pStyle w:val="NoSpacing"/>
        <w:numPr>
          <w:ilvl w:val="3"/>
          <w:numId w:val="2"/>
        </w:numPr>
      </w:pPr>
      <w:r>
        <w:t>Użytkowni</w:t>
      </w:r>
      <w:r>
        <w:t>k akceptuje swój komentarz</w:t>
      </w:r>
    </w:p>
    <w:p w:rsidR="00E24DCF" w:rsidRDefault="006A4C26">
      <w:pPr>
        <w:pStyle w:val="NoSpacing"/>
        <w:numPr>
          <w:ilvl w:val="3"/>
          <w:numId w:val="2"/>
        </w:numPr>
      </w:pPr>
      <w:r>
        <w:t>System wyświetla dodany komentarz</w:t>
      </w:r>
    </w:p>
    <w:p w:rsidR="00E24DCF" w:rsidRDefault="006A4C26">
      <w:pPr>
        <w:pStyle w:val="NoSpacing"/>
        <w:numPr>
          <w:ilvl w:val="0"/>
          <w:numId w:val="3"/>
        </w:numPr>
      </w:pPr>
      <w:r>
        <w:t>Wyświetl wszystkie skrzynki</w:t>
      </w:r>
    </w:p>
    <w:p w:rsidR="00E24DCF" w:rsidRDefault="006A4C26">
      <w:pPr>
        <w:pStyle w:val="NoSpacing"/>
        <w:numPr>
          <w:ilvl w:val="3"/>
          <w:numId w:val="3"/>
        </w:numPr>
      </w:pPr>
      <w:r>
        <w:t>Użytkownik wybiera opcję wyświetlenia wszystkich skrzynek</w:t>
      </w:r>
    </w:p>
    <w:p w:rsidR="00E24DCF" w:rsidRDefault="006A4C26">
      <w:pPr>
        <w:pStyle w:val="NoSpacing"/>
        <w:numPr>
          <w:ilvl w:val="3"/>
          <w:numId w:val="3"/>
        </w:numPr>
      </w:pPr>
      <w:r>
        <w:t>System wyświetla wszystkie skrzynki znajdujące się w bazie</w:t>
      </w:r>
    </w:p>
    <w:p w:rsidR="00E24DCF" w:rsidRDefault="006A4C26">
      <w:pPr>
        <w:pStyle w:val="NoSpacing"/>
        <w:numPr>
          <w:ilvl w:val="0"/>
          <w:numId w:val="3"/>
        </w:numPr>
      </w:pPr>
      <w:r>
        <w:t xml:space="preserve">Zarządzaj skrzynkami </w:t>
      </w:r>
    </w:p>
    <w:p w:rsidR="00E24DCF" w:rsidRDefault="006A4C26">
      <w:pPr>
        <w:pStyle w:val="NoSpacing"/>
        <w:numPr>
          <w:ilvl w:val="3"/>
          <w:numId w:val="3"/>
        </w:numPr>
      </w:pPr>
      <w:r>
        <w:t>Użytkownik wybiera opcję dod</w:t>
      </w:r>
      <w:r>
        <w:t>ania nowej skrzynki</w:t>
      </w:r>
    </w:p>
    <w:p w:rsidR="00E24DCF" w:rsidRDefault="006A4C26">
      <w:pPr>
        <w:pStyle w:val="NoSpacing"/>
        <w:numPr>
          <w:ilvl w:val="3"/>
          <w:numId w:val="3"/>
        </w:numPr>
      </w:pPr>
      <w:r>
        <w:lastRenderedPageBreak/>
        <w:t>Użytkownik wypełnia dane o skrzynce</w:t>
      </w:r>
    </w:p>
    <w:p w:rsidR="00E24DCF" w:rsidRDefault="006A4C26">
      <w:pPr>
        <w:pStyle w:val="NoSpacing"/>
        <w:numPr>
          <w:ilvl w:val="3"/>
          <w:numId w:val="3"/>
        </w:numPr>
      </w:pPr>
      <w:r>
        <w:t>Użytkownik zatwierdza dodanie nowej skrzynki</w:t>
      </w:r>
    </w:p>
    <w:p w:rsidR="00E24DCF" w:rsidRDefault="006A4C26">
      <w:pPr>
        <w:pStyle w:val="NoSpacing"/>
        <w:numPr>
          <w:ilvl w:val="3"/>
          <w:numId w:val="3"/>
        </w:numPr>
      </w:pPr>
      <w:r>
        <w:t>Dane zostają zapisane do bazy</w:t>
      </w:r>
    </w:p>
    <w:p w:rsidR="00E24DCF" w:rsidRDefault="006A4C26">
      <w:pPr>
        <w:pStyle w:val="NoSpacing"/>
        <w:numPr>
          <w:ilvl w:val="0"/>
          <w:numId w:val="3"/>
        </w:numPr>
      </w:pPr>
      <w:r>
        <w:t>Przeglądaj profile użytkowników</w:t>
      </w:r>
      <w:bookmarkStart w:id="0" w:name="_GoBack"/>
      <w:bookmarkEnd w:id="0"/>
      <w:r>
        <w:t xml:space="preserve"> </w:t>
      </w:r>
    </w:p>
    <w:p w:rsidR="00E24DCF" w:rsidRDefault="006A4C26">
      <w:pPr>
        <w:pStyle w:val="NoSpacing"/>
        <w:numPr>
          <w:ilvl w:val="3"/>
          <w:numId w:val="3"/>
        </w:numPr>
      </w:pPr>
      <w:r>
        <w:t>Użytkownik wybiera użytkownika, którego profil chce przejrzeć</w:t>
      </w:r>
    </w:p>
    <w:p w:rsidR="00E24DCF" w:rsidRDefault="006A4C26">
      <w:pPr>
        <w:pStyle w:val="NoSpacing"/>
        <w:numPr>
          <w:ilvl w:val="3"/>
          <w:numId w:val="3"/>
        </w:numPr>
      </w:pPr>
      <w:r>
        <w:t xml:space="preserve">System przekierowuje użytkownika na stronę </w:t>
      </w:r>
      <w:r>
        <w:t>wybranego profilu</w:t>
      </w:r>
    </w:p>
    <w:p w:rsidR="00E24DCF" w:rsidRDefault="006A4C26">
      <w:pPr>
        <w:pStyle w:val="NoSpacing"/>
        <w:numPr>
          <w:ilvl w:val="0"/>
          <w:numId w:val="4"/>
        </w:numPr>
      </w:pPr>
      <w:r>
        <w:t>Autentykacja</w:t>
      </w:r>
    </w:p>
    <w:p w:rsidR="00E24DCF" w:rsidRDefault="006A4C26">
      <w:pPr>
        <w:pStyle w:val="NoSpacing"/>
        <w:numPr>
          <w:ilvl w:val="3"/>
          <w:numId w:val="4"/>
        </w:numPr>
      </w:pPr>
      <w:r>
        <w:t>Użytkownik wybiera opcje loguj/rejestruj</w:t>
      </w:r>
    </w:p>
    <w:p w:rsidR="00E24DCF" w:rsidRDefault="006A4C26">
      <w:pPr>
        <w:pStyle w:val="NoSpacing"/>
        <w:numPr>
          <w:ilvl w:val="3"/>
          <w:numId w:val="4"/>
        </w:numPr>
      </w:pPr>
      <w:r>
        <w:t>Użytkownik wprowadza niezbędne dane</w:t>
      </w:r>
    </w:p>
    <w:p w:rsidR="00E24DCF" w:rsidRDefault="006A4C26">
      <w:pPr>
        <w:pStyle w:val="NoSpacing"/>
        <w:numPr>
          <w:ilvl w:val="3"/>
          <w:numId w:val="4"/>
        </w:numPr>
      </w:pPr>
      <w:r>
        <w:t>System sprawdza poprawność danych</w:t>
      </w:r>
    </w:p>
    <w:p w:rsidR="00E24DCF" w:rsidRDefault="006A4C26">
      <w:pPr>
        <w:pStyle w:val="NoSpacing"/>
        <w:numPr>
          <w:ilvl w:val="3"/>
          <w:numId w:val="4"/>
        </w:numPr>
      </w:pPr>
      <w:r>
        <w:t>Użytkownik zostaje zalogowany / Nowe konto zostaje utworzone</w:t>
      </w:r>
    </w:p>
    <w:p w:rsidR="00E24DCF" w:rsidRDefault="006A4C26">
      <w:pPr>
        <w:pStyle w:val="NoSpacing"/>
        <w:numPr>
          <w:ilvl w:val="0"/>
          <w:numId w:val="4"/>
        </w:numPr>
      </w:pPr>
      <w:r>
        <w:t>Obsługa mapy</w:t>
      </w:r>
    </w:p>
    <w:p w:rsidR="00E24DCF" w:rsidRDefault="006A4C26">
      <w:pPr>
        <w:pStyle w:val="NoSpacing"/>
        <w:numPr>
          <w:ilvl w:val="3"/>
          <w:numId w:val="4"/>
        </w:numPr>
      </w:pPr>
      <w:r>
        <w:t xml:space="preserve">Użytkownik wybiera skrzynkę, którą chce </w:t>
      </w:r>
      <w:r>
        <w:t>zobaczyć</w:t>
      </w:r>
    </w:p>
    <w:p w:rsidR="00E24DCF" w:rsidRDefault="006A4C26">
      <w:pPr>
        <w:pStyle w:val="NoSpacing"/>
        <w:numPr>
          <w:ilvl w:val="3"/>
          <w:numId w:val="4"/>
        </w:numPr>
      </w:pPr>
      <w:r>
        <w:t>System wyświetla mapę z naniesioną skrzynką</w:t>
      </w:r>
    </w:p>
    <w:p w:rsidR="00E24DCF" w:rsidRDefault="006A4C26">
      <w:pPr>
        <w:pStyle w:val="NoSpacing"/>
        <w:numPr>
          <w:ilvl w:val="3"/>
          <w:numId w:val="4"/>
        </w:numPr>
      </w:pPr>
      <w:r>
        <w:t>System wyświetla dane o skrzynce, opis i jej logi</w:t>
      </w:r>
    </w:p>
    <w:p w:rsidR="00E24DCF" w:rsidRDefault="006A4C26">
      <w:pPr>
        <w:pStyle w:val="NoSpacing"/>
        <w:numPr>
          <w:ilvl w:val="0"/>
          <w:numId w:val="5"/>
        </w:numPr>
      </w:pPr>
      <w:r>
        <w:t xml:space="preserve">Szukaj skrzynki </w:t>
      </w:r>
    </w:p>
    <w:p w:rsidR="00E24DCF" w:rsidRDefault="006A4C26">
      <w:pPr>
        <w:pStyle w:val="NoSpacing"/>
        <w:numPr>
          <w:ilvl w:val="3"/>
          <w:numId w:val="5"/>
        </w:numPr>
      </w:pPr>
      <w:r>
        <w:t>Użytkownik szuka skrzynki do zlokalizowanie</w:t>
      </w:r>
    </w:p>
    <w:p w:rsidR="00E24DCF" w:rsidRDefault="006A4C26">
      <w:pPr>
        <w:pStyle w:val="NoSpacing"/>
        <w:numPr>
          <w:ilvl w:val="3"/>
          <w:numId w:val="5"/>
        </w:numPr>
      </w:pPr>
      <w:r>
        <w:t>Użytkownik wskazuje skrzynkę do znalezienia</w:t>
      </w:r>
    </w:p>
    <w:p w:rsidR="00E24DCF" w:rsidRDefault="006A4C26">
      <w:pPr>
        <w:pStyle w:val="NoSpacing"/>
        <w:numPr>
          <w:ilvl w:val="3"/>
          <w:numId w:val="5"/>
        </w:numPr>
      </w:pPr>
      <w:r>
        <w:t>System podaje dane podstawowe o skrzynce tj. odl</w:t>
      </w:r>
      <w:r>
        <w:t>egłość i kierunek</w:t>
      </w:r>
    </w:p>
    <w:p w:rsidR="00E24DCF" w:rsidRDefault="006A4C26">
      <w:pPr>
        <w:pStyle w:val="NoSpacing"/>
        <w:numPr>
          <w:ilvl w:val="3"/>
          <w:numId w:val="5"/>
        </w:numPr>
      </w:pPr>
      <w:r>
        <w:t>Użytkownik zbliża się do obszaru poszukiwań</w:t>
      </w:r>
    </w:p>
    <w:p w:rsidR="00E24DCF" w:rsidRDefault="006A4C26">
      <w:pPr>
        <w:pStyle w:val="NoSpacing"/>
        <w:numPr>
          <w:ilvl w:val="3"/>
          <w:numId w:val="5"/>
        </w:numPr>
      </w:pPr>
      <w:r>
        <w:t>System prezentuje wskazówki</w:t>
      </w:r>
    </w:p>
    <w:p w:rsidR="00E24DCF" w:rsidRDefault="006A4C26">
      <w:pPr>
        <w:pStyle w:val="NoSpacing"/>
        <w:numPr>
          <w:ilvl w:val="3"/>
          <w:numId w:val="5"/>
        </w:numPr>
      </w:pPr>
      <w:r>
        <w:t>Użytkownik lokalizuje skrzynkę na podstawie wskazówek</w:t>
      </w:r>
    </w:p>
    <w:p w:rsidR="00E24DCF" w:rsidRDefault="006A4C26">
      <w:pPr>
        <w:pStyle w:val="NoSpacing"/>
        <w:numPr>
          <w:ilvl w:val="3"/>
          <w:numId w:val="5"/>
        </w:numPr>
      </w:pPr>
      <w:r>
        <w:t>Użytkownik za pomocą logów odnotowuje znalezienie skrzynki</w:t>
      </w:r>
    </w:p>
    <w:p w:rsidR="00E24DCF" w:rsidRDefault="00E24DCF">
      <w:pPr>
        <w:pStyle w:val="NoSpacing"/>
      </w:pPr>
    </w:p>
    <w:p w:rsidR="00E24DCF" w:rsidRDefault="006A4C26">
      <w:pPr>
        <w:pStyle w:val="NoSpacing"/>
      </w:pPr>
      <w:r>
        <w:t xml:space="preserve">Model dziedziny : </w:t>
      </w:r>
    </w:p>
    <w:p w:rsidR="00E24DCF" w:rsidRDefault="006A4C26">
      <w:pPr>
        <w:pStyle w:val="NoSpacing"/>
      </w:pPr>
      <w:r>
        <w:rPr>
          <w:noProof/>
          <w:lang w:eastAsia="pl-PL" w:bidi="ar-SA"/>
        </w:rPr>
        <w:drawing>
          <wp:inline distT="0" distB="0" distL="0" distR="0">
            <wp:extent cx="4695190" cy="3762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CF" w:rsidRDefault="00E24DCF">
      <w:pPr>
        <w:pStyle w:val="NoSpacing"/>
      </w:pPr>
    </w:p>
    <w:p w:rsidR="00E24DCF" w:rsidRDefault="00E24DCF">
      <w:pPr>
        <w:pStyle w:val="NoSpacing"/>
      </w:pPr>
    </w:p>
    <w:p w:rsidR="00E24DCF" w:rsidRDefault="00E24DCF">
      <w:pPr>
        <w:pStyle w:val="NoSpacing"/>
      </w:pPr>
    </w:p>
    <w:p w:rsidR="00E24DCF" w:rsidRDefault="00E24DCF">
      <w:pPr>
        <w:pStyle w:val="NoSpacing"/>
      </w:pPr>
    </w:p>
    <w:p w:rsidR="00E24DCF" w:rsidRDefault="006A4C26">
      <w:pPr>
        <w:pStyle w:val="Tytu"/>
      </w:pPr>
      <w:r>
        <w:lastRenderedPageBreak/>
        <w:t xml:space="preserve">Dokumentacja aplikacji </w:t>
      </w:r>
      <w:r>
        <w:t>geoCaching</w:t>
      </w:r>
    </w:p>
    <w:p w:rsidR="00E24DCF" w:rsidRDefault="006A4C26">
      <w:pPr>
        <w:pStyle w:val="Podtytu"/>
      </w:pPr>
      <w:r>
        <w:t>Podręcznik użytkownika</w:t>
      </w:r>
    </w:p>
    <w:p w:rsidR="00E24DCF" w:rsidRDefault="006A4C26">
      <w:pPr>
        <w:pStyle w:val="Nagwek1"/>
      </w:pPr>
      <w:r>
        <w:t>Wstęp</w:t>
      </w:r>
    </w:p>
    <w:p w:rsidR="00E24DCF" w:rsidRDefault="006A4C26">
      <w:pPr>
        <w:pStyle w:val="NoSpacing"/>
      </w:pPr>
      <w:r>
        <w:t>Niniejsza dokumentacja opisuje aplikację webową, która za zadanie ma umożliwić/ułatwić zabawę w geoCaching. Podręcznik użytkownika przeznaczony jest dla użytkownika końcowego (osoby, która używa aplikacji zgodnie z p</w:t>
      </w:r>
      <w:r>
        <w:t>rzeznaczeniem). W dokumentacji przedstawione zostaną zrzuty ekranu z zaznaczonymi przyciskami, linkami itp. wraz z opisem ich funkcji czy odniesień.</w:t>
      </w:r>
    </w:p>
    <w:p w:rsidR="00E24DCF" w:rsidRDefault="006A4C26">
      <w:pPr>
        <w:pStyle w:val="Nagwek1"/>
      </w:pPr>
      <w:r>
        <w:t>Opis ekranów</w:t>
      </w:r>
    </w:p>
    <w:p w:rsidR="00E24DCF" w:rsidRDefault="006A4C26">
      <w:pPr>
        <w:pStyle w:val="Nagwek2"/>
        <w:numPr>
          <w:ilvl w:val="1"/>
          <w:numId w:val="1"/>
        </w:numPr>
      </w:pPr>
      <w:r>
        <w:t>Strona startowa</w:t>
      </w:r>
    </w:p>
    <w:p w:rsidR="00E24DCF" w:rsidRDefault="006A4C26">
      <w:pPr>
        <w:pStyle w:val="NoSpacing"/>
      </w:pPr>
      <w:r>
        <w:t>[[zrzut strony startowej]]</w:t>
      </w:r>
    </w:p>
    <w:p w:rsidR="00E24DCF" w:rsidRDefault="006A4C26">
      <w:pPr>
        <w:pStyle w:val="NoSpacing"/>
      </w:pPr>
      <w:r>
        <w:t>Jest to strona czysto informacyjna. Znajduje się tu</w:t>
      </w:r>
      <w:r>
        <w:t>taj opis serwisu , oraz przycisk służący do kontynuowania.</w:t>
      </w:r>
    </w:p>
    <w:p w:rsidR="00E24DCF" w:rsidRDefault="006A4C26">
      <w:pPr>
        <w:pStyle w:val="Nagwek2"/>
        <w:numPr>
          <w:ilvl w:val="1"/>
          <w:numId w:val="1"/>
        </w:numPr>
      </w:pPr>
      <w:r>
        <w:t>Strona główna</w:t>
      </w:r>
    </w:p>
    <w:p w:rsidR="00E24DCF" w:rsidRDefault="006A4C26">
      <w:pPr>
        <w:pStyle w:val="NoSpacing"/>
      </w:pPr>
      <w:r>
        <w:t>[[zrzut strony głównej]]</w:t>
      </w:r>
    </w:p>
    <w:p w:rsidR="00E24DCF" w:rsidRDefault="006A4C26">
      <w:pPr>
        <w:pStyle w:val="NoSpacing"/>
      </w:pPr>
      <w:r>
        <w:t>W górnej części strony widoczny jest pasek nawigacyjny. Z lewej jego strony widnieje nazwa serwisu, która jednocześnie jest linkiem do strony głównej. Po praw</w:t>
      </w:r>
      <w:r>
        <w:t>ej widzimy link zachęcający do zalogowania się w serwisie. Główną zawartości strony głównej jest 10 losowych skrzynek.</w:t>
      </w:r>
    </w:p>
    <w:p w:rsidR="00E24DCF" w:rsidRDefault="006A4C26">
      <w:pPr>
        <w:pStyle w:val="Nagwek2"/>
        <w:numPr>
          <w:ilvl w:val="1"/>
          <w:numId w:val="1"/>
        </w:numPr>
      </w:pPr>
      <w:r>
        <w:t>Ekran logowania</w:t>
      </w:r>
    </w:p>
    <w:p w:rsidR="00E24DCF" w:rsidRDefault="006A4C26">
      <w:pPr>
        <w:pStyle w:val="NoSpacing"/>
      </w:pPr>
      <w:r>
        <w:t>[[zrzut ekranu logowania]]</w:t>
      </w:r>
    </w:p>
    <w:p w:rsidR="00E24DCF" w:rsidRDefault="006A4C26">
      <w:pPr>
        <w:pStyle w:val="NoSpacing"/>
      </w:pPr>
      <w:r>
        <w:t>Prosty formularz wymagający do podania nazwy użytkownika oraz hasła w celu zalogowania istniej</w:t>
      </w:r>
      <w:r>
        <w:t>ącego użytkownika.</w:t>
      </w:r>
    </w:p>
    <w:p w:rsidR="00E24DCF" w:rsidRDefault="006A4C26">
      <w:pPr>
        <w:pStyle w:val="NoSpacing"/>
      </w:pPr>
      <w:r>
        <w:t>1. Przycisk służący do zalogowania się do serwisu,</w:t>
      </w:r>
    </w:p>
    <w:p w:rsidR="00E24DCF" w:rsidRDefault="006A4C26">
      <w:pPr>
        <w:pStyle w:val="NoSpacing"/>
      </w:pPr>
      <w:r>
        <w:t>2. Przycisk przeniesienia do strony rejestracji.</w:t>
      </w:r>
    </w:p>
    <w:p w:rsidR="00E24DCF" w:rsidRDefault="006A4C26">
      <w:pPr>
        <w:pStyle w:val="NoSpacing"/>
      </w:pPr>
      <w:r>
        <w:t>Gdy użytkownik nie posiada jeszcze konta może założyć je bezpłatnie przechodząc do strony rejestracji przyciskiem 2.</w:t>
      </w:r>
    </w:p>
    <w:p w:rsidR="00E24DCF" w:rsidRDefault="006A4C26">
      <w:pPr>
        <w:pStyle w:val="Nagwek2"/>
        <w:numPr>
          <w:ilvl w:val="1"/>
          <w:numId w:val="1"/>
        </w:numPr>
      </w:pPr>
      <w:r>
        <w:t>Ekran rejestracji</w:t>
      </w:r>
    </w:p>
    <w:p w:rsidR="00E24DCF" w:rsidRDefault="006A4C26">
      <w:pPr>
        <w:pStyle w:val="NoSpacing"/>
      </w:pPr>
      <w:r>
        <w:t>[[</w:t>
      </w:r>
      <w:r>
        <w:t>zrzut ekranu rejestracji]]</w:t>
      </w:r>
    </w:p>
    <w:p w:rsidR="00E24DCF" w:rsidRDefault="006A4C26">
      <w:pPr>
        <w:pStyle w:val="NoSpacing"/>
      </w:pPr>
      <w:r>
        <w:t xml:space="preserve">Prosty </w:t>
      </w:r>
      <w:r>
        <w:t>formularz wymagający do podania nazwy użytkownika oraz hasła w celu zarejestrowania użytkownika.</w:t>
      </w:r>
    </w:p>
    <w:p w:rsidR="00E24DCF" w:rsidRDefault="006A4C26">
      <w:pPr>
        <w:pStyle w:val="NoSpacing"/>
      </w:pPr>
      <w:r>
        <w:t>1. Przycisk służący do zarejestrowania się w serwisie,</w:t>
      </w:r>
    </w:p>
    <w:p w:rsidR="00E24DCF" w:rsidRDefault="006A4C26">
      <w:pPr>
        <w:pStyle w:val="NoSpacing"/>
      </w:pPr>
      <w:r>
        <w:t>2. Przycisk przeniesienia do strony logowania</w:t>
      </w:r>
    </w:p>
    <w:p w:rsidR="00E24DCF" w:rsidRDefault="006A4C26">
      <w:pPr>
        <w:pStyle w:val="NoSpacing"/>
      </w:pPr>
      <w:r>
        <w:t>Gdy użytkownik posiadają</w:t>
      </w:r>
      <w:r>
        <w:t>cy konto w serwisie omyłkowo dostanie się do strony rejestracji może przy pomocy przycisku 2 przejść do strony logowania. Po poprawnej rejestracji użytkownik jest automatycznie logowany i przenoszony do strony głównej.</w:t>
      </w:r>
    </w:p>
    <w:p w:rsidR="00E24DCF" w:rsidRDefault="006A4C26">
      <w:pPr>
        <w:pStyle w:val="Nagwek2"/>
        <w:numPr>
          <w:ilvl w:val="1"/>
          <w:numId w:val="1"/>
        </w:numPr>
      </w:pPr>
      <w:r>
        <w:t>Strona główna zalogowanego użytkownik</w:t>
      </w:r>
      <w:r>
        <w:t>a</w:t>
      </w:r>
    </w:p>
    <w:p w:rsidR="00E24DCF" w:rsidRDefault="006A4C26">
      <w:pPr>
        <w:pStyle w:val="NoSpacing"/>
      </w:pPr>
      <w:r>
        <w:t>[[zrzut strony zalogowanego uzytkownika]]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t xml:space="preserve">W górnej części strony widoczny jest pasek nawigacyjny. Z lewej jego strony widnieje nazwa serwisu, która jednocześnie jest linkiem do strony głównej. Kolejny link 1 przenosi do formularza dodawania skrzynek. Link 2 wyświetli wszystkie skrzynki na stronie </w:t>
      </w:r>
      <w:r>
        <w:t xml:space="preserve">głównej. Z prawej strony </w:t>
      </w:r>
      <w:r>
        <w:lastRenderedPageBreak/>
        <w:t>Widzimy kto aktualnie jest zalogowany. Nazwa użytkownika jest jednocześnie przyciskiem dropdown. W części głównej strony widoczne jest co najwyżej 5</w:t>
      </w:r>
      <w:r>
        <w:rPr>
          <w:color w:val="000000"/>
          <w:shd w:val="clear" w:color="auto" w:fill="FFFFFF"/>
        </w:rPr>
        <w:t xml:space="preserve"> skrzynek znajdujących się w promieniu 50 kilometrów. </w:t>
      </w:r>
    </w:p>
    <w:p w:rsidR="00E24DCF" w:rsidRDefault="006A4C26">
      <w:pPr>
        <w:pStyle w:val="Nagwek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Panel skrzynki</w:t>
      </w:r>
    </w:p>
    <w:p w:rsidR="00E24DCF" w:rsidRDefault="006A4C26">
      <w:pPr>
        <w:pStyle w:val="NoSpacing"/>
      </w:pPr>
      <w:r>
        <w:t>[[zrzut itemu</w:t>
      </w:r>
      <w:r>
        <w:t xml:space="preserve"> cache]]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Na panel pojedynczej skrzynki składa się nagłówek panelu oraz jego ciało. W panelu z lewej strony znajduje się nazwa skrzynki, po prawej znajduje się przycisk Więcej, dzięki któremu przeniesiemy się na stronę ze szczegółami danej skrzynki. Ciało p</w:t>
      </w:r>
      <w:r>
        <w:rPr>
          <w:color w:val="000000"/>
          <w:shd w:val="clear" w:color="auto" w:fill="FFFFFF"/>
        </w:rPr>
        <w:t>anelu zawiera opis skrzynki oraz przycisk Pokaż na mapie  z prawej strony panelu.</w:t>
      </w:r>
    </w:p>
    <w:p w:rsidR="00E24DCF" w:rsidRDefault="006A4C26">
      <w:pPr>
        <w:pStyle w:val="Nagwek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Szczegóły skrzynki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[[zrzut skrzynki]]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 nagłówku panelu informacji o skrzynce znajduje się informacja o właścicielu skrzynki. W ciele znajdziemy kolejno informacje:  nazwa – </w:t>
      </w:r>
      <w:r>
        <w:rPr>
          <w:color w:val="000000"/>
          <w:shd w:val="clear" w:color="auto" w:fill="FFFFFF"/>
        </w:rPr>
        <w:t>jest to nazwa skrzynki, współrzędne geograficzne – podane współrzędne geograficzne, opis – pełny opis skrzynki. W prawym dolnym rogu znajduje się przycisk Szukaj skrzynki, który przenie nas do mapy z oznaczonymi: naszą pozycja oraz pozycją skrzynki.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Pod pa</w:t>
      </w:r>
      <w:r>
        <w:rPr>
          <w:color w:val="000000"/>
          <w:shd w:val="clear" w:color="auto" w:fill="FFFFFF"/>
        </w:rPr>
        <w:t>nelem znajduje się lista komentarzy. Komentarz składa się z autora i daty dodania w nagłówku, oraz treści. Pod listą logów znajduje się formularz dodawania kolejnych logów.</w:t>
      </w:r>
    </w:p>
    <w:p w:rsidR="00E24DCF" w:rsidRDefault="006A4C26">
      <w:pPr>
        <w:pStyle w:val="Nagwek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Menu dropdown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[[zrzut dropdownu]]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 menu dropdown występują kolejno linki: Edytuj p</w:t>
      </w:r>
      <w:r>
        <w:rPr>
          <w:color w:val="000000"/>
          <w:shd w:val="clear" w:color="auto" w:fill="FFFFFF"/>
        </w:rPr>
        <w:t>rofil – przenosi nas do strony edycji dancyh dotyczących naszego profilu, Moje skrzynki – wyświetli listę skrzynek dodanych przez nas do systemu, Wyloguj – wylogowuje aktualnego użytkownika.</w:t>
      </w:r>
    </w:p>
    <w:p w:rsidR="00E24DCF" w:rsidRDefault="006A4C26">
      <w:pPr>
        <w:pStyle w:val="Nagwek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Lokalizacja skrzynki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[[zrzut z mapy]]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Na tej mapie przedstawiona </w:t>
      </w:r>
      <w:r>
        <w:rPr>
          <w:color w:val="000000"/>
          <w:shd w:val="clear" w:color="auto" w:fill="FFFFFF"/>
        </w:rPr>
        <w:t>jest lokalizacja wybranej skrzynki. Przedstawiona jest znacznikiem w kolorze czerwonym.</w:t>
      </w:r>
    </w:p>
    <w:p w:rsidR="00E24DCF" w:rsidRDefault="006A4C26">
      <w:pPr>
        <w:pStyle w:val="Nagwek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Szukanie skrzynki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[[zrzut szukania]]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Na tej mapie przedstawione są dwa znaczniki jeden z nich przedstawia skrzynkę której szukamy, drugi odpowiada zaś za naszą pozycję.</w:t>
      </w:r>
      <w:r>
        <w:rPr>
          <w:color w:val="000000"/>
          <w:shd w:val="clear" w:color="auto" w:fill="FFFFFF"/>
        </w:rPr>
        <w:t xml:space="preserve"> Za pomocą tego ekranu możemy szukać skrzynek.</w:t>
      </w:r>
    </w:p>
    <w:p w:rsidR="00E24DCF" w:rsidRDefault="006A4C26">
      <w:pPr>
        <w:pStyle w:val="Nagwek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Edytuj profil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[[zrzut edycji]]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Na tym ekranie znajduje się prosty formularz umożliwiający użytkownikowi edycję swojego profilu. Możemy zmieniać kolejno: imię, nazwisko, wiek. Zmiany zapisujemy przyciskiem </w:t>
      </w:r>
      <w:r>
        <w:rPr>
          <w:color w:val="000000"/>
          <w:shd w:val="clear" w:color="auto" w:fill="FFFFFF"/>
        </w:rPr>
        <w:t>Zapisz.</w:t>
      </w:r>
    </w:p>
    <w:p w:rsidR="00E24DCF" w:rsidRDefault="006A4C26">
      <w:pPr>
        <w:pStyle w:val="Nagwek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Moje skrzynki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[[zrzut moich skrzynek]]</w:t>
      </w:r>
    </w:p>
    <w:p w:rsidR="00E24DCF" w:rsidRDefault="006A4C26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Ta lista przedstawia skrzynki dodane przez zalogowanego użytkownika.</w:t>
      </w:r>
    </w:p>
    <w:p w:rsidR="00E24DCF" w:rsidRDefault="00E24DCF">
      <w:pPr>
        <w:pStyle w:val="NoSpacing"/>
      </w:pPr>
    </w:p>
    <w:sectPr w:rsidR="00E24DCF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419C"/>
    <w:multiLevelType w:val="multilevel"/>
    <w:tmpl w:val="8B84E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B78CA"/>
    <w:multiLevelType w:val="multilevel"/>
    <w:tmpl w:val="81CA9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406642"/>
    <w:multiLevelType w:val="multilevel"/>
    <w:tmpl w:val="64EE9C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54B51"/>
    <w:multiLevelType w:val="multilevel"/>
    <w:tmpl w:val="74160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446B94"/>
    <w:multiLevelType w:val="multilevel"/>
    <w:tmpl w:val="93B8A8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91B42B8"/>
    <w:multiLevelType w:val="multilevel"/>
    <w:tmpl w:val="AB7068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24DCF"/>
    <w:rsid w:val="00240CAC"/>
    <w:rsid w:val="006A4C26"/>
    <w:rsid w:val="00E2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51BD9F-F590-4EF0-8787-ABD44346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">
    <w:name w:val="Nagłówek 1"/>
    <w:basedOn w:val="Normal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Nagwek2">
    <w:name w:val="Nagłówek 2"/>
    <w:basedOn w:val="Nagwek"/>
    <w:pPr>
      <w:spacing w:before="200"/>
      <w:outlineLvl w:val="1"/>
    </w:pPr>
    <w:rPr>
      <w:b/>
      <w:bCs/>
      <w:sz w:val="32"/>
      <w:szCs w:val="32"/>
    </w:rPr>
  </w:style>
  <w:style w:type="paragraph" w:customStyle="1" w:styleId="Nagwek3">
    <w:name w:val="Nagłówek 3"/>
    <w:basedOn w:val="Nagwek"/>
    <w:pPr>
      <w:spacing w:before="140"/>
      <w:outlineLvl w:val="2"/>
    </w:pPr>
    <w:rPr>
      <w:b/>
      <w:bCs/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etekstu">
    <w:name w:val="Treść tekstu"/>
    <w:basedOn w:val="Normal"/>
    <w:pPr>
      <w:spacing w:after="140" w:line="288" w:lineRule="auto"/>
    </w:pPr>
  </w:style>
  <w:style w:type="paragraph" w:customStyle="1" w:styleId="Lista">
    <w:name w:val="Lista"/>
    <w:basedOn w:val="Tretekstu"/>
  </w:style>
  <w:style w:type="paragraph" w:customStyle="1" w:styleId="Podpis">
    <w:name w:val="Podpis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styleId="NoSpacing">
    <w:name w:val="No Spacing"/>
    <w:pPr>
      <w:suppressAutoHyphens/>
    </w:pPr>
    <w:rPr>
      <w:color w:val="00000A"/>
    </w:rPr>
  </w:style>
  <w:style w:type="paragraph" w:customStyle="1" w:styleId="Cytaty">
    <w:name w:val="Cytaty"/>
    <w:basedOn w:val="Normal"/>
    <w:pPr>
      <w:spacing w:after="283"/>
      <w:ind w:left="567" w:right="567"/>
    </w:pPr>
  </w:style>
  <w:style w:type="paragraph" w:customStyle="1" w:styleId="Tytu">
    <w:name w:val="Tytuł"/>
    <w:basedOn w:val="Nagwek"/>
    <w:pPr>
      <w:jc w:val="center"/>
    </w:pPr>
    <w:rPr>
      <w:b/>
      <w:bCs/>
      <w:sz w:val="56"/>
      <w:szCs w:val="56"/>
    </w:rPr>
  </w:style>
  <w:style w:type="paragraph" w:customStyle="1" w:styleId="Podtytu">
    <w:name w:val="Podtytuł"/>
    <w:basedOn w:val="Nagwek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868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Tomasz Wawrzyniak</cp:lastModifiedBy>
  <cp:revision>1</cp:revision>
  <dcterms:created xsi:type="dcterms:W3CDTF">2015-05-29T08:58:00Z</dcterms:created>
  <dcterms:modified xsi:type="dcterms:W3CDTF">2015-06-12T05:55:00Z</dcterms:modified>
  <dc:language>pl-PL</dc:language>
</cp:coreProperties>
</file>