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5C067D" w14:textId="7FAEDBE5" w:rsidR="00272BCF" w:rsidRPr="008977CC" w:rsidRDefault="00272BCF" w:rsidP="00272BCF">
      <w:pPr>
        <w:spacing w:after="0" w:line="23" w:lineRule="atLeast"/>
        <w:jc w:val="center"/>
        <w:rPr>
          <w:rFonts w:ascii="Times New Roman" w:eastAsia="Times New Roman" w:hAnsi="Times New Roman" w:cs="Times New Roman"/>
          <w:sz w:val="26"/>
          <w:szCs w:val="26"/>
          <w:lang w:val="en-GB" w:bidi="en-US"/>
        </w:rPr>
      </w:pPr>
      <w:r w:rsidRPr="008977CC">
        <w:rPr>
          <w:rFonts w:ascii="Times New Roman" w:eastAsia="Times New Roman" w:hAnsi="Times New Roman" w:cs="Times New Roman"/>
          <w:sz w:val="26"/>
          <w:szCs w:val="26"/>
          <w:lang w:val="en-GB" w:bidi="en-US"/>
        </w:rPr>
        <w:t xml:space="preserve">Table </w:t>
      </w:r>
      <w:r>
        <w:rPr>
          <w:rFonts w:ascii="Times New Roman" w:eastAsia="Times New Roman" w:hAnsi="Times New Roman" w:cs="Times New Roman"/>
          <w:sz w:val="26"/>
          <w:szCs w:val="26"/>
          <w:lang w:val="en-GB" w:bidi="en-US"/>
        </w:rPr>
        <w:t>4</w:t>
      </w:r>
    </w:p>
    <w:p w14:paraId="1171A4AE" w14:textId="46D24BBB" w:rsidR="00272BCF" w:rsidRPr="008977CC" w:rsidRDefault="00272BCF" w:rsidP="00272BCF">
      <w:pPr>
        <w:spacing w:after="0" w:line="23" w:lineRule="atLeast"/>
        <w:jc w:val="center"/>
        <w:rPr>
          <w:rFonts w:ascii="Times New Roman" w:eastAsia="Times New Roman" w:hAnsi="Times New Roman" w:cs="Times New Roman"/>
          <w:sz w:val="26"/>
          <w:szCs w:val="26"/>
          <w:lang w:val="en-GB" w:bidi="en-US"/>
        </w:rPr>
      </w:pPr>
      <w:r w:rsidRPr="008977CC">
        <w:rPr>
          <w:rFonts w:ascii="Times New Roman" w:eastAsia="Times New Roman" w:hAnsi="Times New Roman" w:cs="Times New Roman"/>
          <w:sz w:val="26"/>
          <w:szCs w:val="26"/>
          <w:lang w:val="en-GB" w:bidi="en-US"/>
        </w:rPr>
        <w:t>H</w:t>
      </w:r>
      <w:r>
        <w:rPr>
          <w:rFonts w:ascii="Times New Roman" w:eastAsia="Times New Roman" w:hAnsi="Times New Roman" w:cs="Times New Roman"/>
          <w:sz w:val="26"/>
          <w:szCs w:val="26"/>
          <w:lang w:val="en-GB" w:bidi="en-US"/>
        </w:rPr>
        <w:t>apax ratio</w:t>
      </w:r>
      <w:r w:rsidRPr="008977CC">
        <w:rPr>
          <w:rFonts w:ascii="Times New Roman" w:eastAsia="Times New Roman" w:hAnsi="Times New Roman" w:cs="Times New Roman"/>
          <w:sz w:val="26"/>
          <w:szCs w:val="26"/>
          <w:lang w:val="en-GB" w:bidi="en-US"/>
        </w:rPr>
        <w:t xml:space="preserve"> averages of the thirty-</w:t>
      </w:r>
      <w:r w:rsidRPr="00272BCF">
        <w:rPr>
          <w:rFonts w:ascii="Times New Roman" w:eastAsia="Times New Roman" w:hAnsi="Times New Roman" w:cs="Times New Roman"/>
          <w:sz w:val="26"/>
          <w:szCs w:val="26"/>
          <w:lang w:val="en-GB" w:bidi="en-US"/>
        </w:rPr>
        <w:t>stanza sections</w:t>
      </w:r>
      <w:r w:rsidRPr="008977CC">
        <w:rPr>
          <w:rFonts w:ascii="Times New Roman" w:eastAsia="Times New Roman" w:hAnsi="Times New Roman" w:cs="Times New Roman"/>
          <w:sz w:val="26"/>
          <w:szCs w:val="26"/>
          <w:lang w:val="en-GB" w:bidi="en-US"/>
        </w:rPr>
        <w:t xml:space="preserve"> of </w:t>
      </w:r>
      <w:proofErr w:type="spellStart"/>
      <w:r w:rsidRPr="008977CC">
        <w:rPr>
          <w:rFonts w:ascii="Times New Roman" w:eastAsia="Times New Roman" w:hAnsi="Times New Roman" w:cs="Times New Roman"/>
          <w:i/>
          <w:sz w:val="26"/>
          <w:szCs w:val="26"/>
          <w:lang w:val="en-GB" w:bidi="en-US"/>
        </w:rPr>
        <w:t>Marína</w:t>
      </w:r>
      <w:proofErr w:type="spellEnd"/>
    </w:p>
    <w:p w14:paraId="4FC774B0" w14:textId="77777777" w:rsidR="00272BCF" w:rsidRPr="008977CC" w:rsidRDefault="00272BCF" w:rsidP="00272BCF">
      <w:pPr>
        <w:spacing w:after="0" w:line="23" w:lineRule="atLeast"/>
        <w:ind w:firstLine="708"/>
        <w:jc w:val="center"/>
        <w:rPr>
          <w:rFonts w:ascii="Times New Roman" w:eastAsia="Times New Roman" w:hAnsi="Times New Roman" w:cs="Times New Roman"/>
          <w:sz w:val="26"/>
          <w:szCs w:val="26"/>
          <w:lang w:val="en-GB" w:bidi="en-US"/>
        </w:rPr>
      </w:pPr>
    </w:p>
    <w:tbl>
      <w:tblPr>
        <w:tblW w:w="3493" w:type="dxa"/>
        <w:jc w:val="center"/>
        <w:tblLook w:val="04A0" w:firstRow="1" w:lastRow="0" w:firstColumn="1" w:lastColumn="0" w:noHBand="0" w:noVBand="1"/>
      </w:tblPr>
      <w:tblGrid>
        <w:gridCol w:w="1509"/>
        <w:gridCol w:w="1984"/>
      </w:tblGrid>
      <w:tr w:rsidR="00272BCF" w:rsidRPr="008977CC" w14:paraId="1B6C3766" w14:textId="77777777" w:rsidTr="00272BCF">
        <w:trPr>
          <w:trHeight w:val="288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456BC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lang w:val="en-GB" w:eastAsia="en-GB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lang w:val="en-GB" w:eastAsia="en-GB"/>
              </w:rPr>
              <w:t>Stanza</w:t>
            </w:r>
            <w:r w:rsidRPr="008977CC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lang w:val="en-GB" w:eastAsia="en-GB"/>
              </w:rPr>
              <w:t>s</w:t>
            </w:r>
          </w:p>
        </w:tc>
        <w:tc>
          <w:tcPr>
            <w:tcW w:w="1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0391F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b/>
                <w:color w:val="000000"/>
                <w:sz w:val="26"/>
                <w:szCs w:val="26"/>
                <w:lang w:val="en-GB" w:eastAsia="en-GB"/>
              </w:rPr>
              <w:t>HP Average</w:t>
            </w:r>
          </w:p>
        </w:tc>
      </w:tr>
      <w:tr w:rsidR="00272BCF" w:rsidRPr="008977CC" w14:paraId="228A5908" w14:textId="77777777" w:rsidTr="00272BCF">
        <w:trPr>
          <w:trHeight w:val="288"/>
          <w:jc w:val="center"/>
        </w:trPr>
        <w:tc>
          <w:tcPr>
            <w:tcW w:w="15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6156E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1–30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0DA7B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0.815</w:t>
            </w:r>
          </w:p>
        </w:tc>
      </w:tr>
      <w:tr w:rsidR="00272BCF" w:rsidRPr="008977CC" w14:paraId="34CC4595" w14:textId="77777777" w:rsidTr="00272BCF">
        <w:trPr>
          <w:trHeight w:val="288"/>
          <w:jc w:val="center"/>
        </w:trPr>
        <w:tc>
          <w:tcPr>
            <w:tcW w:w="15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865229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31–60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AC8F6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0.799</w:t>
            </w:r>
          </w:p>
        </w:tc>
      </w:tr>
      <w:tr w:rsidR="00272BCF" w:rsidRPr="008977CC" w14:paraId="15485A4B" w14:textId="77777777" w:rsidTr="00272BCF">
        <w:trPr>
          <w:trHeight w:val="288"/>
          <w:jc w:val="center"/>
        </w:trPr>
        <w:tc>
          <w:tcPr>
            <w:tcW w:w="15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63228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61–90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0EF7E1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0.780</w:t>
            </w:r>
          </w:p>
        </w:tc>
      </w:tr>
      <w:tr w:rsidR="00272BCF" w:rsidRPr="008977CC" w14:paraId="02808362" w14:textId="77777777" w:rsidTr="00272BCF">
        <w:trPr>
          <w:trHeight w:val="288"/>
          <w:jc w:val="center"/>
        </w:trPr>
        <w:tc>
          <w:tcPr>
            <w:tcW w:w="15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CA3EC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91–120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962CF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0.840</w:t>
            </w:r>
          </w:p>
        </w:tc>
      </w:tr>
      <w:tr w:rsidR="00272BCF" w:rsidRPr="008977CC" w14:paraId="43A0BBC8" w14:textId="77777777" w:rsidTr="00272BCF">
        <w:trPr>
          <w:trHeight w:val="288"/>
          <w:jc w:val="center"/>
        </w:trPr>
        <w:tc>
          <w:tcPr>
            <w:tcW w:w="15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CF476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121–150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7B0CA4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0.819</w:t>
            </w:r>
          </w:p>
        </w:tc>
      </w:tr>
      <w:tr w:rsidR="00272BCF" w:rsidRPr="008977CC" w14:paraId="749CBDC9" w14:textId="77777777" w:rsidTr="00272BCF">
        <w:trPr>
          <w:trHeight w:val="288"/>
          <w:jc w:val="center"/>
        </w:trPr>
        <w:tc>
          <w:tcPr>
            <w:tcW w:w="15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0B715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151–180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8C68CA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0.808</w:t>
            </w:r>
          </w:p>
        </w:tc>
      </w:tr>
      <w:tr w:rsidR="00272BCF" w:rsidRPr="008977CC" w14:paraId="5206E774" w14:textId="77777777" w:rsidTr="00272BCF">
        <w:trPr>
          <w:trHeight w:val="288"/>
          <w:jc w:val="center"/>
        </w:trPr>
        <w:tc>
          <w:tcPr>
            <w:tcW w:w="15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9AEE6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181–210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7702B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0.798</w:t>
            </w:r>
          </w:p>
        </w:tc>
      </w:tr>
      <w:tr w:rsidR="00272BCF" w:rsidRPr="008977CC" w14:paraId="3E6EAEEB" w14:textId="77777777" w:rsidTr="00272BCF">
        <w:trPr>
          <w:trHeight w:val="288"/>
          <w:jc w:val="center"/>
        </w:trPr>
        <w:tc>
          <w:tcPr>
            <w:tcW w:w="15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A3211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211–240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FA9B7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0.784</w:t>
            </w:r>
          </w:p>
        </w:tc>
      </w:tr>
      <w:tr w:rsidR="00272BCF" w:rsidRPr="008977CC" w14:paraId="2F13ADF0" w14:textId="77777777" w:rsidTr="00272BCF">
        <w:trPr>
          <w:trHeight w:val="288"/>
          <w:jc w:val="center"/>
        </w:trPr>
        <w:tc>
          <w:tcPr>
            <w:tcW w:w="15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93441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241–270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67503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0.766</w:t>
            </w:r>
          </w:p>
        </w:tc>
      </w:tr>
      <w:tr w:rsidR="00272BCF" w:rsidRPr="008977CC" w14:paraId="1D526AAB" w14:textId="77777777" w:rsidTr="00272BCF">
        <w:trPr>
          <w:trHeight w:val="288"/>
          <w:jc w:val="center"/>
        </w:trPr>
        <w:tc>
          <w:tcPr>
            <w:tcW w:w="15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048C5B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271–291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9536E" w14:textId="77777777" w:rsidR="00272BCF" w:rsidRPr="008977CC" w:rsidRDefault="00272BCF" w:rsidP="00272BCF">
            <w:pPr>
              <w:spacing w:after="0" w:line="23" w:lineRule="atLeast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</w:pPr>
            <w:r w:rsidRPr="008977CC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GB" w:eastAsia="en-GB"/>
              </w:rPr>
              <w:t>0.778</w:t>
            </w:r>
          </w:p>
        </w:tc>
      </w:tr>
    </w:tbl>
    <w:p w14:paraId="21C2218B" w14:textId="77777777" w:rsidR="00226B48" w:rsidRDefault="00226B48"/>
    <w:sectPr w:rsidR="00226B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CF"/>
    <w:rsid w:val="00226B48"/>
    <w:rsid w:val="002412B7"/>
    <w:rsid w:val="00272BCF"/>
    <w:rsid w:val="002967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DEE054"/>
  <w15:chartTrackingRefBased/>
  <w15:docId w15:val="{539673AC-04C6-49DF-B422-E7DC2275D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272BCF"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33</Words>
  <Characters>200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Místecký</dc:creator>
  <cp:keywords/>
  <dc:description/>
  <cp:lastModifiedBy>Michal Místecký</cp:lastModifiedBy>
  <cp:revision>1</cp:revision>
  <dcterms:created xsi:type="dcterms:W3CDTF">2020-10-28T13:20:00Z</dcterms:created>
  <dcterms:modified xsi:type="dcterms:W3CDTF">2020-10-28T13:23:00Z</dcterms:modified>
</cp:coreProperties>
</file>