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4528"/>
        <w:gridCol w:w="3376"/>
      </w:tblGrid>
      <w:tr w:rsidR="008A3EBB" w14:paraId="14BB08D7" w14:textId="77777777" w:rsidTr="00B27C72">
        <w:trPr>
          <w:jc w:val="center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A529" w14:textId="77777777" w:rsidR="008A3EBB" w:rsidRDefault="008A3EBB" w:rsidP="00B27C72">
            <w:pPr>
              <w:spacing w:after="0" w:line="24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Politechnika Świętokrzyska w Kielcach</w:t>
            </w:r>
          </w:p>
          <w:p w14:paraId="0557CF5E" w14:textId="77777777" w:rsidR="008A3EBB" w:rsidRDefault="008A3EBB" w:rsidP="00B27C72">
            <w:pPr>
              <w:spacing w:after="0" w:line="240" w:lineRule="auto"/>
              <w:jc w:val="center"/>
            </w:pPr>
            <w:r>
              <w:rPr>
                <w:b/>
                <w:sz w:val="44"/>
              </w:rPr>
              <w:t>Wydział Elektroniki, Automatyki i Informatyki</w:t>
            </w:r>
          </w:p>
        </w:tc>
      </w:tr>
      <w:tr w:rsidR="008A3EBB" w14:paraId="7B5C72AC" w14:textId="77777777" w:rsidTr="00B27C72">
        <w:trPr>
          <w:trHeight w:val="606"/>
          <w:jc w:val="center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EE2B7" w14:textId="7AAD62BC" w:rsidR="008A3EBB" w:rsidRDefault="008A3EBB" w:rsidP="00B27C72">
            <w:pPr>
              <w:spacing w:after="0" w:line="240" w:lineRule="auto"/>
              <w:jc w:val="center"/>
            </w:pPr>
            <w:r>
              <w:rPr>
                <w:sz w:val="32"/>
              </w:rPr>
              <w:t xml:space="preserve">Laboratorium: </w:t>
            </w:r>
            <w:proofErr w:type="spellStart"/>
            <w:r>
              <w:rPr>
                <w:b/>
                <w:sz w:val="32"/>
              </w:rPr>
              <w:t>IoT</w:t>
            </w:r>
            <w:proofErr w:type="spellEnd"/>
          </w:p>
        </w:tc>
      </w:tr>
      <w:tr w:rsidR="008A3EBB" w14:paraId="63A42346" w14:textId="77777777" w:rsidTr="00B27C72">
        <w:trPr>
          <w:trHeight w:val="1281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83BC7" w14:textId="3F72F352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Numer laboratorium: 1</w:t>
            </w:r>
          </w:p>
        </w:tc>
        <w:tc>
          <w:tcPr>
            <w:tcW w:w="4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A0E8B" w14:textId="77777777" w:rsidR="008A3EBB" w:rsidRDefault="008A3EBB" w:rsidP="00B27C72">
            <w:pPr>
              <w:spacing w:after="0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Temat:</w:t>
            </w:r>
          </w:p>
          <w:p w14:paraId="4DDCCEC0" w14:textId="1437F619" w:rsidR="008A3EBB" w:rsidRDefault="008A3EBB" w:rsidP="00B27C72">
            <w:pPr>
              <w:spacing w:after="0" w:line="240" w:lineRule="auto"/>
              <w:jc w:val="center"/>
            </w:pPr>
            <w:proofErr w:type="spellStart"/>
            <w:r>
              <w:rPr>
                <w:b/>
                <w:sz w:val="36"/>
              </w:rPr>
              <w:t>Packet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Tracer</w:t>
            </w:r>
            <w:proofErr w:type="spellEnd"/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476F0" w14:textId="77777777" w:rsidR="008A3EBB" w:rsidRDefault="008A3EBB" w:rsidP="00B27C72">
            <w:pPr>
              <w:spacing w:after="0" w:line="240" w:lineRule="auto"/>
              <w:jc w:val="center"/>
            </w:pPr>
            <w:r>
              <w:rPr>
                <w:sz w:val="28"/>
              </w:rPr>
              <w:t>Grupa: 3</w:t>
            </w:r>
            <w:r>
              <w:rPr>
                <w:b/>
                <w:sz w:val="28"/>
              </w:rPr>
              <w:t>ID15A</w:t>
            </w:r>
          </w:p>
          <w:p w14:paraId="7F83B132" w14:textId="77777777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Michał Ortyl</w:t>
            </w:r>
          </w:p>
          <w:p w14:paraId="7A31CD76" w14:textId="77777777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8A3EBB" w14:paraId="651142E6" w14:textId="77777777" w:rsidTr="00B27C72">
        <w:trPr>
          <w:trHeight w:val="1376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1490" w14:textId="77777777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Ocena:</w:t>
            </w:r>
          </w:p>
        </w:tc>
        <w:tc>
          <w:tcPr>
            <w:tcW w:w="4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3B3DF" w14:textId="77777777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870DF" w14:textId="77777777" w:rsidR="008A3EBB" w:rsidRDefault="008A3EBB" w:rsidP="00B27C72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Data wykonania ćwiczenia:</w:t>
            </w:r>
          </w:p>
          <w:p w14:paraId="1BCEBC0F" w14:textId="5D1E6BFA" w:rsidR="008A3EBB" w:rsidRDefault="008A3EBB" w:rsidP="00B27C72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03.11.2018</w:t>
            </w:r>
          </w:p>
        </w:tc>
      </w:tr>
    </w:tbl>
    <w:p w14:paraId="5DC8DB55" w14:textId="37ED586C" w:rsidR="00753D7B" w:rsidRDefault="00753D7B"/>
    <w:p w14:paraId="2765F397" w14:textId="0D3E9EDB" w:rsidR="008A3EBB" w:rsidRDefault="008A3EBB"/>
    <w:p w14:paraId="3660F779" w14:textId="4102B479" w:rsidR="008A3EBB" w:rsidRDefault="008A3EBB"/>
    <w:p w14:paraId="1FD265CB" w14:textId="6597DC6F" w:rsidR="008A3EBB" w:rsidRDefault="008A3EBB"/>
    <w:p w14:paraId="0DF0774D" w14:textId="5D1D8ACE" w:rsidR="008A3EBB" w:rsidRDefault="008A3EBB"/>
    <w:p w14:paraId="5162E5C3" w14:textId="5A155D61" w:rsidR="008A3EBB" w:rsidRDefault="008A3EBB"/>
    <w:p w14:paraId="00AC2F87" w14:textId="68A806FC" w:rsidR="008A3EBB" w:rsidRDefault="008A3EBB"/>
    <w:p w14:paraId="1120F38D" w14:textId="382C2CC8" w:rsidR="008A3EBB" w:rsidRDefault="008A3EBB"/>
    <w:p w14:paraId="11BED637" w14:textId="612CC27C" w:rsidR="008A3EBB" w:rsidRDefault="008A3EBB"/>
    <w:p w14:paraId="0D2E0C55" w14:textId="3A9BC0F7" w:rsidR="008A3EBB" w:rsidRDefault="008A3EBB"/>
    <w:p w14:paraId="0446A464" w14:textId="251D4FF2" w:rsidR="008A3EBB" w:rsidRDefault="008A3EBB"/>
    <w:p w14:paraId="7090B28E" w14:textId="7A1EE1E6" w:rsidR="008A3EBB" w:rsidRDefault="008A3EBB"/>
    <w:p w14:paraId="0DCD3F8D" w14:textId="160BB59A" w:rsidR="008A3EBB" w:rsidRDefault="008A3EBB"/>
    <w:p w14:paraId="5A42A352" w14:textId="49805A7A" w:rsidR="008A3EBB" w:rsidRDefault="008A3EBB"/>
    <w:p w14:paraId="5C1BE46B" w14:textId="3516BE81" w:rsidR="008A3EBB" w:rsidRDefault="008A3EBB"/>
    <w:p w14:paraId="44972857" w14:textId="75F36466" w:rsidR="008A3EBB" w:rsidRDefault="008A3EBB"/>
    <w:p w14:paraId="155F923F" w14:textId="0E7A31AA" w:rsidR="008A3EBB" w:rsidRDefault="008A3EBB"/>
    <w:p w14:paraId="00CFF1C5" w14:textId="447AD015" w:rsidR="008A3EBB" w:rsidRDefault="008A3EBB"/>
    <w:p w14:paraId="368D9457" w14:textId="6165A32C" w:rsidR="008A3EBB" w:rsidRDefault="008A3EBB"/>
    <w:p w14:paraId="0F629A74" w14:textId="3E972D79" w:rsidR="008A3EBB" w:rsidRDefault="008A3EBB" w:rsidP="008A3EBB">
      <w:pPr>
        <w:pStyle w:val="Tytu"/>
        <w:jc w:val="center"/>
      </w:pPr>
      <w:r>
        <w:lastRenderedPageBreak/>
        <w:t>GitHub</w:t>
      </w:r>
    </w:p>
    <w:p w14:paraId="36AF6EDC" w14:textId="2B783D54" w:rsidR="008A3EBB" w:rsidRPr="00B94DB8" w:rsidRDefault="008A3EBB" w:rsidP="008A3E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4DB8">
        <w:rPr>
          <w:sz w:val="32"/>
          <w:szCs w:val="32"/>
        </w:rPr>
        <w:t xml:space="preserve">Zastosowanie i opis systemu kontroli wersji. </w:t>
      </w:r>
    </w:p>
    <w:p w14:paraId="3ED58400" w14:textId="5F5B24CF" w:rsidR="001836B0" w:rsidRDefault="001836B0" w:rsidP="001836B0">
      <w:r w:rsidRPr="001836B0">
        <w:t xml:space="preserve">Git – rozproszony system kontroli wersji. Stworzył go Linus </w:t>
      </w:r>
      <w:proofErr w:type="spellStart"/>
      <w:r w:rsidRPr="001836B0">
        <w:t>Torvalds</w:t>
      </w:r>
      <w:proofErr w:type="spellEnd"/>
      <w:r w:rsidRPr="001836B0">
        <w:t xml:space="preserve"> jako narzędzie wspomagające rozwój jądra Linux. Git stanowi wolne oprogramowanie i został opublikowany na licencji GNU GPL w wersji 2.</w:t>
      </w:r>
    </w:p>
    <w:p w14:paraId="46A01415" w14:textId="04FA9C1C" w:rsidR="00B94DB8" w:rsidRDefault="00B94DB8" w:rsidP="001836B0">
      <w:r>
        <w:t>Najważniejsze cechy:</w:t>
      </w:r>
    </w:p>
    <w:p w14:paraId="1D43A43B" w14:textId="73B850BD" w:rsidR="00B94DB8" w:rsidRDefault="00B94DB8" w:rsidP="00B94DB8">
      <w:pPr>
        <w:pStyle w:val="Akapitzlist"/>
        <w:numPr>
          <w:ilvl w:val="0"/>
          <w:numId w:val="2"/>
        </w:numPr>
      </w:pPr>
      <w:r w:rsidRPr="00B94DB8">
        <w:t>Dobre wsparcie dla rozgałęzionego procesu tworzenia oprogramowania: jest dostępnych kilka algorytmów łączenia zmian z dwóch gałęzi, a także możliwość dodawania własnych algorytmów</w:t>
      </w:r>
      <w:r>
        <w:t>,</w:t>
      </w:r>
    </w:p>
    <w:p w14:paraId="7DB43CA1" w14:textId="3016BF5E" w:rsidR="00B94DB8" w:rsidRDefault="00B94DB8" w:rsidP="00B94DB8">
      <w:pPr>
        <w:pStyle w:val="Akapitzlist"/>
        <w:numPr>
          <w:ilvl w:val="0"/>
          <w:numId w:val="2"/>
        </w:numPr>
      </w:pPr>
      <w:r w:rsidRPr="00B94DB8">
        <w:t>Praca off-</w:t>
      </w:r>
      <w:proofErr w:type="spellStart"/>
      <w:r w:rsidRPr="00B94DB8">
        <w:t>line</w:t>
      </w:r>
      <w:proofErr w:type="spellEnd"/>
      <w:r w:rsidRPr="00B94DB8">
        <w:t>: każdy programista posiada własną kopię repozytorium, do której może zapisywać zmiany bez połączenia z siecią; następnie zmiany mogą być wymieniane między lokalnymi repozytoriami</w:t>
      </w:r>
      <w:r>
        <w:t>,</w:t>
      </w:r>
    </w:p>
    <w:p w14:paraId="02B9A539" w14:textId="08368EF3" w:rsidR="00B94DB8" w:rsidRDefault="00B94DB8" w:rsidP="00B94DB8">
      <w:pPr>
        <w:pStyle w:val="Akapitzlist"/>
        <w:numPr>
          <w:ilvl w:val="0"/>
          <w:numId w:val="2"/>
        </w:numPr>
      </w:pPr>
      <w:r w:rsidRPr="00B94DB8">
        <w:t xml:space="preserve">Wsparcie dla istniejących protokołów sieciowych: dane można wymieniać przez HTTP(S), FTP, </w:t>
      </w:r>
      <w:proofErr w:type="spellStart"/>
      <w:r w:rsidRPr="00B94DB8">
        <w:t>rsync</w:t>
      </w:r>
      <w:proofErr w:type="spellEnd"/>
      <w:r w:rsidRPr="00B94DB8">
        <w:t>, SSH</w:t>
      </w:r>
      <w:r>
        <w:t>,</w:t>
      </w:r>
    </w:p>
    <w:p w14:paraId="17A367C0" w14:textId="00FE4977" w:rsidR="00B94DB8" w:rsidRDefault="00B94DB8" w:rsidP="00B94DB8">
      <w:pPr>
        <w:pStyle w:val="Akapitzlist"/>
        <w:numPr>
          <w:ilvl w:val="0"/>
          <w:numId w:val="2"/>
        </w:numPr>
      </w:pPr>
      <w:r w:rsidRPr="00B94DB8">
        <w:t xml:space="preserve">Efektywna praca z dużymi projektami: system Git według zapewnień </w:t>
      </w:r>
      <w:proofErr w:type="spellStart"/>
      <w:r w:rsidRPr="00B94DB8">
        <w:t>Torvaldsa</w:t>
      </w:r>
      <w:proofErr w:type="spellEnd"/>
      <w:r w:rsidRPr="00B94DB8">
        <w:t>, a także według testów fundacji Mozilla, jest o rzędy wielkości szybszy niż niektóre konkurencyjne rozwiązania</w:t>
      </w:r>
      <w:r>
        <w:t>,</w:t>
      </w:r>
    </w:p>
    <w:p w14:paraId="0A6D55FC" w14:textId="10C4E8D7" w:rsidR="00B94DB8" w:rsidRDefault="00B94DB8" w:rsidP="00B94DB8">
      <w:pPr>
        <w:pStyle w:val="Akapitzlist"/>
        <w:numPr>
          <w:ilvl w:val="0"/>
          <w:numId w:val="2"/>
        </w:numPr>
      </w:pPr>
      <w:r w:rsidRPr="00B94DB8">
        <w:t>Każda rewizja to obraz całego projektu: w przeciwieństwie do innych systemów kontroli wersji, Git nie zapamiętuje zmian między kolejnymi rewizjami, lecz kompletne obrazy. Z jednej strony wymaga to nieco więcej pracy, aby porównać dwie rewizje, z drugiej jednak pozwala np. na automatyczną obsługę zmian nazw plików</w:t>
      </w:r>
      <w:r>
        <w:t>.</w:t>
      </w:r>
    </w:p>
    <w:p w14:paraId="0905F2E1" w14:textId="5F5812D6" w:rsidR="00B94DB8" w:rsidRDefault="00B94DB8" w:rsidP="00B94DB8">
      <w:r w:rsidRPr="00B94DB8">
        <w:rPr>
          <w:b/>
        </w:rPr>
        <w:t>GitHub</w:t>
      </w:r>
      <w:r>
        <w:t xml:space="preserve"> – hostingowy serwis internetowy przeznaczony dla projektów programistycznych wykorzystujących system kontroli wersji Git. Stworzony został przy wykorzystaniu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on </w:t>
      </w:r>
      <w:proofErr w:type="spellStart"/>
      <w:r>
        <w:t>Rails</w:t>
      </w:r>
      <w:proofErr w:type="spellEnd"/>
      <w:r>
        <w:t xml:space="preserve"> i języka Erlang. Serwis działa od kwietnia 2008 roku. W kwietniu 2011 ogłoszono, iż GitHub obsługuje 2 miliony repozytoriów. GitHub udostępnia darmowy hosting programów open </w:t>
      </w:r>
      <w:proofErr w:type="spellStart"/>
      <w:r>
        <w:t>source</w:t>
      </w:r>
      <w:proofErr w:type="spellEnd"/>
      <w:r>
        <w:t xml:space="preserve"> oraz płatne prywatne repozytoria. W czerwcu 2018 ogłoszono, iż serwis zostanie przejęty przez przedsiębiorstwo Microsoft za kwotę 7,5 miliarda dolarów.</w:t>
      </w:r>
    </w:p>
    <w:p w14:paraId="62F6C8BC" w14:textId="6265F71E" w:rsidR="00B94DB8" w:rsidRDefault="008A3EBB" w:rsidP="00B94DB8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4DB8">
        <w:rPr>
          <w:sz w:val="32"/>
          <w:szCs w:val="32"/>
        </w:rPr>
        <w:t>Podstawowe komendy.</w:t>
      </w:r>
    </w:p>
    <w:p w14:paraId="7CC62EA2" w14:textId="77777777" w:rsidR="00B94DB8" w:rsidRPr="00B94DB8" w:rsidRDefault="00B94DB8" w:rsidP="00B94DB8">
      <w:pPr>
        <w:pStyle w:val="Akapitzlist"/>
        <w:rPr>
          <w:sz w:val="32"/>
          <w:szCs w:val="32"/>
        </w:rPr>
      </w:pPr>
    </w:p>
    <w:p w14:paraId="75A9BC95" w14:textId="0D7135F5" w:rsidR="00B94DB8" w:rsidRPr="00B94DB8" w:rsidRDefault="00B94DB8" w:rsidP="00B27C72">
      <w:pPr>
        <w:pStyle w:val="Akapitzlist"/>
        <w:numPr>
          <w:ilvl w:val="0"/>
          <w:numId w:val="3"/>
        </w:numPr>
        <w:spacing w:afterLines="20" w:after="48"/>
        <w:rPr>
          <w:i/>
          <w:sz w:val="24"/>
          <w:szCs w:val="24"/>
        </w:rPr>
      </w:pPr>
      <w:r w:rsidRPr="00B94DB8">
        <w:rPr>
          <w:i/>
          <w:sz w:val="24"/>
          <w:szCs w:val="24"/>
        </w:rPr>
        <w:t>Inicjalizacja Gita w istniejącym katalogu</w:t>
      </w:r>
    </w:p>
    <w:p w14:paraId="6AFE2165" w14:textId="408A5B53" w:rsidR="00B94DB8" w:rsidRPr="00B94DB8" w:rsidRDefault="00B94DB8" w:rsidP="00B27C72">
      <w:pPr>
        <w:spacing w:afterLines="20" w:after="48"/>
        <w:rPr>
          <w:i/>
          <w:color w:val="FF6600"/>
          <w:sz w:val="24"/>
          <w:szCs w:val="24"/>
        </w:rPr>
      </w:pPr>
      <w:r w:rsidRPr="00B94DB8">
        <w:rPr>
          <w:i/>
          <w:color w:val="FF6600"/>
          <w:sz w:val="24"/>
          <w:szCs w:val="24"/>
        </w:rPr>
        <w:t xml:space="preserve">$ git </w:t>
      </w:r>
      <w:proofErr w:type="spellStart"/>
      <w:r w:rsidRPr="00B94DB8">
        <w:rPr>
          <w:i/>
          <w:color w:val="FF6600"/>
          <w:sz w:val="24"/>
          <w:szCs w:val="24"/>
        </w:rPr>
        <w:t>init</w:t>
      </w:r>
      <w:proofErr w:type="spellEnd"/>
    </w:p>
    <w:p w14:paraId="6CED75E8" w14:textId="11E579BB" w:rsidR="008A3EBB" w:rsidRDefault="00B94DB8" w:rsidP="00B27C72">
      <w:pPr>
        <w:spacing w:afterLines="20" w:after="48"/>
      </w:pPr>
      <w:r w:rsidRPr="00B94DB8">
        <w:t xml:space="preserve">To polecenie stworzy nowy podkatalog o </w:t>
      </w:r>
      <w:proofErr w:type="gramStart"/>
      <w:r w:rsidRPr="00B94DB8">
        <w:t>nazwie .git</w:t>
      </w:r>
      <w:proofErr w:type="gramEnd"/>
      <w:r w:rsidRPr="00B94DB8">
        <w:t>, zawierający wszystkie niezbędne pliki — szkielet repozytorium Gita.</w:t>
      </w:r>
    </w:p>
    <w:p w14:paraId="2B7BBBF9" w14:textId="44E70C69" w:rsidR="00286CD8" w:rsidRDefault="00286CD8" w:rsidP="00B27C72">
      <w:pPr>
        <w:spacing w:afterLines="20" w:after="48"/>
      </w:pPr>
    </w:p>
    <w:p w14:paraId="6ED3E086" w14:textId="77777777" w:rsidR="00286CD8" w:rsidRDefault="00286CD8" w:rsidP="00B27C72">
      <w:pPr>
        <w:spacing w:afterLines="20" w:after="48"/>
      </w:pPr>
    </w:p>
    <w:p w14:paraId="19AE1418" w14:textId="5159605A" w:rsidR="00B94DB8" w:rsidRDefault="00286CD8" w:rsidP="00B27C72">
      <w:pPr>
        <w:pStyle w:val="Akapitzlist"/>
        <w:numPr>
          <w:ilvl w:val="0"/>
          <w:numId w:val="3"/>
        </w:numPr>
        <w:spacing w:afterLines="20" w:after="48"/>
      </w:pPr>
      <w:r w:rsidRPr="00286CD8">
        <w:t xml:space="preserve">Aby rozpocząć kontrolę wersji istniejących plików (w przeciwieństwie do pustego katalogu), najprawdopodobniej powinieneś rozpocząć ich śledzenie i utworzyć początkową rewizję. </w:t>
      </w:r>
      <w:r w:rsidRPr="00286CD8">
        <w:lastRenderedPageBreak/>
        <w:t xml:space="preserve">Możesz tego dokonać kilkoma poleceniami </w:t>
      </w:r>
      <w:proofErr w:type="spellStart"/>
      <w:r w:rsidRPr="00286CD8">
        <w:t>add</w:t>
      </w:r>
      <w:proofErr w:type="spellEnd"/>
      <w:r w:rsidRPr="00286CD8">
        <w:t xml:space="preserve"> (dodaj) wybierając pojedyncze pliki, które chcesz śledzić, a następnie zatwierdzając zmiany poleceniem </w:t>
      </w:r>
      <w:proofErr w:type="spellStart"/>
      <w:r w:rsidRPr="00286CD8">
        <w:t>commit</w:t>
      </w:r>
      <w:proofErr w:type="spellEnd"/>
      <w:r w:rsidRPr="00286CD8">
        <w:t>:</w:t>
      </w:r>
    </w:p>
    <w:p w14:paraId="60F92E16" w14:textId="77777777" w:rsidR="00286CD8" w:rsidRPr="00286CD8" w:rsidRDefault="00286CD8" w:rsidP="00B27C72">
      <w:pPr>
        <w:spacing w:afterLines="20" w:after="48"/>
        <w:rPr>
          <w:i/>
          <w:color w:val="FF6600"/>
          <w:lang w:val="en-US"/>
        </w:rPr>
      </w:pPr>
      <w:r w:rsidRPr="00286CD8">
        <w:rPr>
          <w:i/>
          <w:color w:val="FF6600"/>
          <w:lang w:val="en-US"/>
        </w:rPr>
        <w:t>$ git add *.c</w:t>
      </w:r>
    </w:p>
    <w:p w14:paraId="5269FD53" w14:textId="77777777" w:rsidR="00286CD8" w:rsidRPr="00286CD8" w:rsidRDefault="00286CD8" w:rsidP="00B27C72">
      <w:pPr>
        <w:spacing w:afterLines="20" w:after="48"/>
        <w:rPr>
          <w:i/>
          <w:color w:val="FF6600"/>
          <w:lang w:val="en-US"/>
        </w:rPr>
      </w:pPr>
      <w:r w:rsidRPr="00286CD8">
        <w:rPr>
          <w:i/>
          <w:color w:val="FF6600"/>
          <w:lang w:val="en-US"/>
        </w:rPr>
        <w:t>$ git add README</w:t>
      </w:r>
    </w:p>
    <w:p w14:paraId="6CD23748" w14:textId="5760C4DE" w:rsidR="00286CD8" w:rsidRPr="00286CD8" w:rsidRDefault="00286CD8" w:rsidP="00B27C72">
      <w:pPr>
        <w:spacing w:afterLines="20" w:after="48"/>
        <w:rPr>
          <w:i/>
          <w:color w:val="FF6600"/>
          <w:lang w:val="en-US"/>
        </w:rPr>
      </w:pPr>
      <w:r w:rsidRPr="00286CD8">
        <w:rPr>
          <w:i/>
          <w:color w:val="FF6600"/>
          <w:lang w:val="en-US"/>
        </w:rPr>
        <w:t>$ git commit -m 'initial project version'</w:t>
      </w:r>
    </w:p>
    <w:p w14:paraId="22938C00" w14:textId="5BF9939D" w:rsidR="00286CD8" w:rsidRDefault="00286CD8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  <w:lang w:val="en-US"/>
        </w:rPr>
      </w:pPr>
      <w:proofErr w:type="spellStart"/>
      <w:r w:rsidRPr="00286CD8">
        <w:rPr>
          <w:i/>
          <w:color w:val="000000" w:themeColor="text1"/>
          <w:lang w:val="en-US"/>
        </w:rPr>
        <w:t>Klonowanie</w:t>
      </w:r>
      <w:proofErr w:type="spellEnd"/>
      <w:r w:rsidRPr="00286CD8">
        <w:rPr>
          <w:i/>
          <w:color w:val="000000" w:themeColor="text1"/>
          <w:lang w:val="en-US"/>
        </w:rPr>
        <w:t xml:space="preserve"> </w:t>
      </w:r>
      <w:proofErr w:type="spellStart"/>
      <w:r w:rsidRPr="00286CD8">
        <w:rPr>
          <w:i/>
          <w:color w:val="000000" w:themeColor="text1"/>
          <w:lang w:val="en-US"/>
        </w:rPr>
        <w:t>istniejącego</w:t>
      </w:r>
      <w:proofErr w:type="spellEnd"/>
      <w:r w:rsidRPr="00286CD8">
        <w:rPr>
          <w:i/>
          <w:color w:val="000000" w:themeColor="text1"/>
          <w:lang w:val="en-US"/>
        </w:rPr>
        <w:t xml:space="preserve"> </w:t>
      </w:r>
      <w:proofErr w:type="spellStart"/>
      <w:r w:rsidRPr="00286CD8">
        <w:rPr>
          <w:i/>
          <w:color w:val="000000" w:themeColor="text1"/>
          <w:lang w:val="en-US"/>
        </w:rPr>
        <w:t>repozytorium</w:t>
      </w:r>
      <w:proofErr w:type="spellEnd"/>
    </w:p>
    <w:p w14:paraId="10A0E5EC" w14:textId="5EA1E911" w:rsidR="00286CD8" w:rsidRDefault="00286CD8" w:rsidP="00B27C72">
      <w:pPr>
        <w:spacing w:afterLines="20" w:after="48"/>
        <w:rPr>
          <w:i/>
          <w:color w:val="FF6600"/>
          <w:lang w:val="en-US"/>
        </w:rPr>
      </w:pPr>
      <w:r w:rsidRPr="00286CD8">
        <w:rPr>
          <w:i/>
          <w:color w:val="FF6600"/>
          <w:lang w:val="en-US"/>
        </w:rPr>
        <w:t>$ git clone git://github.com/</w:t>
      </w:r>
      <w:r>
        <w:rPr>
          <w:i/>
          <w:color w:val="FF6600"/>
          <w:lang w:val="en-US"/>
        </w:rPr>
        <w:t>nazwa</w:t>
      </w:r>
      <w:r w:rsidRPr="00286CD8">
        <w:rPr>
          <w:i/>
          <w:color w:val="FF6600"/>
          <w:lang w:val="en-US"/>
        </w:rPr>
        <w:t>/grit.git</w:t>
      </w:r>
    </w:p>
    <w:p w14:paraId="052B53F9" w14:textId="46A53359" w:rsidR="00286CD8" w:rsidRPr="00286CD8" w:rsidRDefault="00286CD8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 w:rsidRPr="00286CD8">
        <w:rPr>
          <w:i/>
          <w:color w:val="000000" w:themeColor="text1"/>
        </w:rPr>
        <w:t xml:space="preserve">Udostępnia możliwość dodania wybranych linii w zmodyfikowanym pliku do </w:t>
      </w:r>
      <w:proofErr w:type="spellStart"/>
      <w:r w:rsidRPr="00286CD8">
        <w:rPr>
          <w:i/>
          <w:color w:val="000000" w:themeColor="text1"/>
        </w:rPr>
        <w:t>commita</w:t>
      </w:r>
      <w:proofErr w:type="spellEnd"/>
    </w:p>
    <w:p w14:paraId="29FAB78E" w14:textId="4D373534" w:rsidR="00286CD8" w:rsidRDefault="00286CD8" w:rsidP="00B27C72">
      <w:pPr>
        <w:spacing w:afterLines="20" w:after="48"/>
        <w:rPr>
          <w:i/>
          <w:color w:val="FF6600"/>
        </w:rPr>
      </w:pPr>
      <w:r w:rsidRPr="00286CD8">
        <w:rPr>
          <w:i/>
          <w:color w:val="FF6600"/>
        </w:rPr>
        <w:t xml:space="preserve">$ git </w:t>
      </w:r>
      <w:proofErr w:type="spellStart"/>
      <w:r w:rsidRPr="00286CD8">
        <w:rPr>
          <w:i/>
          <w:color w:val="FF6600"/>
        </w:rPr>
        <w:t>add</w:t>
      </w:r>
      <w:proofErr w:type="spellEnd"/>
      <w:r w:rsidRPr="00286CD8">
        <w:rPr>
          <w:i/>
          <w:color w:val="FF6600"/>
        </w:rPr>
        <w:t xml:space="preserve"> -p [</w:t>
      </w:r>
      <w:proofErr w:type="spellStart"/>
      <w:r w:rsidRPr="00286CD8">
        <w:rPr>
          <w:i/>
          <w:color w:val="FF6600"/>
        </w:rPr>
        <w:t>nazwa_pliku</w:t>
      </w:r>
      <w:proofErr w:type="spellEnd"/>
      <w:r w:rsidRPr="00286CD8">
        <w:rPr>
          <w:i/>
          <w:color w:val="FF6600"/>
        </w:rPr>
        <w:t>]</w:t>
      </w:r>
    </w:p>
    <w:p w14:paraId="469B51A3" w14:textId="66A1AD59" w:rsidR="001E7CE0" w:rsidRPr="001E7CE0" w:rsidRDefault="001E7CE0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 w:rsidRPr="001E7CE0">
        <w:rPr>
          <w:i/>
          <w:color w:val="000000" w:themeColor="text1"/>
        </w:rPr>
        <w:t xml:space="preserve">Dodaje opis do </w:t>
      </w:r>
      <w:proofErr w:type="spellStart"/>
      <w:r w:rsidRPr="001E7CE0">
        <w:rPr>
          <w:i/>
          <w:color w:val="000000" w:themeColor="text1"/>
        </w:rPr>
        <w:t>commita</w:t>
      </w:r>
      <w:proofErr w:type="spellEnd"/>
      <w:r w:rsidRPr="001E7CE0">
        <w:rPr>
          <w:i/>
          <w:color w:val="000000" w:themeColor="text1"/>
        </w:rPr>
        <w:t>. Dobrym zwyczajem jest opisanie co ta zmiana wprowadza do kodu w zakresie funkcjonalnym</w:t>
      </w:r>
    </w:p>
    <w:p w14:paraId="01D6DD83" w14:textId="7A5868EA" w:rsidR="001E7CE0" w:rsidRPr="001E7CE0" w:rsidRDefault="001E7CE0" w:rsidP="00B27C72">
      <w:pPr>
        <w:spacing w:afterLines="20" w:after="48"/>
        <w:rPr>
          <w:i/>
          <w:color w:val="FF6600"/>
          <w:lang w:val="en-US"/>
        </w:rPr>
      </w:pPr>
      <w:r w:rsidRPr="001E7CE0">
        <w:rPr>
          <w:color w:val="FF6600"/>
          <w:lang w:val="en-US"/>
        </w:rPr>
        <w:t xml:space="preserve"> $ </w:t>
      </w:r>
      <w:r w:rsidRPr="001E7CE0">
        <w:rPr>
          <w:i/>
          <w:color w:val="FF6600"/>
          <w:lang w:val="en-US"/>
        </w:rPr>
        <w:t>git commit -m "[</w:t>
      </w:r>
      <w:proofErr w:type="spellStart"/>
      <w:r w:rsidRPr="001E7CE0">
        <w:rPr>
          <w:i/>
          <w:color w:val="FF6600"/>
          <w:lang w:val="en-US"/>
        </w:rPr>
        <w:t>treść_commita</w:t>
      </w:r>
      <w:proofErr w:type="spellEnd"/>
      <w:r w:rsidRPr="001E7CE0">
        <w:rPr>
          <w:i/>
          <w:color w:val="FF6600"/>
          <w:lang w:val="en-US"/>
        </w:rPr>
        <w:t>]"</w:t>
      </w:r>
    </w:p>
    <w:p w14:paraId="55C2100D" w14:textId="5CE9F2A7" w:rsidR="00286CD8" w:rsidRPr="001E7CE0" w:rsidRDefault="001E7CE0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 w:rsidRPr="001E7CE0">
        <w:rPr>
          <w:i/>
          <w:color w:val="000000" w:themeColor="text1"/>
        </w:rPr>
        <w:t>Ustawia konkretny adres zdalnego repozytorium jako główne repozytorium</w:t>
      </w:r>
    </w:p>
    <w:p w14:paraId="1F4FB7EA" w14:textId="6184CD39" w:rsidR="001E7CE0" w:rsidRPr="001E7CE0" w:rsidRDefault="001E7CE0" w:rsidP="00B27C72">
      <w:pPr>
        <w:spacing w:afterLines="20" w:after="48"/>
        <w:rPr>
          <w:i/>
          <w:color w:val="FF6600"/>
          <w:lang w:val="en-US"/>
        </w:rPr>
      </w:pPr>
      <w:r w:rsidRPr="001E7CE0">
        <w:rPr>
          <w:i/>
          <w:color w:val="FF6600"/>
          <w:lang w:val="en-US"/>
        </w:rPr>
        <w:t>$ git add origin [</w:t>
      </w:r>
      <w:proofErr w:type="spellStart"/>
      <w:r w:rsidRPr="001E7CE0">
        <w:rPr>
          <w:i/>
          <w:color w:val="FF6600"/>
          <w:lang w:val="en-US"/>
        </w:rPr>
        <w:t>adres_repozytorium</w:t>
      </w:r>
      <w:proofErr w:type="spellEnd"/>
      <w:r w:rsidRPr="001E7CE0">
        <w:rPr>
          <w:i/>
          <w:color w:val="FF6600"/>
          <w:lang w:val="en-US"/>
        </w:rPr>
        <w:t>, np. https://github.com/username/moje-repozytorium.git]</w:t>
      </w:r>
    </w:p>
    <w:p w14:paraId="71699294" w14:textId="512B07DB" w:rsidR="00286CD8" w:rsidRPr="001E7CE0" w:rsidRDefault="001E7CE0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 w:rsidRPr="001E7CE0">
        <w:rPr>
          <w:i/>
          <w:color w:val="000000" w:themeColor="text1"/>
        </w:rPr>
        <w:t>Usuwa zmiany we wszystkich zmienionych plikach</w:t>
      </w:r>
    </w:p>
    <w:p w14:paraId="26EF9B71" w14:textId="77C8D142" w:rsidR="001E7CE0" w:rsidRPr="001E7CE0" w:rsidRDefault="001E7CE0" w:rsidP="00B27C72">
      <w:pPr>
        <w:spacing w:afterLines="20" w:after="48"/>
        <w:rPr>
          <w:i/>
          <w:color w:val="FF6600"/>
        </w:rPr>
      </w:pPr>
      <w:r>
        <w:rPr>
          <w:i/>
          <w:color w:val="FF6600"/>
        </w:rPr>
        <w:t xml:space="preserve">$ </w:t>
      </w:r>
      <w:r w:rsidRPr="001E7CE0">
        <w:rPr>
          <w:i/>
          <w:color w:val="FF6600"/>
        </w:rPr>
        <w:t xml:space="preserve">git </w:t>
      </w:r>
      <w:proofErr w:type="spellStart"/>
      <w:proofErr w:type="gramStart"/>
      <w:r w:rsidRPr="001E7CE0">
        <w:rPr>
          <w:i/>
          <w:color w:val="FF6600"/>
        </w:rPr>
        <w:t>checkout</w:t>
      </w:r>
      <w:proofErr w:type="spellEnd"/>
      <w:r w:rsidRPr="001E7CE0">
        <w:rPr>
          <w:i/>
          <w:color w:val="FF6600"/>
        </w:rPr>
        <w:t xml:space="preserve"> .</w:t>
      </w:r>
      <w:proofErr w:type="gramEnd"/>
    </w:p>
    <w:p w14:paraId="005E0BA0" w14:textId="634EE025" w:rsidR="00286CD8" w:rsidRDefault="001E7CE0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 w:rsidRPr="001E7CE0">
        <w:rPr>
          <w:i/>
          <w:color w:val="000000" w:themeColor="text1"/>
        </w:rPr>
        <w:t xml:space="preserve">Zmienia aktywny </w:t>
      </w:r>
      <w:proofErr w:type="spellStart"/>
      <w:r w:rsidRPr="001E7CE0">
        <w:rPr>
          <w:i/>
          <w:color w:val="000000" w:themeColor="text1"/>
        </w:rPr>
        <w:t>branch</w:t>
      </w:r>
      <w:proofErr w:type="spellEnd"/>
      <w:r w:rsidRPr="001E7CE0">
        <w:rPr>
          <w:i/>
          <w:color w:val="000000" w:themeColor="text1"/>
        </w:rPr>
        <w:t xml:space="preserve"> na wybrany przez użytkownika</w:t>
      </w:r>
    </w:p>
    <w:p w14:paraId="63F9C7D3" w14:textId="0BAFA4D8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checkout</w:t>
      </w:r>
      <w:proofErr w:type="spellEnd"/>
      <w:r w:rsidRPr="00B27C72">
        <w:rPr>
          <w:i/>
          <w:color w:val="FF6600"/>
        </w:rPr>
        <w:t xml:space="preserve"> [</w:t>
      </w:r>
      <w:proofErr w:type="spellStart"/>
      <w:r w:rsidRPr="00B27C72">
        <w:rPr>
          <w:i/>
          <w:color w:val="FF6600"/>
        </w:rPr>
        <w:t>nazwa_brancha</w:t>
      </w:r>
      <w:proofErr w:type="spellEnd"/>
      <w:r w:rsidRPr="00B27C72">
        <w:rPr>
          <w:i/>
          <w:color w:val="FF6600"/>
        </w:rPr>
        <w:t>]</w:t>
      </w:r>
    </w:p>
    <w:p w14:paraId="1FE89135" w14:textId="16272454" w:rsidR="001E7CE0" w:rsidRDefault="00B27C72" w:rsidP="00B27C72">
      <w:pPr>
        <w:pStyle w:val="Akapitzlist"/>
        <w:numPr>
          <w:ilvl w:val="0"/>
          <w:numId w:val="3"/>
        </w:numPr>
        <w:spacing w:afterLines="20" w:after="48"/>
        <w:rPr>
          <w:i/>
          <w:color w:val="000000" w:themeColor="text1"/>
        </w:rPr>
      </w:pPr>
      <w:r>
        <w:rPr>
          <w:i/>
          <w:color w:val="000000" w:themeColor="text1"/>
        </w:rPr>
        <w:t>Pozostałe przydatne komendy</w:t>
      </w:r>
    </w:p>
    <w:p w14:paraId="381E8973" w14:textId="73050BCF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checkout</w:t>
      </w:r>
      <w:proofErr w:type="spellEnd"/>
      <w:r w:rsidRPr="00B27C72">
        <w:rPr>
          <w:i/>
          <w:color w:val="FF6600"/>
        </w:rPr>
        <w:t xml:space="preserve"> [</w:t>
      </w:r>
      <w:proofErr w:type="spellStart"/>
      <w:r w:rsidRPr="00B27C72">
        <w:rPr>
          <w:i/>
          <w:color w:val="FF6600"/>
        </w:rPr>
        <w:t>nazwa_pliku</w:t>
      </w:r>
      <w:proofErr w:type="spellEnd"/>
      <w:r w:rsidRPr="00B27C72">
        <w:rPr>
          <w:i/>
          <w:color w:val="FF6600"/>
        </w:rPr>
        <w:t>]</w:t>
      </w:r>
    </w:p>
    <w:p w14:paraId="068BDCB8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Usuwa zmiany w wybranym pliku</w:t>
      </w:r>
    </w:p>
    <w:p w14:paraId="3E9F2D73" w14:textId="7872F418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proofErr w:type="gramStart"/>
      <w:r w:rsidRPr="00B27C72">
        <w:rPr>
          <w:i/>
          <w:color w:val="FF6600"/>
        </w:rPr>
        <w:t>checkout</w:t>
      </w:r>
      <w:proofErr w:type="spellEnd"/>
      <w:r w:rsidRPr="00B27C72">
        <w:rPr>
          <w:i/>
          <w:color w:val="FF6600"/>
        </w:rPr>
        <w:t xml:space="preserve"> .</w:t>
      </w:r>
      <w:proofErr w:type="gramEnd"/>
    </w:p>
    <w:p w14:paraId="7B9F6DDD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Usuwa zmiany we wszystkich zmienionych plikach</w:t>
      </w:r>
    </w:p>
    <w:p w14:paraId="2E46B65D" w14:textId="026E37D8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checkout</w:t>
      </w:r>
      <w:proofErr w:type="spellEnd"/>
      <w:r w:rsidRPr="00B27C72">
        <w:rPr>
          <w:i/>
          <w:color w:val="FF6600"/>
        </w:rPr>
        <w:t xml:space="preserve"> -b [</w:t>
      </w:r>
      <w:proofErr w:type="spellStart"/>
      <w:r w:rsidRPr="00B27C72">
        <w:rPr>
          <w:i/>
          <w:color w:val="FF6600"/>
        </w:rPr>
        <w:t>nazwa_brancha</w:t>
      </w:r>
      <w:proofErr w:type="spellEnd"/>
      <w:r w:rsidRPr="00B27C72">
        <w:rPr>
          <w:i/>
          <w:color w:val="FF6600"/>
        </w:rPr>
        <w:t>]</w:t>
      </w:r>
    </w:p>
    <w:p w14:paraId="69CEEA05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Tworzenie nowego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z aktywnego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i przełączenie się na niego</w:t>
      </w:r>
    </w:p>
    <w:p w14:paraId="41F4B2A9" w14:textId="59610154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rebase</w:t>
      </w:r>
      <w:proofErr w:type="spellEnd"/>
      <w:r w:rsidRPr="00B27C72">
        <w:rPr>
          <w:i/>
          <w:color w:val="FF6600"/>
        </w:rPr>
        <w:t xml:space="preserve"> master</w:t>
      </w:r>
    </w:p>
    <w:p w14:paraId="6376C600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Zaciągnięcie zmian z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głównego do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aktywnego</w:t>
      </w:r>
    </w:p>
    <w:p w14:paraId="5E96C836" w14:textId="797CE5A1" w:rsidR="00B27C72" w:rsidRPr="00B27C72" w:rsidRDefault="00B27C72" w:rsidP="00B27C72">
      <w:pPr>
        <w:spacing w:afterLines="20" w:after="48"/>
        <w:rPr>
          <w:i/>
          <w:color w:val="FF6600"/>
          <w:lang w:val="en-US"/>
        </w:rPr>
      </w:pPr>
      <w:r w:rsidRPr="00B27C72">
        <w:rPr>
          <w:i/>
          <w:color w:val="FF6600"/>
          <w:lang w:val="en-US"/>
        </w:rPr>
        <w:t xml:space="preserve">$ git push </w:t>
      </w:r>
      <w:proofErr w:type="gramStart"/>
      <w:r w:rsidRPr="00B27C72">
        <w:rPr>
          <w:i/>
          <w:color w:val="FF6600"/>
          <w:lang w:val="en-US"/>
        </w:rPr>
        <w:t>origin :</w:t>
      </w:r>
      <w:proofErr w:type="gramEnd"/>
      <w:r w:rsidRPr="00B27C72">
        <w:rPr>
          <w:i/>
          <w:color w:val="FF6600"/>
          <w:lang w:val="en-US"/>
        </w:rPr>
        <w:t>[</w:t>
      </w:r>
      <w:proofErr w:type="spellStart"/>
      <w:r w:rsidRPr="00B27C72">
        <w:rPr>
          <w:i/>
          <w:color w:val="FF6600"/>
          <w:lang w:val="en-US"/>
        </w:rPr>
        <w:t>nazwa_brancha</w:t>
      </w:r>
      <w:proofErr w:type="spellEnd"/>
      <w:r w:rsidRPr="00B27C72">
        <w:rPr>
          <w:i/>
          <w:color w:val="FF6600"/>
          <w:lang w:val="en-US"/>
        </w:rPr>
        <w:t>]</w:t>
      </w:r>
    </w:p>
    <w:p w14:paraId="598BB421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Usunięcie zdalnego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</w:p>
    <w:p w14:paraId="5F8A4122" w14:textId="47825AD5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branch</w:t>
      </w:r>
      <w:proofErr w:type="spellEnd"/>
      <w:r w:rsidRPr="00B27C72">
        <w:rPr>
          <w:i/>
          <w:color w:val="FF6600"/>
        </w:rPr>
        <w:t xml:space="preserve"> -d [</w:t>
      </w:r>
      <w:proofErr w:type="spellStart"/>
      <w:r w:rsidRPr="00B27C72">
        <w:rPr>
          <w:i/>
          <w:color w:val="FF6600"/>
        </w:rPr>
        <w:t>nazwa_brancha</w:t>
      </w:r>
      <w:proofErr w:type="spellEnd"/>
      <w:r w:rsidRPr="00B27C72">
        <w:rPr>
          <w:i/>
          <w:color w:val="FF6600"/>
        </w:rPr>
        <w:t>]</w:t>
      </w:r>
    </w:p>
    <w:p w14:paraId="55F1ABD0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Usuwanie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lokalnie. Nie można usunąć w ten sposób aktywnego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</w:p>
    <w:p w14:paraId="33592B12" w14:textId="6EE37544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stash</w:t>
      </w:r>
      <w:proofErr w:type="spellEnd"/>
    </w:p>
    <w:p w14:paraId="7ED62994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Dodanie </w:t>
      </w:r>
      <w:proofErr w:type="spellStart"/>
      <w:r w:rsidRPr="00B27C72">
        <w:rPr>
          <w:i/>
          <w:color w:val="000000" w:themeColor="text1"/>
        </w:rPr>
        <w:t>zmienonych</w:t>
      </w:r>
      <w:proofErr w:type="spellEnd"/>
      <w:r w:rsidRPr="00B27C72">
        <w:rPr>
          <w:i/>
          <w:color w:val="000000" w:themeColor="text1"/>
        </w:rPr>
        <w:t xml:space="preserve"> plików do pamięci/stosu i usunięcie ich z aktywnego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</w:p>
    <w:p w14:paraId="7905FD03" w14:textId="2716B461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pull</w:t>
      </w:r>
      <w:proofErr w:type="spellEnd"/>
      <w:r w:rsidRPr="00B27C72">
        <w:rPr>
          <w:i/>
          <w:color w:val="FF6600"/>
        </w:rPr>
        <w:t xml:space="preserve"> --</w:t>
      </w:r>
      <w:proofErr w:type="spellStart"/>
      <w:r w:rsidRPr="00B27C72">
        <w:rPr>
          <w:i/>
          <w:color w:val="FF6600"/>
        </w:rPr>
        <w:t>rebase</w:t>
      </w:r>
      <w:proofErr w:type="spellEnd"/>
    </w:p>
    <w:p w14:paraId="75C84BCE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Pobranie najnowszych zmian z aktywnego </w:t>
      </w:r>
      <w:proofErr w:type="spellStart"/>
      <w:r w:rsidRPr="00B27C72">
        <w:rPr>
          <w:i/>
          <w:color w:val="000000" w:themeColor="text1"/>
        </w:rPr>
        <w:t>brancha</w:t>
      </w:r>
      <w:proofErr w:type="spellEnd"/>
      <w:r w:rsidRPr="00B27C72">
        <w:rPr>
          <w:i/>
          <w:color w:val="000000" w:themeColor="text1"/>
        </w:rPr>
        <w:t xml:space="preserve"> zdalnego</w:t>
      </w:r>
    </w:p>
    <w:p w14:paraId="20111772" w14:textId="2D12BEB0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stash</w:t>
      </w:r>
      <w:proofErr w:type="spellEnd"/>
      <w:r w:rsidRPr="00B27C72">
        <w:rPr>
          <w:i/>
          <w:color w:val="FF6600"/>
        </w:rPr>
        <w:t xml:space="preserve"> pop</w:t>
      </w:r>
    </w:p>
    <w:p w14:paraId="4ABD42C3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Przywrócenie zmodyfikowanych plików z pamięci/stosu</w:t>
      </w:r>
    </w:p>
    <w:p w14:paraId="59B6FE37" w14:textId="432A2A6C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stash</w:t>
      </w:r>
      <w:proofErr w:type="spellEnd"/>
      <w:r w:rsidRPr="00B27C72">
        <w:rPr>
          <w:i/>
          <w:color w:val="FF6600"/>
        </w:rPr>
        <w:t xml:space="preserve"> </w:t>
      </w:r>
      <w:proofErr w:type="spellStart"/>
      <w:r w:rsidRPr="00B27C72">
        <w:rPr>
          <w:i/>
          <w:color w:val="FF6600"/>
        </w:rPr>
        <w:t>clear</w:t>
      </w:r>
      <w:proofErr w:type="spellEnd"/>
    </w:p>
    <w:p w14:paraId="5C4379D7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Czyszczenie pamięci/stosu</w:t>
      </w:r>
    </w:p>
    <w:p w14:paraId="23A62298" w14:textId="43AA4BD3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lastRenderedPageBreak/>
        <w:t xml:space="preserve">$ git </w:t>
      </w:r>
      <w:proofErr w:type="spellStart"/>
      <w:r w:rsidRPr="00B27C72">
        <w:rPr>
          <w:i/>
          <w:color w:val="FF6600"/>
        </w:rPr>
        <w:t>remote</w:t>
      </w:r>
      <w:proofErr w:type="spellEnd"/>
      <w:r w:rsidRPr="00B27C72">
        <w:rPr>
          <w:i/>
          <w:color w:val="FF6600"/>
        </w:rPr>
        <w:t xml:space="preserve"> </w:t>
      </w:r>
      <w:proofErr w:type="spellStart"/>
      <w:r w:rsidRPr="00B27C72">
        <w:rPr>
          <w:i/>
          <w:color w:val="FF6600"/>
        </w:rPr>
        <w:t>prune</w:t>
      </w:r>
      <w:proofErr w:type="spellEnd"/>
      <w:r w:rsidRPr="00B27C72">
        <w:rPr>
          <w:i/>
          <w:color w:val="FF6600"/>
        </w:rPr>
        <w:t xml:space="preserve"> </w:t>
      </w:r>
      <w:proofErr w:type="spellStart"/>
      <w:r w:rsidRPr="00B27C72">
        <w:rPr>
          <w:i/>
          <w:color w:val="FF6600"/>
        </w:rPr>
        <w:t>origin</w:t>
      </w:r>
      <w:proofErr w:type="spellEnd"/>
    </w:p>
    <w:p w14:paraId="3789F3DE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Pobranie aktualizacji o usuniętych </w:t>
      </w:r>
      <w:proofErr w:type="spellStart"/>
      <w:r w:rsidRPr="00B27C72">
        <w:rPr>
          <w:i/>
          <w:color w:val="000000" w:themeColor="text1"/>
        </w:rPr>
        <w:t>branchach</w:t>
      </w:r>
      <w:proofErr w:type="spellEnd"/>
      <w:r w:rsidRPr="00B27C72">
        <w:rPr>
          <w:i/>
          <w:color w:val="000000" w:themeColor="text1"/>
        </w:rPr>
        <w:t xml:space="preserve"> zdalnych</w:t>
      </w:r>
    </w:p>
    <w:p w14:paraId="425D4C89" w14:textId="772BA847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fetch</w:t>
      </w:r>
      <w:proofErr w:type="spellEnd"/>
      <w:r w:rsidRPr="00B27C72">
        <w:rPr>
          <w:i/>
          <w:color w:val="FF6600"/>
        </w:rPr>
        <w:t xml:space="preserve"> --</w:t>
      </w:r>
      <w:proofErr w:type="spellStart"/>
      <w:r w:rsidRPr="00B27C72">
        <w:rPr>
          <w:i/>
          <w:color w:val="FF6600"/>
        </w:rPr>
        <w:t>all</w:t>
      </w:r>
      <w:proofErr w:type="spellEnd"/>
    </w:p>
    <w:p w14:paraId="104E0927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Pobranie listy zdalnych </w:t>
      </w:r>
      <w:proofErr w:type="spellStart"/>
      <w:r w:rsidRPr="00B27C72">
        <w:rPr>
          <w:i/>
          <w:color w:val="000000" w:themeColor="text1"/>
        </w:rPr>
        <w:t>branchy</w:t>
      </w:r>
      <w:proofErr w:type="spellEnd"/>
    </w:p>
    <w:p w14:paraId="1CC1C76E" w14:textId="60E3A8B2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branch</w:t>
      </w:r>
      <w:proofErr w:type="spellEnd"/>
    </w:p>
    <w:p w14:paraId="510C8B85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Wyświetlenie listy lokalnych </w:t>
      </w:r>
      <w:proofErr w:type="spellStart"/>
      <w:r w:rsidRPr="00B27C72">
        <w:rPr>
          <w:i/>
          <w:color w:val="000000" w:themeColor="text1"/>
        </w:rPr>
        <w:t>branchy</w:t>
      </w:r>
      <w:proofErr w:type="spellEnd"/>
    </w:p>
    <w:p w14:paraId="69514EDF" w14:textId="18CBAD14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branch</w:t>
      </w:r>
      <w:proofErr w:type="spellEnd"/>
      <w:r w:rsidRPr="00B27C72">
        <w:rPr>
          <w:i/>
          <w:color w:val="FF6600"/>
        </w:rPr>
        <w:t xml:space="preserve"> -r</w:t>
      </w:r>
    </w:p>
    <w:p w14:paraId="6F4BADE1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 xml:space="preserve">Wyświetlenie listy zdalnych </w:t>
      </w:r>
      <w:proofErr w:type="spellStart"/>
      <w:r w:rsidRPr="00B27C72">
        <w:rPr>
          <w:i/>
          <w:color w:val="000000" w:themeColor="text1"/>
        </w:rPr>
        <w:t>branchy</w:t>
      </w:r>
      <w:proofErr w:type="spellEnd"/>
    </w:p>
    <w:p w14:paraId="455A8E05" w14:textId="58BB87C5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>$ git status</w:t>
      </w:r>
    </w:p>
    <w:p w14:paraId="3E072444" w14:textId="77777777" w:rsidR="00B27C72" w:rsidRP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Wyświetlenie listy zmienionych plików</w:t>
      </w:r>
    </w:p>
    <w:p w14:paraId="3307255D" w14:textId="2D54708D" w:rsidR="00B27C72" w:rsidRPr="00B27C72" w:rsidRDefault="00B27C72" w:rsidP="00B27C72">
      <w:pPr>
        <w:spacing w:afterLines="20" w:after="48"/>
        <w:rPr>
          <w:i/>
          <w:color w:val="FF6600"/>
        </w:rPr>
      </w:pPr>
      <w:r w:rsidRPr="00B27C72">
        <w:rPr>
          <w:i/>
          <w:color w:val="FF6600"/>
        </w:rPr>
        <w:t xml:space="preserve">$ git </w:t>
      </w:r>
      <w:proofErr w:type="spellStart"/>
      <w:r w:rsidRPr="00B27C72">
        <w:rPr>
          <w:i/>
          <w:color w:val="FF6600"/>
        </w:rPr>
        <w:t>diff</w:t>
      </w:r>
      <w:proofErr w:type="spellEnd"/>
      <w:r w:rsidRPr="00B27C72">
        <w:rPr>
          <w:i/>
          <w:color w:val="FF6600"/>
        </w:rPr>
        <w:t xml:space="preserve"> [</w:t>
      </w:r>
      <w:proofErr w:type="spellStart"/>
      <w:r w:rsidRPr="00B27C72">
        <w:rPr>
          <w:i/>
          <w:color w:val="FF6600"/>
        </w:rPr>
        <w:t>nazwa_pliku</w:t>
      </w:r>
      <w:proofErr w:type="spellEnd"/>
      <w:r w:rsidRPr="00B27C72">
        <w:rPr>
          <w:i/>
          <w:color w:val="FF6600"/>
        </w:rPr>
        <w:t>]</w:t>
      </w:r>
    </w:p>
    <w:p w14:paraId="357D9F45" w14:textId="1C62C080" w:rsidR="00B27C72" w:rsidRDefault="00B27C72" w:rsidP="00B27C72">
      <w:pPr>
        <w:spacing w:afterLines="20" w:after="48"/>
        <w:rPr>
          <w:i/>
          <w:color w:val="000000" w:themeColor="text1"/>
        </w:rPr>
      </w:pPr>
      <w:r w:rsidRPr="00B27C72">
        <w:rPr>
          <w:i/>
          <w:color w:val="000000" w:themeColor="text1"/>
        </w:rPr>
        <w:t>Szczegółowe wyświetlenie zmian w wybranym pliku</w:t>
      </w:r>
    </w:p>
    <w:p w14:paraId="137FA25A" w14:textId="77777777" w:rsidR="00B27C72" w:rsidRDefault="00B27C72" w:rsidP="00B27C72">
      <w:pPr>
        <w:spacing w:afterLines="20" w:after="48"/>
        <w:rPr>
          <w:i/>
          <w:color w:val="000000" w:themeColor="text1"/>
        </w:rPr>
      </w:pPr>
    </w:p>
    <w:p w14:paraId="1A07741A" w14:textId="49AA1133" w:rsidR="00B27C72" w:rsidRPr="00B27C72" w:rsidRDefault="00B27C72" w:rsidP="00B27C72">
      <w:pPr>
        <w:spacing w:afterLines="20" w:after="48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Część obserwacyjna</w:t>
      </w:r>
    </w:p>
    <w:p w14:paraId="3115358C" w14:textId="4A25DA1F" w:rsidR="008A3EBB" w:rsidRPr="00B27C72" w:rsidRDefault="008A3EBB" w:rsidP="00B27C72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B27C72">
        <w:rPr>
          <w:sz w:val="32"/>
          <w:szCs w:val="32"/>
        </w:rPr>
        <w:t>Cel</w:t>
      </w:r>
    </w:p>
    <w:p w14:paraId="056EA12E" w14:textId="52044AB6" w:rsidR="008A3EBB" w:rsidRDefault="008A3EBB" w:rsidP="008A3EBB">
      <w:pPr>
        <w:rPr>
          <w:sz w:val="24"/>
          <w:szCs w:val="24"/>
        </w:rPr>
      </w:pPr>
      <w:r>
        <w:rPr>
          <w:sz w:val="24"/>
          <w:szCs w:val="24"/>
        </w:rPr>
        <w:t xml:space="preserve">Zapoznanie się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przy stosowaniu symulacji na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. Zapoznanie z systemem kontroli wersji </w:t>
      </w:r>
      <w:proofErr w:type="spellStart"/>
      <w:r>
        <w:rPr>
          <w:sz w:val="24"/>
          <w:szCs w:val="24"/>
        </w:rPr>
        <w:t>Gti</w:t>
      </w:r>
      <w:proofErr w:type="spellEnd"/>
      <w:r>
        <w:rPr>
          <w:sz w:val="24"/>
          <w:szCs w:val="24"/>
        </w:rPr>
        <w:t>.</w:t>
      </w:r>
    </w:p>
    <w:p w14:paraId="09B2FDD7" w14:textId="16CDF6F7" w:rsidR="008A3EBB" w:rsidRDefault="008A3EBB" w:rsidP="00B27C72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8A3EBB">
        <w:rPr>
          <w:sz w:val="32"/>
          <w:szCs w:val="32"/>
        </w:rPr>
        <w:t>Zadanie i topologia.</w:t>
      </w:r>
    </w:p>
    <w:p w14:paraId="2E7D1AAD" w14:textId="768817E7" w:rsidR="008A3EBB" w:rsidRDefault="00B27C72" w:rsidP="008A3EB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97464" wp14:editId="0620178A">
            <wp:simplePos x="0" y="0"/>
            <wp:positionH relativeFrom="page">
              <wp:posOffset>16510</wp:posOffset>
            </wp:positionH>
            <wp:positionV relativeFrom="paragraph">
              <wp:posOffset>765175</wp:posOffset>
            </wp:positionV>
            <wp:extent cx="7543800" cy="320992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EBB">
        <w:rPr>
          <w:sz w:val="24"/>
          <w:szCs w:val="24"/>
        </w:rPr>
        <w:t xml:space="preserve">Topologia, w której bateria ładowania jest za pomocą ogniwa fotowoltaicznego. Miernik zamieszczony na schemacie ma za zadanie zmierzenie ilości pobieranej energii. Bateria, miernik i panel słoneczny zostały razem połączone za </w:t>
      </w:r>
      <w:r w:rsidR="00286CD8">
        <w:rPr>
          <w:sz w:val="24"/>
          <w:szCs w:val="24"/>
        </w:rPr>
        <w:t>pomocą</w:t>
      </w:r>
      <w:r w:rsidR="008A3EBB">
        <w:rPr>
          <w:sz w:val="24"/>
          <w:szCs w:val="24"/>
        </w:rPr>
        <w:t xml:space="preserve"> przełącznika.</w:t>
      </w:r>
    </w:p>
    <w:p w14:paraId="14A0B54B" w14:textId="7A9C871E" w:rsidR="00B27C72" w:rsidRDefault="00B27C72" w:rsidP="00B27C72">
      <w:pPr>
        <w:jc w:val="center"/>
        <w:rPr>
          <w:sz w:val="24"/>
          <w:szCs w:val="24"/>
        </w:rPr>
      </w:pPr>
    </w:p>
    <w:p w14:paraId="61F87BF0" w14:textId="60D1BAF8" w:rsidR="00632444" w:rsidRPr="00B55F14" w:rsidRDefault="00632444" w:rsidP="0063244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B55F14">
        <w:rPr>
          <w:b/>
          <w:sz w:val="24"/>
          <w:szCs w:val="24"/>
        </w:rPr>
        <w:lastRenderedPageBreak/>
        <w:t>Zaobserwuj w jaki sposób bateria ładowana jest za pomocą ogniwa fotowoltaicznego.</w:t>
      </w:r>
    </w:p>
    <w:p w14:paraId="68FEACC9" w14:textId="0B613D62" w:rsidR="00632444" w:rsidRDefault="00632444" w:rsidP="00632444">
      <w:pPr>
        <w:rPr>
          <w:sz w:val="24"/>
          <w:szCs w:val="24"/>
        </w:rPr>
      </w:pPr>
      <w:r>
        <w:rPr>
          <w:sz w:val="24"/>
          <w:szCs w:val="24"/>
        </w:rPr>
        <w:t xml:space="preserve">Ogniwo fotowoltaiczne zamienia energię słoneczną na energię elektryczną i w taki sposób zasila on naszą baterię, do której później podłączone są diody LED. </w:t>
      </w:r>
      <w:r w:rsidR="00B55F14">
        <w:rPr>
          <w:sz w:val="24"/>
          <w:szCs w:val="24"/>
        </w:rPr>
        <w:t xml:space="preserve"> Wszystkie urządzenia mogą się ze sobą „komunikować” za pomocą </w:t>
      </w:r>
      <w:proofErr w:type="spellStart"/>
      <w:r w:rsidR="00B55F14">
        <w:rPr>
          <w:sz w:val="24"/>
          <w:szCs w:val="24"/>
        </w:rPr>
        <w:t>switch’a</w:t>
      </w:r>
      <w:proofErr w:type="spellEnd"/>
      <w:r w:rsidR="00B55F14">
        <w:rPr>
          <w:sz w:val="24"/>
          <w:szCs w:val="24"/>
        </w:rPr>
        <w:t xml:space="preserve">. </w:t>
      </w:r>
    </w:p>
    <w:p w14:paraId="17A91374" w14:textId="0B5EBECD" w:rsidR="00632444" w:rsidRPr="00B55F14" w:rsidRDefault="00632444" w:rsidP="0063244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B55F14">
        <w:rPr>
          <w:b/>
          <w:sz w:val="24"/>
          <w:szCs w:val="24"/>
        </w:rPr>
        <w:t>Odłącz panel słoneczny i zaobserwuj działanie systemu przy pomocy PC.</w:t>
      </w:r>
    </w:p>
    <w:p w14:paraId="15AB5AB0" w14:textId="5AD9BE15" w:rsidR="00632444" w:rsidRDefault="0068734A" w:rsidP="0063244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59834" wp14:editId="674ACE4E">
            <wp:simplePos x="0" y="0"/>
            <wp:positionH relativeFrom="column">
              <wp:posOffset>-452120</wp:posOffset>
            </wp:positionH>
            <wp:positionV relativeFrom="paragraph">
              <wp:posOffset>550545</wp:posOffset>
            </wp:positionV>
            <wp:extent cx="6849110" cy="2543175"/>
            <wp:effectExtent l="0" t="0" r="8890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2444">
        <w:rPr>
          <w:sz w:val="24"/>
          <w:szCs w:val="24"/>
        </w:rPr>
        <w:t xml:space="preserve">Pod odłączeniu panelu słonecznego, układ nie ma skąd pobierać energii, bateria zostanie rozładowana co doprowadzi do tego, że </w:t>
      </w:r>
      <w:proofErr w:type="spellStart"/>
      <w:r w:rsidR="00632444">
        <w:rPr>
          <w:sz w:val="24"/>
          <w:szCs w:val="24"/>
        </w:rPr>
        <w:t>LED’y</w:t>
      </w:r>
      <w:proofErr w:type="spellEnd"/>
      <w:r w:rsidR="00632444">
        <w:rPr>
          <w:sz w:val="24"/>
          <w:szCs w:val="24"/>
        </w:rPr>
        <w:t xml:space="preserve"> przestaną świecić.</w:t>
      </w:r>
    </w:p>
    <w:p w14:paraId="56642F46" w14:textId="6C4CD6CF" w:rsidR="0068734A" w:rsidRDefault="0068734A" w:rsidP="00632444">
      <w:pPr>
        <w:rPr>
          <w:sz w:val="24"/>
          <w:szCs w:val="24"/>
        </w:rPr>
      </w:pPr>
    </w:p>
    <w:p w14:paraId="75035902" w14:textId="2C7C8E07" w:rsidR="00632444" w:rsidRPr="00B55F14" w:rsidRDefault="00632444" w:rsidP="0063244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B55F14">
        <w:rPr>
          <w:b/>
          <w:sz w:val="24"/>
          <w:szCs w:val="24"/>
        </w:rPr>
        <w:t>Opisz działanie urządzeń. Jakie możliwości rozbudowy posiada symulowany system?</w:t>
      </w:r>
    </w:p>
    <w:p w14:paraId="41616993" w14:textId="05F869D8" w:rsidR="00B55F14" w:rsidRDefault="00B55F14" w:rsidP="0068734A">
      <w:pPr>
        <w:rPr>
          <w:sz w:val="24"/>
          <w:szCs w:val="24"/>
        </w:rPr>
      </w:pPr>
      <w:r w:rsidRPr="00B55F14">
        <w:rPr>
          <w:b/>
          <w:sz w:val="24"/>
          <w:szCs w:val="24"/>
        </w:rPr>
        <w:t>Ogniwo fotowoltaiczne</w:t>
      </w:r>
      <w:r>
        <w:rPr>
          <w:sz w:val="24"/>
          <w:szCs w:val="24"/>
        </w:rPr>
        <w:t xml:space="preserve"> – pobiera energię i przekazuję ją pośrednio do baterii</w:t>
      </w:r>
      <w:r w:rsidR="0068734A">
        <w:rPr>
          <w:sz w:val="24"/>
          <w:szCs w:val="24"/>
        </w:rPr>
        <w:t>.  E</w:t>
      </w:r>
      <w:r w:rsidR="0068734A" w:rsidRPr="0068734A">
        <w:rPr>
          <w:sz w:val="24"/>
          <w:szCs w:val="24"/>
        </w:rPr>
        <w:t>lement półprzewodnikowy, w którym następuje przemiana (konwersja) energii promieniowania słonecznego (światła) w energię elektryczną w wyniku zjawiska fotowoltaicznego.</w:t>
      </w:r>
    </w:p>
    <w:p w14:paraId="5050FAFA" w14:textId="05F37F90" w:rsidR="00B55F14" w:rsidRDefault="00B55F14" w:rsidP="00B55F14">
      <w:pPr>
        <w:rPr>
          <w:sz w:val="24"/>
          <w:szCs w:val="24"/>
        </w:rPr>
      </w:pPr>
      <w:r w:rsidRPr="00B55F14">
        <w:rPr>
          <w:b/>
          <w:sz w:val="24"/>
          <w:szCs w:val="24"/>
        </w:rPr>
        <w:t>Bateria</w:t>
      </w:r>
      <w:r>
        <w:rPr>
          <w:sz w:val="24"/>
          <w:szCs w:val="24"/>
        </w:rPr>
        <w:t xml:space="preserve"> – energia do baterii dostarczają jest przez panel słoneczny, a sama bateria zasila diody LED</w:t>
      </w:r>
    </w:p>
    <w:p w14:paraId="69715F3F" w14:textId="21766380" w:rsidR="00B55F14" w:rsidRDefault="00B55F14" w:rsidP="00B55F14">
      <w:pPr>
        <w:rPr>
          <w:sz w:val="24"/>
          <w:szCs w:val="24"/>
        </w:rPr>
      </w:pPr>
      <w:r w:rsidRPr="00B55F14">
        <w:rPr>
          <w:b/>
          <w:sz w:val="24"/>
          <w:szCs w:val="24"/>
        </w:rPr>
        <w:t>Diody LED</w:t>
      </w:r>
      <w:r>
        <w:rPr>
          <w:sz w:val="24"/>
          <w:szCs w:val="24"/>
        </w:rPr>
        <w:t xml:space="preserve"> – pobierają energie elektryczną z baterii, d</w:t>
      </w:r>
      <w:r w:rsidRPr="00B55F14">
        <w:rPr>
          <w:sz w:val="24"/>
          <w:szCs w:val="24"/>
        </w:rPr>
        <w:t>ziałanie żarówki LED opiera się na zasadzie rekombinacji nośników ładunku, polegającej na przejściu elektronów z wyższego poziomu energetycznego na niższy przy jednoczesnym zachowaniu przez nich pędu. Energia elektronów jest zamieniana na kwanty promieniowania elektromagnetycznego.</w:t>
      </w:r>
    </w:p>
    <w:p w14:paraId="13584BB0" w14:textId="6E5E0145" w:rsidR="00B55F14" w:rsidRDefault="00B55F14" w:rsidP="00B55F14">
      <w:pPr>
        <w:rPr>
          <w:sz w:val="24"/>
          <w:szCs w:val="24"/>
        </w:rPr>
      </w:pPr>
      <w:r w:rsidRPr="00B55F14">
        <w:rPr>
          <w:b/>
          <w:sz w:val="24"/>
          <w:szCs w:val="24"/>
        </w:rPr>
        <w:t>Miernik</w:t>
      </w:r>
      <w:r>
        <w:rPr>
          <w:sz w:val="24"/>
          <w:szCs w:val="24"/>
        </w:rPr>
        <w:t xml:space="preserve"> - </w:t>
      </w:r>
      <w:r w:rsidRPr="00B55F14">
        <w:rPr>
          <w:sz w:val="24"/>
          <w:szCs w:val="24"/>
        </w:rPr>
        <w:t>przyrząd pozwalający określić wartość mierzonej wielkości (np. napięcia elektrycznego, ciśnienia, wilgotności) i przedstawiający ją zazwyczaj przy pomocy podziałki ze wskazówką lub wyświetlacza cyfrowego.</w:t>
      </w:r>
    </w:p>
    <w:p w14:paraId="47F0924F" w14:textId="293BF59F" w:rsidR="00B55F14" w:rsidRPr="00B55F14" w:rsidRDefault="0068734A" w:rsidP="00B55F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Symulowany system można rozbudowywać na wiele sposobów, dodając większą liczbę paneli słonecznych a także urządzeń, które mogą być przez nie zasilane. </w:t>
      </w:r>
      <w:bookmarkStart w:id="0" w:name="_GoBack"/>
      <w:bookmarkEnd w:id="0"/>
    </w:p>
    <w:sectPr w:rsidR="00B55F14" w:rsidRPr="00B5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5749"/>
    <w:multiLevelType w:val="hybridMultilevel"/>
    <w:tmpl w:val="3BAED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BFD"/>
    <w:multiLevelType w:val="hybridMultilevel"/>
    <w:tmpl w:val="980EE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6F79"/>
    <w:multiLevelType w:val="hybridMultilevel"/>
    <w:tmpl w:val="70106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7D89"/>
    <w:multiLevelType w:val="hybridMultilevel"/>
    <w:tmpl w:val="E2FEE7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C4098"/>
    <w:multiLevelType w:val="hybridMultilevel"/>
    <w:tmpl w:val="E2988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59"/>
    <w:rsid w:val="001836B0"/>
    <w:rsid w:val="001E7CE0"/>
    <w:rsid w:val="00286CD8"/>
    <w:rsid w:val="003936FF"/>
    <w:rsid w:val="00632444"/>
    <w:rsid w:val="0068734A"/>
    <w:rsid w:val="00753D7B"/>
    <w:rsid w:val="008A3EBB"/>
    <w:rsid w:val="00921159"/>
    <w:rsid w:val="00B27C72"/>
    <w:rsid w:val="00B55F14"/>
    <w:rsid w:val="00B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4BEB"/>
  <w15:chartTrackingRefBased/>
  <w15:docId w15:val="{32FA4AD0-1A94-4610-B845-8F11E9DD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A3EBB"/>
    <w:pPr>
      <w:suppressAutoHyphens/>
      <w:autoSpaceDN w:val="0"/>
      <w:spacing w:after="200" w:line="276" w:lineRule="auto"/>
      <w:textAlignment w:val="baseline"/>
    </w:pPr>
    <w:rPr>
      <w:rFonts w:ascii="Calibri" w:eastAsia="MS Mincho" w:hAnsi="Calibri" w:cs="Times New Roman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3EB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A3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3EB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Hipercze">
    <w:name w:val="Hyperlink"/>
    <w:basedOn w:val="Domylnaczcionkaakapitu"/>
    <w:uiPriority w:val="99"/>
    <w:unhideWhenUsed/>
    <w:rsid w:val="001E7CE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7CE0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244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244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2444"/>
    <w:rPr>
      <w:rFonts w:ascii="Calibri" w:eastAsia="MS Mincho" w:hAnsi="Calibri" w:cs="Times New Roman"/>
      <w:sz w:val="20"/>
      <w:szCs w:val="20"/>
      <w:lang w:eastAsia="ja-JP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244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2444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444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925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orzechtbg</dc:creator>
  <cp:keywords/>
  <dc:description/>
  <cp:lastModifiedBy>orzechtbg</cp:lastModifiedBy>
  <cp:revision>2</cp:revision>
  <dcterms:created xsi:type="dcterms:W3CDTF">2018-11-03T13:25:00Z</dcterms:created>
  <dcterms:modified xsi:type="dcterms:W3CDTF">2018-11-03T15:40:00Z</dcterms:modified>
</cp:coreProperties>
</file>