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2"/>
        <w:gridCol w:w="4528"/>
        <w:gridCol w:w="3376"/>
      </w:tblGrid>
      <w:tr w:rsidR="00F61D6E" w14:paraId="56CA6C8D" w14:textId="77777777" w:rsidTr="002C3926">
        <w:trPr>
          <w:jc w:val="center"/>
        </w:trPr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9967A" w14:textId="77777777" w:rsidR="00F61D6E" w:rsidRDefault="00F61D6E" w:rsidP="002C3926">
            <w:pPr>
              <w:spacing w:after="0" w:line="240" w:lineRule="auto"/>
              <w:jc w:val="center"/>
              <w:rPr>
                <w:rFonts w:asciiTheme="minorHAnsi" w:eastAsiaTheme="minorEastAsia" w:hAnsiTheme="minorHAnsi"/>
                <w:b/>
                <w:sz w:val="52"/>
                <w:lang w:eastAsia="pl-PL"/>
              </w:rPr>
            </w:pPr>
            <w:bookmarkStart w:id="0" w:name="_GoBack"/>
            <w:r>
              <w:rPr>
                <w:b/>
                <w:sz w:val="52"/>
              </w:rPr>
              <w:t>Politechnika Świętokrzyska w Kielcach</w:t>
            </w:r>
          </w:p>
          <w:p w14:paraId="55DE936C" w14:textId="77777777" w:rsidR="00F61D6E" w:rsidRDefault="00F61D6E" w:rsidP="002C3926">
            <w:pPr>
              <w:spacing w:after="0" w:line="240" w:lineRule="auto"/>
              <w:jc w:val="center"/>
            </w:pPr>
            <w:r>
              <w:rPr>
                <w:b/>
                <w:sz w:val="44"/>
              </w:rPr>
              <w:t>Wydział Elektrotechniki, Automatyki i Informatyki</w:t>
            </w:r>
          </w:p>
        </w:tc>
      </w:tr>
      <w:tr w:rsidR="00F61D6E" w14:paraId="2DC421EF" w14:textId="77777777" w:rsidTr="002C3926">
        <w:trPr>
          <w:trHeight w:val="606"/>
          <w:jc w:val="center"/>
        </w:trPr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340A7" w14:textId="66F4FFB1" w:rsidR="00F61D6E" w:rsidRDefault="00F61D6E" w:rsidP="002C3926">
            <w:pPr>
              <w:spacing w:after="0" w:line="240" w:lineRule="auto"/>
              <w:jc w:val="center"/>
            </w:pPr>
            <w:r>
              <w:rPr>
                <w:sz w:val="32"/>
              </w:rPr>
              <w:t xml:space="preserve">Laboratorium: </w:t>
            </w:r>
            <w:proofErr w:type="spellStart"/>
            <w:r>
              <w:rPr>
                <w:sz w:val="32"/>
              </w:rPr>
              <w:t>IoT</w:t>
            </w:r>
            <w:proofErr w:type="spellEnd"/>
          </w:p>
        </w:tc>
      </w:tr>
      <w:tr w:rsidR="00F61D6E" w14:paraId="5C95912F" w14:textId="77777777" w:rsidTr="002C3926">
        <w:trPr>
          <w:trHeight w:val="1281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68A71" w14:textId="77777777" w:rsidR="00F61D6E" w:rsidRDefault="00F61D6E" w:rsidP="002C3926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Numer ćwiczenia:3</w:t>
            </w:r>
          </w:p>
        </w:tc>
        <w:tc>
          <w:tcPr>
            <w:tcW w:w="4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9E8DF" w14:textId="18BBDCD4" w:rsidR="00F61D6E" w:rsidRDefault="00F61D6E" w:rsidP="002C3926">
            <w:pPr>
              <w:spacing w:after="0" w:line="240" w:lineRule="auto"/>
              <w:jc w:val="center"/>
              <w:rPr>
                <w:sz w:val="36"/>
                <w:lang w:val="en-US"/>
              </w:rPr>
            </w:pPr>
            <w:proofErr w:type="spellStart"/>
            <w:r w:rsidRPr="00F61D6E">
              <w:rPr>
                <w:sz w:val="36"/>
                <w:lang w:val="en-US"/>
              </w:rPr>
              <w:t>Temat</w:t>
            </w:r>
            <w:proofErr w:type="spellEnd"/>
            <w:r w:rsidRPr="00F61D6E">
              <w:rPr>
                <w:sz w:val="36"/>
                <w:lang w:val="en-US"/>
              </w:rPr>
              <w:t>:</w:t>
            </w:r>
          </w:p>
          <w:p w14:paraId="7A137A11" w14:textId="77777777" w:rsidR="00F61D6E" w:rsidRDefault="00F61D6E" w:rsidP="002C3926">
            <w:pPr>
              <w:spacing w:after="0" w:line="240" w:lineRule="auto"/>
              <w:jc w:val="center"/>
              <w:rPr>
                <w:sz w:val="36"/>
                <w:lang w:val="en-US"/>
              </w:rPr>
            </w:pPr>
          </w:p>
          <w:p w14:paraId="67361E4D" w14:textId="72DEB0E7" w:rsidR="00F61D6E" w:rsidRPr="00F61D6E" w:rsidRDefault="00F61D6E" w:rsidP="002C39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61D6E">
              <w:rPr>
                <w:sz w:val="24"/>
                <w:szCs w:val="24"/>
                <w:lang w:val="en-US"/>
              </w:rPr>
              <w:t>The Digital Oscilloscope</w:t>
            </w:r>
          </w:p>
          <w:p w14:paraId="3AEBA6DD" w14:textId="3711F60F" w:rsidR="00F61D6E" w:rsidRDefault="00F61D6E" w:rsidP="00F61D6E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oraz</w:t>
            </w:r>
            <w:proofErr w:type="spellEnd"/>
          </w:p>
          <w:p w14:paraId="65B722D7" w14:textId="7F76E38C" w:rsidR="00F61D6E" w:rsidRPr="00F61D6E" w:rsidRDefault="00F61D6E" w:rsidP="00F61D6E">
            <w:pPr>
              <w:spacing w:after="0" w:line="240" w:lineRule="auto"/>
              <w:jc w:val="center"/>
              <w:rPr>
                <w:lang w:val="en-US"/>
              </w:rPr>
            </w:pPr>
            <w:r w:rsidRPr="00F61D6E">
              <w:rPr>
                <w:lang w:val="en-US"/>
              </w:rPr>
              <w:t>Sensors and the PT Microcontroller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07C94" w14:textId="77777777" w:rsidR="00F61D6E" w:rsidRDefault="00F61D6E" w:rsidP="002C3926">
            <w:pPr>
              <w:spacing w:after="0" w:line="240" w:lineRule="auto"/>
              <w:jc w:val="center"/>
            </w:pPr>
            <w:r>
              <w:rPr>
                <w:sz w:val="28"/>
              </w:rPr>
              <w:t>Grupa: 3</w:t>
            </w:r>
            <w:r>
              <w:rPr>
                <w:b/>
                <w:sz w:val="28"/>
              </w:rPr>
              <w:t>ID15A</w:t>
            </w:r>
          </w:p>
          <w:p w14:paraId="1C7817E1" w14:textId="77777777" w:rsidR="00F61D6E" w:rsidRDefault="00F61D6E" w:rsidP="002C3926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Michał Ortyl</w:t>
            </w:r>
          </w:p>
          <w:p w14:paraId="4638CB9C" w14:textId="515532FD" w:rsidR="00F61D6E" w:rsidRDefault="00F61D6E" w:rsidP="002C3926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Konrad Nowakowski</w:t>
            </w:r>
          </w:p>
          <w:p w14:paraId="0BE7F458" w14:textId="77777777" w:rsidR="00F61D6E" w:rsidRDefault="00F61D6E" w:rsidP="002C3926">
            <w:pPr>
              <w:spacing w:after="0" w:line="240" w:lineRule="auto"/>
              <w:jc w:val="center"/>
              <w:rPr>
                <w:sz w:val="28"/>
              </w:rPr>
            </w:pPr>
          </w:p>
        </w:tc>
      </w:tr>
      <w:tr w:rsidR="00F61D6E" w14:paraId="16F27546" w14:textId="77777777" w:rsidTr="002C3926">
        <w:trPr>
          <w:trHeight w:val="1376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FA145" w14:textId="77777777" w:rsidR="00F61D6E" w:rsidRDefault="00F61D6E" w:rsidP="002C3926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Ocena: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AD52B" w14:textId="77777777" w:rsidR="00F61D6E" w:rsidRDefault="00F61D6E" w:rsidP="002C3926">
            <w:pPr>
              <w:spacing w:after="0"/>
            </w:pP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0AB43" w14:textId="77777777" w:rsidR="00F61D6E" w:rsidRDefault="00F61D6E" w:rsidP="002C3926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Data wykonania ćwiczenia:</w:t>
            </w:r>
          </w:p>
          <w:p w14:paraId="14D6FE9C" w14:textId="77777777" w:rsidR="00F61D6E" w:rsidRDefault="00F61D6E" w:rsidP="002C3926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20.11.2018</w:t>
            </w:r>
          </w:p>
        </w:tc>
      </w:tr>
    </w:tbl>
    <w:p w14:paraId="33170516" w14:textId="4C9203B4" w:rsidR="00753D7B" w:rsidRDefault="00753D7B"/>
    <w:p w14:paraId="18A4EA88" w14:textId="09C62A97" w:rsidR="00F61D6E" w:rsidRDefault="00F61D6E"/>
    <w:p w14:paraId="125CABC4" w14:textId="08362791" w:rsidR="00F61D6E" w:rsidRDefault="00F61D6E"/>
    <w:p w14:paraId="2098A358" w14:textId="1ABF2D41" w:rsidR="00F61D6E" w:rsidRDefault="00F61D6E"/>
    <w:p w14:paraId="3337D8A0" w14:textId="007E4CF1" w:rsidR="00F61D6E" w:rsidRDefault="00F61D6E"/>
    <w:p w14:paraId="085A72BA" w14:textId="10EFED64" w:rsidR="00F61D6E" w:rsidRDefault="00F61D6E"/>
    <w:p w14:paraId="5F72CD8F" w14:textId="5244E04B" w:rsidR="00F61D6E" w:rsidRDefault="00F61D6E"/>
    <w:p w14:paraId="375D90A3" w14:textId="1B828C91" w:rsidR="00F61D6E" w:rsidRDefault="00F61D6E"/>
    <w:p w14:paraId="7A5757DC" w14:textId="03D2942D" w:rsidR="00F61D6E" w:rsidRDefault="00F61D6E"/>
    <w:p w14:paraId="408B4290" w14:textId="39855B57" w:rsidR="00F61D6E" w:rsidRDefault="00F61D6E"/>
    <w:p w14:paraId="4C0DE7F4" w14:textId="4C886331" w:rsidR="00F61D6E" w:rsidRDefault="00F61D6E"/>
    <w:p w14:paraId="275229B1" w14:textId="16162B71" w:rsidR="00F61D6E" w:rsidRDefault="00F61D6E"/>
    <w:p w14:paraId="6B8D541B" w14:textId="27E089A5" w:rsidR="00F61D6E" w:rsidRDefault="00F61D6E"/>
    <w:p w14:paraId="6C0D3FE7" w14:textId="53596D43" w:rsidR="00F61D6E" w:rsidRDefault="00F61D6E"/>
    <w:p w14:paraId="28C1965B" w14:textId="25B1F3EE" w:rsidR="00F61D6E" w:rsidRDefault="00F61D6E"/>
    <w:p w14:paraId="36E7C741" w14:textId="74D3E1A0" w:rsidR="00F61D6E" w:rsidRDefault="00F61D6E"/>
    <w:p w14:paraId="7F83AF3B" w14:textId="79E6713A" w:rsidR="00F61D6E" w:rsidRDefault="00F61D6E"/>
    <w:p w14:paraId="1892B595" w14:textId="4F4CE42D" w:rsidR="00F61D6E" w:rsidRDefault="00F61D6E"/>
    <w:p w14:paraId="53DA8463" w14:textId="3F9B6FB6" w:rsidR="00F61D6E" w:rsidRDefault="00F61D6E"/>
    <w:p w14:paraId="49195D4D" w14:textId="671B9A69" w:rsidR="00F61D6E" w:rsidRDefault="00F61D6E" w:rsidP="00F61D6E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F61D6E">
        <w:rPr>
          <w:sz w:val="28"/>
          <w:szCs w:val="28"/>
        </w:rPr>
        <w:lastRenderedPageBreak/>
        <w:t xml:space="preserve">The Digital </w:t>
      </w:r>
      <w:proofErr w:type="spellStart"/>
      <w:r w:rsidRPr="00F61D6E">
        <w:rPr>
          <w:sz w:val="28"/>
          <w:szCs w:val="28"/>
        </w:rPr>
        <w:t>Oscilloscope</w:t>
      </w:r>
      <w:proofErr w:type="spellEnd"/>
    </w:p>
    <w:p w14:paraId="28FF9792" w14:textId="77777777" w:rsidR="00F61D6E" w:rsidRDefault="00F61D6E" w:rsidP="00F61D6E">
      <w:pPr>
        <w:pStyle w:val="Akapitzlist"/>
        <w:rPr>
          <w:sz w:val="28"/>
          <w:szCs w:val="28"/>
        </w:rPr>
      </w:pPr>
    </w:p>
    <w:p w14:paraId="4E27FFA2" w14:textId="72B8B25D" w:rsidR="00F61D6E" w:rsidRDefault="00F61D6E" w:rsidP="00F61D6E">
      <w:pPr>
        <w:pStyle w:val="Akapitzlist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F61D6E">
        <w:rPr>
          <w:sz w:val="24"/>
          <w:szCs w:val="24"/>
          <w:lang w:val="en-US"/>
        </w:rPr>
        <w:t>Cel</w:t>
      </w:r>
      <w:proofErr w:type="spellEnd"/>
      <w:r w:rsidRPr="00F61D6E">
        <w:rPr>
          <w:sz w:val="24"/>
          <w:szCs w:val="24"/>
          <w:lang w:val="en-US"/>
        </w:rPr>
        <w:t xml:space="preserve"> </w:t>
      </w:r>
      <w:proofErr w:type="spellStart"/>
      <w:r w:rsidRPr="00F61D6E">
        <w:rPr>
          <w:sz w:val="24"/>
          <w:szCs w:val="24"/>
          <w:lang w:val="en-US"/>
        </w:rPr>
        <w:t>ćwiczenia</w:t>
      </w:r>
      <w:proofErr w:type="spellEnd"/>
      <w:r w:rsidRPr="00F61D6E">
        <w:rPr>
          <w:sz w:val="24"/>
          <w:szCs w:val="24"/>
          <w:lang w:val="en-US"/>
        </w:rPr>
        <w:t>.</w:t>
      </w:r>
    </w:p>
    <w:p w14:paraId="14FC25D7" w14:textId="5F2B5945" w:rsidR="00F61D6E" w:rsidRDefault="00F61D6E">
      <w:pPr>
        <w:rPr>
          <w:sz w:val="24"/>
          <w:szCs w:val="24"/>
        </w:rPr>
      </w:pPr>
      <w:r w:rsidRPr="00F61D6E">
        <w:rPr>
          <w:sz w:val="24"/>
          <w:szCs w:val="24"/>
        </w:rPr>
        <w:t>Należy użyć n</w:t>
      </w:r>
      <w:r>
        <w:rPr>
          <w:sz w:val="24"/>
          <w:szCs w:val="24"/>
        </w:rPr>
        <w:t xml:space="preserve">arzędzia </w:t>
      </w:r>
      <w:r w:rsidRPr="00F61D6E">
        <w:rPr>
          <w:sz w:val="24"/>
          <w:szCs w:val="24"/>
        </w:rPr>
        <w:t xml:space="preserve">Web </w:t>
      </w:r>
      <w:proofErr w:type="spellStart"/>
      <w:r w:rsidRPr="00F61D6E">
        <w:rPr>
          <w:sz w:val="24"/>
          <w:szCs w:val="24"/>
        </w:rPr>
        <w:t>Circuit</w:t>
      </w:r>
      <w:proofErr w:type="spellEnd"/>
      <w:r w:rsidRPr="00F61D6E">
        <w:rPr>
          <w:sz w:val="24"/>
          <w:szCs w:val="24"/>
        </w:rPr>
        <w:t xml:space="preserve"> </w:t>
      </w:r>
      <w:proofErr w:type="spellStart"/>
      <w:r w:rsidRPr="00F61D6E">
        <w:rPr>
          <w:sz w:val="24"/>
          <w:szCs w:val="24"/>
        </w:rPr>
        <w:t>Simulation</w:t>
      </w:r>
      <w:proofErr w:type="spellEnd"/>
      <w:r w:rsidRPr="00F61D6E">
        <w:rPr>
          <w:sz w:val="24"/>
          <w:szCs w:val="24"/>
        </w:rPr>
        <w:t xml:space="preserve"> </w:t>
      </w:r>
      <w:proofErr w:type="spellStart"/>
      <w:r w:rsidRPr="00F61D6E">
        <w:rPr>
          <w:sz w:val="24"/>
          <w:szCs w:val="24"/>
        </w:rPr>
        <w:t>Tool</w:t>
      </w:r>
      <w:proofErr w:type="spellEnd"/>
      <w:r>
        <w:rPr>
          <w:sz w:val="24"/>
          <w:szCs w:val="24"/>
        </w:rPr>
        <w:t xml:space="preserve">, zapoznać się z obwodem i podstawowymi prawami i elementami </w:t>
      </w:r>
      <w:proofErr w:type="spellStart"/>
      <w:r>
        <w:rPr>
          <w:sz w:val="24"/>
          <w:szCs w:val="24"/>
        </w:rPr>
        <w:t>elektorniki</w:t>
      </w:r>
      <w:proofErr w:type="spellEnd"/>
      <w:r>
        <w:rPr>
          <w:sz w:val="24"/>
          <w:szCs w:val="24"/>
        </w:rPr>
        <w:t>.</w:t>
      </w:r>
    </w:p>
    <w:p w14:paraId="1D0C9053" w14:textId="027E75AB" w:rsidR="00F61D6E" w:rsidRDefault="00B06BC2" w:rsidP="00B06BC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Topologia </w:t>
      </w:r>
    </w:p>
    <w:p w14:paraId="4874D678" w14:textId="0B05E752" w:rsidR="00B06BC2" w:rsidRPr="00B06BC2" w:rsidRDefault="00B06BC2" w:rsidP="00B06BC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7FB52AA" wp14:editId="2B71DC4B">
            <wp:extent cx="4448175" cy="35433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96A91" w14:textId="56AD88D4" w:rsidR="00B06BC2" w:rsidRDefault="00B06BC2" w:rsidP="00B06BC2">
      <w:pPr>
        <w:pStyle w:val="Akapitzlist"/>
        <w:numPr>
          <w:ilvl w:val="0"/>
          <w:numId w:val="2"/>
        </w:numPr>
      </w:pPr>
      <w:r>
        <w:t>Rezystor i jego wartości.</w:t>
      </w:r>
    </w:p>
    <w:p w14:paraId="5A67105F" w14:textId="72B2BECE" w:rsidR="00B06BC2" w:rsidRDefault="00B06BC2" w:rsidP="00B06BC2">
      <w:pPr>
        <w:jc w:val="center"/>
      </w:pPr>
      <w:r>
        <w:rPr>
          <w:noProof/>
        </w:rPr>
        <w:drawing>
          <wp:inline distT="0" distB="0" distL="0" distR="0" wp14:anchorId="4A31094C" wp14:editId="11793A00">
            <wp:extent cx="4410075" cy="31146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ED680" w14:textId="58E4576F" w:rsidR="00B06BC2" w:rsidRDefault="00B06BC2" w:rsidP="00B06BC2">
      <w:pPr>
        <w:pStyle w:val="Akapitzlist"/>
        <w:numPr>
          <w:ilvl w:val="0"/>
          <w:numId w:val="2"/>
        </w:numPr>
      </w:pPr>
      <w:r>
        <w:lastRenderedPageBreak/>
        <w:t>Dioda LED i jej wartości.</w:t>
      </w:r>
    </w:p>
    <w:p w14:paraId="4AFB22B4" w14:textId="3E69E4BB" w:rsidR="00B06BC2" w:rsidRDefault="00B06BC2" w:rsidP="00B06BC2">
      <w:pPr>
        <w:jc w:val="center"/>
      </w:pPr>
      <w:r>
        <w:rPr>
          <w:noProof/>
        </w:rPr>
        <w:drawing>
          <wp:inline distT="0" distB="0" distL="0" distR="0" wp14:anchorId="47C79B34" wp14:editId="219A7AE8">
            <wp:extent cx="4448175" cy="35909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AC24C" w14:textId="7F78BA96" w:rsidR="00B06BC2" w:rsidRDefault="00B06BC2" w:rsidP="00B06BC2">
      <w:pPr>
        <w:jc w:val="center"/>
      </w:pPr>
    </w:p>
    <w:p w14:paraId="559B18D5" w14:textId="294DFF13" w:rsidR="00B06BC2" w:rsidRDefault="00B06BC2" w:rsidP="00B06BC2">
      <w:pPr>
        <w:pStyle w:val="Akapitzlist"/>
        <w:numPr>
          <w:ilvl w:val="0"/>
          <w:numId w:val="2"/>
        </w:numPr>
      </w:pPr>
      <w:r>
        <w:t>Obwód RLC.</w:t>
      </w:r>
    </w:p>
    <w:p w14:paraId="303F4170" w14:textId="299ED46D" w:rsidR="00B06BC2" w:rsidRDefault="00B06BC2" w:rsidP="00B06BC2">
      <w:pPr>
        <w:jc w:val="center"/>
      </w:pPr>
      <w:r>
        <w:rPr>
          <w:noProof/>
        </w:rPr>
        <w:drawing>
          <wp:inline distT="0" distB="0" distL="0" distR="0" wp14:anchorId="64A01A47" wp14:editId="7558B400">
            <wp:extent cx="4429125" cy="36195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81C49" w14:textId="6AD4681D" w:rsidR="00B06BC2" w:rsidRDefault="00B06BC2" w:rsidP="00B06BC2">
      <w:pPr>
        <w:jc w:val="center"/>
      </w:pPr>
    </w:p>
    <w:p w14:paraId="53DC0900" w14:textId="5E558654" w:rsidR="00B06BC2" w:rsidRDefault="00B06BC2" w:rsidP="00B06BC2">
      <w:r w:rsidRPr="00B06BC2">
        <w:rPr>
          <w:b/>
        </w:rPr>
        <w:lastRenderedPageBreak/>
        <w:t>RLC</w:t>
      </w:r>
      <w:r>
        <w:t xml:space="preserve"> – skrótowe oznaczenie dla obwodów elektrycznych (w tym elektronicznych) składających się tylko z trzech podstawowych elementów pasywnych:</w:t>
      </w:r>
    </w:p>
    <w:p w14:paraId="3B5233F8" w14:textId="77777777" w:rsidR="00B06BC2" w:rsidRDefault="00B06BC2" w:rsidP="00B06BC2">
      <w:pPr>
        <w:pStyle w:val="Akapitzlist"/>
        <w:numPr>
          <w:ilvl w:val="0"/>
          <w:numId w:val="3"/>
        </w:numPr>
      </w:pPr>
      <w:r>
        <w:t>rezystora, oznaczanego przez R (rezystancja)</w:t>
      </w:r>
    </w:p>
    <w:p w14:paraId="5BA08B4E" w14:textId="77777777" w:rsidR="00B06BC2" w:rsidRDefault="00B06BC2" w:rsidP="00B06BC2">
      <w:pPr>
        <w:pStyle w:val="Akapitzlist"/>
        <w:numPr>
          <w:ilvl w:val="0"/>
          <w:numId w:val="3"/>
        </w:numPr>
      </w:pPr>
      <w:r>
        <w:t>cewki, oznaczanej przez L (indukcyjność)</w:t>
      </w:r>
    </w:p>
    <w:p w14:paraId="7F926588" w14:textId="447AE3A0" w:rsidR="00F61D6E" w:rsidRDefault="00B06BC2" w:rsidP="00B06BC2">
      <w:pPr>
        <w:pStyle w:val="Akapitzlist"/>
        <w:numPr>
          <w:ilvl w:val="0"/>
          <w:numId w:val="3"/>
        </w:numPr>
      </w:pPr>
      <w:r>
        <w:t>kondensatorów, oznaczanych przez C (pojemność)</w:t>
      </w:r>
    </w:p>
    <w:p w14:paraId="11F8EF72" w14:textId="1AA01660" w:rsidR="00F61D6E" w:rsidRDefault="00B06BC2">
      <w:r>
        <w:t xml:space="preserve">Na wykresach pod obwodem możemy zauważyć przebiegi sinusoidalne, powstają </w:t>
      </w:r>
      <w:proofErr w:type="gramStart"/>
      <w:r>
        <w:t>one</w:t>
      </w:r>
      <w:proofErr w:type="gramEnd"/>
      <w:r>
        <w:t xml:space="preserve"> ponieważ, obwód jest tak skonstruowany i zmusza elektrony do zmiany kierunku przepływu tworząc jednocześnie naprzemienne poziomy sygnałów.</w:t>
      </w:r>
    </w:p>
    <w:p w14:paraId="0A8729B5" w14:textId="1676BA6C" w:rsidR="00B06BC2" w:rsidRPr="00B06BC2" w:rsidRDefault="00B06BC2">
      <w:pPr>
        <w:rPr>
          <w:lang w:val="en-US"/>
        </w:rPr>
      </w:pPr>
      <w:r w:rsidRPr="00B06BC2">
        <w:rPr>
          <w:lang w:val="en-US"/>
        </w:rPr>
        <w:t xml:space="preserve">d)  Square </w:t>
      </w:r>
      <w:proofErr w:type="gramStart"/>
      <w:r w:rsidRPr="00B06BC2">
        <w:rPr>
          <w:lang w:val="en-US"/>
        </w:rPr>
        <w:t>Wave( generator</w:t>
      </w:r>
      <w:proofErr w:type="gramEnd"/>
      <w:r w:rsidRPr="00B06BC2">
        <w:rPr>
          <w:lang w:val="en-US"/>
        </w:rPr>
        <w:t xml:space="preserve"> </w:t>
      </w:r>
      <w:proofErr w:type="spellStart"/>
      <w:r w:rsidRPr="00B06BC2">
        <w:rPr>
          <w:lang w:val="en-US"/>
        </w:rPr>
        <w:t>f</w:t>
      </w:r>
      <w:r>
        <w:rPr>
          <w:lang w:val="en-US"/>
        </w:rPr>
        <w:t>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prostokątnych</w:t>
      </w:r>
      <w:proofErr w:type="spellEnd"/>
      <w:r>
        <w:rPr>
          <w:lang w:val="en-US"/>
        </w:rPr>
        <w:t>)</w:t>
      </w:r>
    </w:p>
    <w:p w14:paraId="0B131CA9" w14:textId="55B22D98" w:rsidR="00B06BC2" w:rsidRDefault="00B06BC2" w:rsidP="00B06BC2">
      <w:pPr>
        <w:jc w:val="center"/>
      </w:pPr>
      <w:r>
        <w:rPr>
          <w:noProof/>
        </w:rPr>
        <w:drawing>
          <wp:inline distT="0" distB="0" distL="0" distR="0" wp14:anchorId="7B093A5C" wp14:editId="728698A3">
            <wp:extent cx="4419600" cy="36195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C0B5E" w14:textId="77700558" w:rsidR="00B06BC2" w:rsidRPr="00F61D6E" w:rsidRDefault="00B06BC2" w:rsidP="00B06BC2">
      <w:r>
        <w:t>Takie przebiegi kwadratowe najczęściej widujemy w obwodach cyfrowych, w których występują dwie wartości (0,1). Takie układy nazywamy układami dyskretnymi.</w:t>
      </w:r>
    </w:p>
    <w:p w14:paraId="17048697" w14:textId="23ABFEBD" w:rsidR="00F61D6E" w:rsidRPr="00F61D6E" w:rsidRDefault="00F61D6E"/>
    <w:p w14:paraId="18584EC3" w14:textId="0ED247DD" w:rsidR="00F61D6E" w:rsidRPr="00F61D6E" w:rsidRDefault="00F61D6E"/>
    <w:p w14:paraId="341BA587" w14:textId="23AA0762" w:rsidR="00F61D6E" w:rsidRPr="00F61D6E" w:rsidRDefault="00F61D6E"/>
    <w:p w14:paraId="4CE9FE30" w14:textId="47C94B22" w:rsidR="00F61D6E" w:rsidRPr="00F61D6E" w:rsidRDefault="00F61D6E"/>
    <w:p w14:paraId="10542D13" w14:textId="0851DD97" w:rsidR="00F61D6E" w:rsidRPr="00F61D6E" w:rsidRDefault="00F61D6E"/>
    <w:p w14:paraId="27792A04" w14:textId="6E4D9645" w:rsidR="00F61D6E" w:rsidRPr="00F61D6E" w:rsidRDefault="00F61D6E"/>
    <w:p w14:paraId="4EBBAA1E" w14:textId="107A332B" w:rsidR="00F61D6E" w:rsidRPr="00F61D6E" w:rsidRDefault="00F61D6E"/>
    <w:p w14:paraId="3B09AC2C" w14:textId="77777777" w:rsidR="00F61D6E" w:rsidRPr="00F61D6E" w:rsidRDefault="00F61D6E"/>
    <w:p w14:paraId="721DB988" w14:textId="78FE8C50" w:rsidR="00F61D6E" w:rsidRDefault="00F61D6E" w:rsidP="00F61D6E">
      <w:pPr>
        <w:rPr>
          <w:sz w:val="28"/>
          <w:szCs w:val="28"/>
          <w:lang w:val="en-US"/>
        </w:rPr>
      </w:pPr>
      <w:r w:rsidRPr="00F61D6E">
        <w:rPr>
          <w:sz w:val="28"/>
          <w:szCs w:val="28"/>
          <w:lang w:val="en-US"/>
        </w:rPr>
        <w:t xml:space="preserve">2.  </w:t>
      </w:r>
      <w:r w:rsidRPr="00F61D6E">
        <w:rPr>
          <w:sz w:val="28"/>
          <w:szCs w:val="28"/>
          <w:lang w:val="en-US"/>
        </w:rPr>
        <w:t>Sensors and the PT Microcontroller</w:t>
      </w:r>
    </w:p>
    <w:p w14:paraId="5859DB83" w14:textId="4BF6C8D5" w:rsidR="00F61D6E" w:rsidRDefault="00F61D6E" w:rsidP="00F61D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a)  </w:t>
      </w:r>
      <w:proofErr w:type="spellStart"/>
      <w:r>
        <w:rPr>
          <w:sz w:val="24"/>
          <w:szCs w:val="24"/>
          <w:lang w:val="en-US"/>
        </w:rPr>
        <w:t>Cel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ćwiczenia</w:t>
      </w:r>
      <w:proofErr w:type="spellEnd"/>
      <w:r>
        <w:rPr>
          <w:sz w:val="24"/>
          <w:szCs w:val="24"/>
          <w:lang w:val="en-US"/>
        </w:rPr>
        <w:t>.</w:t>
      </w:r>
    </w:p>
    <w:p w14:paraId="55835F0E" w14:textId="60588962" w:rsidR="00F61D6E" w:rsidRPr="00F61D6E" w:rsidRDefault="00F61D6E" w:rsidP="00F61D6E">
      <w:pPr>
        <w:rPr>
          <w:sz w:val="24"/>
          <w:szCs w:val="24"/>
        </w:rPr>
      </w:pPr>
      <w:r w:rsidRPr="00F61D6E">
        <w:rPr>
          <w:sz w:val="24"/>
          <w:szCs w:val="24"/>
        </w:rPr>
        <w:t>Poznania działania mikr</w:t>
      </w:r>
      <w:r>
        <w:rPr>
          <w:sz w:val="24"/>
          <w:szCs w:val="24"/>
        </w:rPr>
        <w:t>okontrolera, zapoznanie się z topologia i zmiana kodu źródłowego.</w:t>
      </w:r>
    </w:p>
    <w:p w14:paraId="3C38A421" w14:textId="0F1DE481" w:rsidR="00F61D6E" w:rsidRDefault="00F61D6E" w:rsidP="00F61D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b)  </w:t>
      </w:r>
      <w:proofErr w:type="spellStart"/>
      <w:r>
        <w:rPr>
          <w:sz w:val="24"/>
          <w:szCs w:val="24"/>
          <w:lang w:val="en-US"/>
        </w:rPr>
        <w:t>Topologia</w:t>
      </w:r>
      <w:proofErr w:type="spellEnd"/>
    </w:p>
    <w:p w14:paraId="08D3E3D6" w14:textId="764F8EA0" w:rsidR="00F61D6E" w:rsidRDefault="00F61D6E" w:rsidP="00F61D6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2653A1" wp14:editId="4CD9B10B">
            <wp:extent cx="5760720" cy="340296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CD7E6" w14:textId="6B3E67CC" w:rsidR="00F61D6E" w:rsidRDefault="00F61D6E" w:rsidP="00F61D6E">
      <w:pPr>
        <w:rPr>
          <w:sz w:val="24"/>
          <w:szCs w:val="24"/>
        </w:rPr>
      </w:pPr>
      <w:r>
        <w:rPr>
          <w:sz w:val="24"/>
          <w:szCs w:val="24"/>
        </w:rPr>
        <w:t>Topologia jest zbudowana w taki sposób, że na środku znajduje się MCU, po lewej stronie mamy urządzania wejścia, po prawej urządzenia wyjścia które są sterowane/włączane poprzez urządzenia wejścia.</w:t>
      </w:r>
    </w:p>
    <w:p w14:paraId="651F89BB" w14:textId="5420E9FB" w:rsidR="00F61D6E" w:rsidRDefault="00F61D6E" w:rsidP="00F61D6E">
      <w:pPr>
        <w:rPr>
          <w:sz w:val="24"/>
          <w:szCs w:val="24"/>
        </w:rPr>
      </w:pPr>
      <w:r w:rsidRPr="00F61D6E">
        <w:rPr>
          <w:sz w:val="24"/>
          <w:szCs w:val="24"/>
        </w:rPr>
        <w:t>Określenie mikrokontroler pochodzi od głównego obszaru jego zastosowań, jakim jest sterowanie urządzeniami elektronicznymi, takimi jak: urządzenia biurowe, urządzenia medyczne (w tym implanty), zdalnego sterowania, elektronarzędzia, systemy sterowania silnikami samochodowymi, a nawet zabawki i inne systemy wbudowane.</w:t>
      </w:r>
    </w:p>
    <w:p w14:paraId="6A51B739" w14:textId="5432E48A" w:rsidR="00F61D6E" w:rsidRDefault="00F61D6E" w:rsidP="00F61D6E">
      <w:pPr>
        <w:rPr>
          <w:sz w:val="24"/>
          <w:szCs w:val="24"/>
        </w:rPr>
      </w:pPr>
      <w:r>
        <w:rPr>
          <w:sz w:val="24"/>
          <w:szCs w:val="24"/>
        </w:rPr>
        <w:t>c) Zmiany w kodzie źródłowym.</w:t>
      </w:r>
    </w:p>
    <w:p w14:paraId="3F766F27" w14:textId="6825F22B" w:rsidR="00F61D6E" w:rsidRDefault="00F61D6E" w:rsidP="00F61D6E">
      <w:pPr>
        <w:rPr>
          <w:sz w:val="24"/>
          <w:szCs w:val="24"/>
        </w:rPr>
      </w:pPr>
      <w:r>
        <w:rPr>
          <w:sz w:val="24"/>
          <w:szCs w:val="24"/>
        </w:rPr>
        <w:t>W dostarczanym kodzie lampa jest wyłączna i wyłączana poprzez przełącznik(off/on), dioda LED jest kontrolowana poprzez guzik. Naszym zadaniem jest zmiana, dioda LED ma być kontrolowana poprzez przełącznik a lampka poprzez guzik.</w:t>
      </w:r>
    </w:p>
    <w:p w14:paraId="0B10AC77" w14:textId="12C8401A" w:rsidR="00F61D6E" w:rsidRDefault="00F61D6E" w:rsidP="00F61D6E">
      <w:pPr>
        <w:rPr>
          <w:sz w:val="24"/>
          <w:szCs w:val="24"/>
        </w:rPr>
      </w:pPr>
    </w:p>
    <w:p w14:paraId="274FEF2D" w14:textId="409760FF" w:rsidR="00F61D6E" w:rsidRDefault="00F61D6E" w:rsidP="00F61D6E">
      <w:pPr>
        <w:rPr>
          <w:sz w:val="24"/>
          <w:szCs w:val="24"/>
        </w:rPr>
      </w:pPr>
    </w:p>
    <w:p w14:paraId="0A70F3B4" w14:textId="2A41E46F" w:rsidR="00F61D6E" w:rsidRDefault="00F61D6E" w:rsidP="00F61D6E">
      <w:pPr>
        <w:rPr>
          <w:sz w:val="24"/>
          <w:szCs w:val="24"/>
        </w:rPr>
      </w:pPr>
    </w:p>
    <w:p w14:paraId="3CE537F6" w14:textId="6DA5D5E7" w:rsidR="00F61D6E" w:rsidRDefault="00F61D6E" w:rsidP="00F61D6E">
      <w:pPr>
        <w:rPr>
          <w:sz w:val="24"/>
          <w:szCs w:val="24"/>
        </w:rPr>
      </w:pPr>
      <w:r>
        <w:rPr>
          <w:sz w:val="24"/>
          <w:szCs w:val="24"/>
        </w:rPr>
        <w:t>Funkcja zarządzająca przed zmiana:</w:t>
      </w:r>
    </w:p>
    <w:p w14:paraId="0E0C0126" w14:textId="33005205" w:rsidR="00F61D6E" w:rsidRDefault="00F61D6E" w:rsidP="00F61D6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BA271F" wp14:editId="5747689A">
            <wp:extent cx="5884545" cy="2295525"/>
            <wp:effectExtent l="0" t="0" r="190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4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9A6DF" w14:textId="6984D195" w:rsidR="00F61D6E" w:rsidRDefault="00F61D6E" w:rsidP="00F61D6E">
      <w:pPr>
        <w:rPr>
          <w:sz w:val="24"/>
          <w:szCs w:val="24"/>
        </w:rPr>
      </w:pPr>
      <w:r>
        <w:rPr>
          <w:sz w:val="24"/>
          <w:szCs w:val="24"/>
        </w:rPr>
        <w:t>Funkcja zarządzająca po zmianie:</w:t>
      </w:r>
    </w:p>
    <w:p w14:paraId="276921B7" w14:textId="5EA60D1B" w:rsidR="00F61D6E" w:rsidRDefault="00F61D6E" w:rsidP="00F61D6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88D261" wp14:editId="5A440DFF">
            <wp:extent cx="6067425" cy="21907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00A8C90" w14:textId="77777777" w:rsidR="00F61D6E" w:rsidRPr="00F61D6E" w:rsidRDefault="00F61D6E" w:rsidP="00F61D6E">
      <w:pPr>
        <w:rPr>
          <w:sz w:val="24"/>
          <w:szCs w:val="24"/>
        </w:rPr>
      </w:pPr>
    </w:p>
    <w:sectPr w:rsidR="00F61D6E" w:rsidRPr="00F61D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45454"/>
    <w:multiLevelType w:val="hybridMultilevel"/>
    <w:tmpl w:val="3AF41A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957FA"/>
    <w:multiLevelType w:val="hybridMultilevel"/>
    <w:tmpl w:val="12BAA8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F5905"/>
    <w:multiLevelType w:val="hybridMultilevel"/>
    <w:tmpl w:val="0BA0572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2F"/>
    <w:rsid w:val="002A2C2F"/>
    <w:rsid w:val="003936FF"/>
    <w:rsid w:val="00753D7B"/>
    <w:rsid w:val="00B06BC2"/>
    <w:rsid w:val="00F6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9C6A8"/>
  <w15:chartTrackingRefBased/>
  <w15:docId w15:val="{6CBF3EFD-3C5C-48DB-A9F8-0D9F1126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61D6E"/>
    <w:pPr>
      <w:suppressAutoHyphens/>
      <w:autoSpaceDN w:val="0"/>
      <w:spacing w:after="200" w:line="276" w:lineRule="auto"/>
      <w:textAlignment w:val="baseline"/>
    </w:pPr>
    <w:rPr>
      <w:rFonts w:ascii="Calibri" w:eastAsia="MS Mincho" w:hAnsi="Calibri" w:cs="Times New Roman"/>
      <w:lang w:eastAsia="ja-JP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1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325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orzechtbg</dc:creator>
  <cp:keywords/>
  <dc:description/>
  <cp:lastModifiedBy>orzechtbg</cp:lastModifiedBy>
  <cp:revision>2</cp:revision>
  <dcterms:created xsi:type="dcterms:W3CDTF">2018-12-01T12:02:00Z</dcterms:created>
  <dcterms:modified xsi:type="dcterms:W3CDTF">2018-12-01T12:28:00Z</dcterms:modified>
</cp:coreProperties>
</file>