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39E9A" w14:textId="1658790C" w:rsidR="00B75EF0" w:rsidRPr="007077FD" w:rsidRDefault="00876BDA" w:rsidP="00876BDA">
      <w:pPr>
        <w:jc w:val="center"/>
        <w:rPr>
          <w:b/>
          <w:bCs/>
          <w:sz w:val="40"/>
          <w:szCs w:val="40"/>
        </w:rPr>
      </w:pPr>
      <w:r w:rsidRPr="007077FD">
        <w:rPr>
          <w:b/>
          <w:bCs/>
          <w:noProof/>
          <w:sz w:val="40"/>
          <w:szCs w:val="40"/>
        </w:rPr>
        <w:drawing>
          <wp:inline distT="0" distB="0" distL="0" distR="0" wp14:anchorId="13973ABF" wp14:editId="0D703C4C">
            <wp:extent cx="1688563" cy="2160000"/>
            <wp:effectExtent l="0" t="0" r="6985" b="0"/>
            <wp:docPr id="42405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595" b="9515"/>
                    <a:stretch/>
                  </pic:blipFill>
                  <pic:spPr bwMode="auto">
                    <a:xfrm>
                      <a:off x="0" y="0"/>
                      <a:ext cx="1688563" cy="2160000"/>
                    </a:xfrm>
                    <a:prstGeom prst="rect">
                      <a:avLst/>
                    </a:prstGeom>
                    <a:noFill/>
                    <a:ln>
                      <a:noFill/>
                    </a:ln>
                    <a:extLst>
                      <a:ext uri="{53640926-AAD7-44D8-BBD7-CCE9431645EC}">
                        <a14:shadowObscured xmlns:a14="http://schemas.microsoft.com/office/drawing/2010/main"/>
                      </a:ext>
                    </a:extLst>
                  </pic:spPr>
                </pic:pic>
              </a:graphicData>
            </a:graphic>
          </wp:inline>
        </w:drawing>
      </w:r>
      <w:r w:rsidR="009E04AE" w:rsidRPr="007077FD">
        <w:rPr>
          <w:b/>
          <w:bCs/>
          <w:sz w:val="40"/>
          <w:szCs w:val="40"/>
        </w:rPr>
        <w:br/>
      </w:r>
      <w:r w:rsidRPr="007077FD">
        <w:rPr>
          <w:rFonts w:cs="Times New Roman"/>
          <w:b/>
          <w:bCs/>
          <w:sz w:val="30"/>
          <w:szCs w:val="30"/>
        </w:rPr>
        <w:t>A</w:t>
      </w:r>
      <w:r w:rsidR="00E53792" w:rsidRPr="007077FD">
        <w:rPr>
          <w:rFonts w:cs="Times New Roman"/>
          <w:b/>
          <w:bCs/>
          <w:sz w:val="30"/>
          <w:szCs w:val="30"/>
        </w:rPr>
        <w:t>kademia</w:t>
      </w:r>
      <w:r w:rsidRPr="007077FD">
        <w:rPr>
          <w:rFonts w:cs="Times New Roman"/>
          <w:b/>
          <w:bCs/>
          <w:sz w:val="30"/>
          <w:szCs w:val="30"/>
        </w:rPr>
        <w:t xml:space="preserve"> G</w:t>
      </w:r>
      <w:r w:rsidR="00E53792" w:rsidRPr="007077FD">
        <w:rPr>
          <w:rFonts w:cs="Times New Roman"/>
          <w:b/>
          <w:bCs/>
          <w:sz w:val="30"/>
          <w:szCs w:val="30"/>
        </w:rPr>
        <w:t>órniczo</w:t>
      </w:r>
      <w:r w:rsidRPr="007077FD">
        <w:rPr>
          <w:rFonts w:cs="Times New Roman"/>
          <w:b/>
          <w:bCs/>
          <w:sz w:val="30"/>
          <w:szCs w:val="30"/>
        </w:rPr>
        <w:t>-H</w:t>
      </w:r>
      <w:r w:rsidR="00E53792" w:rsidRPr="007077FD">
        <w:rPr>
          <w:rFonts w:cs="Times New Roman"/>
          <w:b/>
          <w:bCs/>
          <w:sz w:val="30"/>
          <w:szCs w:val="30"/>
        </w:rPr>
        <w:t xml:space="preserve">utnicza </w:t>
      </w:r>
      <w:r w:rsidRPr="007077FD">
        <w:rPr>
          <w:rFonts w:cs="Times New Roman"/>
          <w:b/>
          <w:bCs/>
          <w:sz w:val="30"/>
          <w:szCs w:val="30"/>
        </w:rPr>
        <w:t>im. Stanisława Staszica w Krakowie</w:t>
      </w:r>
      <w:r w:rsidR="009E04AE" w:rsidRPr="007077FD">
        <w:rPr>
          <w:rFonts w:cs="Times New Roman"/>
          <w:b/>
          <w:bCs/>
          <w:sz w:val="30"/>
          <w:szCs w:val="30"/>
        </w:rPr>
        <w:br/>
      </w:r>
      <w:r w:rsidRPr="007077FD">
        <w:rPr>
          <w:rFonts w:cs="Times New Roman"/>
          <w:b/>
          <w:bCs/>
          <w:szCs w:val="24"/>
        </w:rPr>
        <w:t>Wydział Elektrotechniki, Automatyki, Informatyki i Inżynierii Biomedycznej</w:t>
      </w:r>
    </w:p>
    <w:p w14:paraId="29505805" w14:textId="77777777" w:rsidR="00D06523" w:rsidRPr="007077FD" w:rsidRDefault="00D06523" w:rsidP="00876BDA">
      <w:pPr>
        <w:jc w:val="center"/>
        <w:rPr>
          <w:sz w:val="40"/>
          <w:szCs w:val="40"/>
        </w:rPr>
      </w:pPr>
    </w:p>
    <w:p w14:paraId="07E7C5C4" w14:textId="2E1A2D1E" w:rsidR="00B75EF0" w:rsidRPr="007077FD" w:rsidRDefault="009E04AE" w:rsidP="009E04AE">
      <w:pPr>
        <w:spacing w:line="240" w:lineRule="auto"/>
        <w:jc w:val="center"/>
        <w:rPr>
          <w:sz w:val="40"/>
          <w:szCs w:val="40"/>
        </w:rPr>
      </w:pPr>
      <w:r w:rsidRPr="007077FD">
        <w:rPr>
          <w:sz w:val="40"/>
          <w:szCs w:val="40"/>
        </w:rPr>
        <w:t>Projekt</w:t>
      </w:r>
      <w:r w:rsidR="00B75EF0" w:rsidRPr="007077FD">
        <w:rPr>
          <w:sz w:val="40"/>
          <w:szCs w:val="40"/>
        </w:rPr>
        <w:t xml:space="preserve"> dyplomow</w:t>
      </w:r>
      <w:r w:rsidRPr="007077FD">
        <w:rPr>
          <w:sz w:val="40"/>
          <w:szCs w:val="40"/>
        </w:rPr>
        <w:t>y</w:t>
      </w:r>
    </w:p>
    <w:p w14:paraId="18589EDC" w14:textId="77777777" w:rsidR="009E04AE" w:rsidRPr="007077FD" w:rsidRDefault="009E04AE" w:rsidP="009E04AE">
      <w:pPr>
        <w:spacing w:line="240" w:lineRule="auto"/>
        <w:jc w:val="center"/>
        <w:rPr>
          <w:sz w:val="40"/>
          <w:szCs w:val="40"/>
        </w:rPr>
      </w:pPr>
    </w:p>
    <w:p w14:paraId="18B8BD55" w14:textId="02442725" w:rsidR="00E63D70" w:rsidRPr="007077FD" w:rsidRDefault="00225622" w:rsidP="00E63D70">
      <w:pPr>
        <w:spacing w:line="240" w:lineRule="auto"/>
        <w:jc w:val="center"/>
        <w:rPr>
          <w:sz w:val="36"/>
          <w:szCs w:val="36"/>
        </w:rPr>
      </w:pPr>
      <w:r w:rsidRPr="007077FD">
        <w:rPr>
          <w:sz w:val="36"/>
          <w:szCs w:val="36"/>
        </w:rPr>
        <w:t>Automatyczne identyfikowanie gatunków ptaków</w:t>
      </w:r>
      <w:r w:rsidR="009E04AE" w:rsidRPr="007077FD">
        <w:rPr>
          <w:sz w:val="36"/>
          <w:szCs w:val="36"/>
        </w:rPr>
        <w:br/>
      </w:r>
      <w:r w:rsidRPr="007077FD">
        <w:rPr>
          <w:sz w:val="36"/>
          <w:szCs w:val="36"/>
        </w:rPr>
        <w:t>na podstawie nagrań ich wokalizacji</w:t>
      </w:r>
    </w:p>
    <w:p w14:paraId="3DD632B1" w14:textId="24781AC5" w:rsidR="009E04AE" w:rsidRPr="007077FD" w:rsidRDefault="00E63D70" w:rsidP="00E63D70">
      <w:pPr>
        <w:spacing w:before="240" w:line="240" w:lineRule="auto"/>
        <w:jc w:val="center"/>
        <w:rPr>
          <w:sz w:val="36"/>
          <w:szCs w:val="36"/>
        </w:rPr>
      </w:pPr>
      <w:r w:rsidRPr="007077FD">
        <w:rPr>
          <w:sz w:val="36"/>
          <w:szCs w:val="36"/>
        </w:rPr>
        <w:t xml:space="preserve">Automatic </w:t>
      </w:r>
      <w:proofErr w:type="spellStart"/>
      <w:r w:rsidRPr="007077FD">
        <w:rPr>
          <w:sz w:val="36"/>
          <w:szCs w:val="36"/>
        </w:rPr>
        <w:t>identification</w:t>
      </w:r>
      <w:proofErr w:type="spellEnd"/>
      <w:r w:rsidRPr="007077FD">
        <w:rPr>
          <w:sz w:val="36"/>
          <w:szCs w:val="36"/>
        </w:rPr>
        <w:t xml:space="preserve"> of </w:t>
      </w:r>
      <w:proofErr w:type="spellStart"/>
      <w:r w:rsidRPr="007077FD">
        <w:rPr>
          <w:sz w:val="36"/>
          <w:szCs w:val="36"/>
        </w:rPr>
        <w:t>bird</w:t>
      </w:r>
      <w:proofErr w:type="spellEnd"/>
      <w:r w:rsidRPr="007077FD">
        <w:rPr>
          <w:sz w:val="36"/>
          <w:szCs w:val="36"/>
        </w:rPr>
        <w:t xml:space="preserve"> </w:t>
      </w:r>
      <w:proofErr w:type="spellStart"/>
      <w:r w:rsidRPr="007077FD">
        <w:rPr>
          <w:sz w:val="36"/>
          <w:szCs w:val="36"/>
        </w:rPr>
        <w:t>species</w:t>
      </w:r>
      <w:proofErr w:type="spellEnd"/>
      <w:r w:rsidRPr="007077FD">
        <w:rPr>
          <w:sz w:val="36"/>
          <w:szCs w:val="36"/>
        </w:rPr>
        <w:br/>
      </w:r>
      <w:proofErr w:type="spellStart"/>
      <w:r w:rsidRPr="007077FD">
        <w:rPr>
          <w:sz w:val="36"/>
          <w:szCs w:val="36"/>
        </w:rPr>
        <w:t>based</w:t>
      </w:r>
      <w:proofErr w:type="spellEnd"/>
      <w:r w:rsidRPr="007077FD">
        <w:rPr>
          <w:sz w:val="36"/>
          <w:szCs w:val="36"/>
        </w:rPr>
        <w:t xml:space="preserve"> on </w:t>
      </w:r>
      <w:proofErr w:type="spellStart"/>
      <w:r w:rsidRPr="007077FD">
        <w:rPr>
          <w:sz w:val="36"/>
          <w:szCs w:val="36"/>
        </w:rPr>
        <w:t>recordings</w:t>
      </w:r>
      <w:proofErr w:type="spellEnd"/>
      <w:r w:rsidRPr="007077FD">
        <w:rPr>
          <w:sz w:val="36"/>
          <w:szCs w:val="36"/>
        </w:rPr>
        <w:t xml:space="preserve"> of </w:t>
      </w:r>
      <w:proofErr w:type="spellStart"/>
      <w:r w:rsidRPr="007077FD">
        <w:rPr>
          <w:sz w:val="36"/>
          <w:szCs w:val="36"/>
        </w:rPr>
        <w:t>their</w:t>
      </w:r>
      <w:proofErr w:type="spellEnd"/>
      <w:r w:rsidRPr="007077FD">
        <w:rPr>
          <w:sz w:val="36"/>
          <w:szCs w:val="36"/>
        </w:rPr>
        <w:t xml:space="preserve"> </w:t>
      </w:r>
      <w:proofErr w:type="spellStart"/>
      <w:r w:rsidRPr="007077FD">
        <w:rPr>
          <w:sz w:val="36"/>
          <w:szCs w:val="36"/>
        </w:rPr>
        <w:t>vocalizations</w:t>
      </w:r>
      <w:proofErr w:type="spellEnd"/>
    </w:p>
    <w:p w14:paraId="1E4FA433" w14:textId="77777777" w:rsidR="00E63D70" w:rsidRPr="007077FD" w:rsidRDefault="00E63D70" w:rsidP="00E63D70">
      <w:pPr>
        <w:spacing w:line="240" w:lineRule="auto"/>
        <w:jc w:val="left"/>
        <w:rPr>
          <w:szCs w:val="24"/>
        </w:rPr>
      </w:pPr>
    </w:p>
    <w:p w14:paraId="6D5B9A2B" w14:textId="77777777" w:rsidR="00E63D70" w:rsidRPr="007077FD" w:rsidRDefault="00E63D70" w:rsidP="00E63D70">
      <w:pPr>
        <w:spacing w:line="240" w:lineRule="auto"/>
        <w:jc w:val="left"/>
        <w:rPr>
          <w:szCs w:val="24"/>
        </w:rPr>
      </w:pPr>
    </w:p>
    <w:p w14:paraId="34CC07FE" w14:textId="77777777" w:rsidR="00E63D70" w:rsidRPr="007077FD" w:rsidRDefault="00E63D70" w:rsidP="00E63D70">
      <w:pPr>
        <w:spacing w:line="240" w:lineRule="auto"/>
        <w:jc w:val="left"/>
        <w:rPr>
          <w:szCs w:val="24"/>
        </w:rPr>
      </w:pPr>
    </w:p>
    <w:p w14:paraId="554D5D62" w14:textId="77777777" w:rsidR="00E63D70" w:rsidRPr="007077FD" w:rsidRDefault="00E63D70" w:rsidP="00E63D70">
      <w:pPr>
        <w:spacing w:line="240" w:lineRule="auto"/>
        <w:jc w:val="left"/>
        <w:rPr>
          <w:szCs w:val="24"/>
        </w:rPr>
      </w:pPr>
    </w:p>
    <w:p w14:paraId="0452A5A0" w14:textId="77777777" w:rsidR="00E63D70" w:rsidRPr="007077FD" w:rsidRDefault="00E63D70" w:rsidP="00E63D70">
      <w:pPr>
        <w:spacing w:line="240" w:lineRule="auto"/>
        <w:jc w:val="left"/>
        <w:rPr>
          <w:szCs w:val="24"/>
        </w:rPr>
      </w:pPr>
    </w:p>
    <w:p w14:paraId="6C2CD360" w14:textId="77777777" w:rsidR="00E63D70" w:rsidRPr="007077FD" w:rsidRDefault="00E63D70" w:rsidP="00E63D70">
      <w:pPr>
        <w:spacing w:line="240" w:lineRule="auto"/>
        <w:jc w:val="left"/>
        <w:rPr>
          <w:szCs w:val="24"/>
        </w:rPr>
      </w:pPr>
    </w:p>
    <w:p w14:paraId="08B29E7F" w14:textId="77777777" w:rsidR="00E63D70" w:rsidRPr="007077FD" w:rsidRDefault="00E63D70" w:rsidP="00E63D70">
      <w:pPr>
        <w:spacing w:line="240" w:lineRule="auto"/>
        <w:jc w:val="left"/>
        <w:rPr>
          <w:szCs w:val="24"/>
        </w:rPr>
      </w:pPr>
    </w:p>
    <w:p w14:paraId="10AF1217" w14:textId="77777777" w:rsidR="00E63D70" w:rsidRPr="007077FD" w:rsidRDefault="00E63D70" w:rsidP="00E63D70">
      <w:pPr>
        <w:spacing w:line="480" w:lineRule="auto"/>
        <w:jc w:val="left"/>
        <w:rPr>
          <w:szCs w:val="24"/>
        </w:rPr>
      </w:pPr>
    </w:p>
    <w:p w14:paraId="388E82EF" w14:textId="14046C12" w:rsidR="009E04AE" w:rsidRPr="007077FD" w:rsidRDefault="009E04AE" w:rsidP="009E04AE">
      <w:pPr>
        <w:jc w:val="left"/>
        <w:rPr>
          <w:szCs w:val="24"/>
        </w:rPr>
      </w:pPr>
      <w:r w:rsidRPr="007077FD">
        <w:rPr>
          <w:szCs w:val="24"/>
        </w:rPr>
        <w:t>Autor:</w:t>
      </w:r>
      <w:r w:rsidRPr="007077FD">
        <w:rPr>
          <w:szCs w:val="24"/>
        </w:rPr>
        <w:tab/>
      </w:r>
      <w:r w:rsidRPr="007077FD">
        <w:rPr>
          <w:szCs w:val="24"/>
        </w:rPr>
        <w:tab/>
      </w:r>
      <w:r w:rsidRPr="007077FD">
        <w:rPr>
          <w:szCs w:val="24"/>
        </w:rPr>
        <w:tab/>
      </w:r>
      <w:r w:rsidRPr="007077FD">
        <w:rPr>
          <w:szCs w:val="24"/>
        </w:rPr>
        <w:tab/>
        <w:t>Michał Rola</w:t>
      </w:r>
      <w:r w:rsidRPr="007077FD">
        <w:rPr>
          <w:szCs w:val="24"/>
        </w:rPr>
        <w:br/>
        <w:t xml:space="preserve">Kierunek studiów: </w:t>
      </w:r>
      <w:r w:rsidRPr="007077FD">
        <w:rPr>
          <w:szCs w:val="24"/>
        </w:rPr>
        <w:tab/>
      </w:r>
      <w:r w:rsidRPr="007077FD">
        <w:rPr>
          <w:szCs w:val="24"/>
        </w:rPr>
        <w:tab/>
        <w:t>Automatyka i Robotyka</w:t>
      </w:r>
      <w:r w:rsidRPr="007077FD">
        <w:rPr>
          <w:szCs w:val="24"/>
        </w:rPr>
        <w:br/>
        <w:t xml:space="preserve">Opiekun pracy: </w:t>
      </w:r>
      <w:r w:rsidRPr="007077FD">
        <w:rPr>
          <w:szCs w:val="24"/>
        </w:rPr>
        <w:tab/>
      </w:r>
      <w:r w:rsidRPr="007077FD">
        <w:rPr>
          <w:szCs w:val="24"/>
        </w:rPr>
        <w:tab/>
        <w:t xml:space="preserve">Dr Inż. Andrzej </w:t>
      </w:r>
      <w:proofErr w:type="spellStart"/>
      <w:r w:rsidRPr="007077FD">
        <w:rPr>
          <w:szCs w:val="24"/>
        </w:rPr>
        <w:t>Izworski</w:t>
      </w:r>
      <w:proofErr w:type="spellEnd"/>
    </w:p>
    <w:p w14:paraId="788E150C" w14:textId="77777777" w:rsidR="009E04AE" w:rsidRPr="007077FD" w:rsidRDefault="00225622" w:rsidP="00876BDA">
      <w:pPr>
        <w:jc w:val="center"/>
        <w:rPr>
          <w:szCs w:val="24"/>
        </w:rPr>
      </w:pPr>
      <w:r w:rsidRPr="007077FD">
        <w:rPr>
          <w:szCs w:val="24"/>
        </w:rPr>
        <w:t>Kraków, rok 2023/2024</w:t>
      </w:r>
    </w:p>
    <w:sdt>
      <w:sdtPr>
        <w:rPr>
          <w:rFonts w:asciiTheme="minorHAnsi" w:eastAsiaTheme="minorHAnsi" w:hAnsiTheme="minorHAnsi" w:cstheme="minorBidi"/>
          <w:b w:val="0"/>
          <w:kern w:val="2"/>
          <w:sz w:val="22"/>
          <w:szCs w:val="22"/>
          <w:lang w:val="pl-PL"/>
          <w14:ligatures w14:val="standardContextual"/>
        </w:rPr>
        <w:id w:val="-1265611816"/>
        <w:docPartObj>
          <w:docPartGallery w:val="Table of Contents"/>
          <w:docPartUnique/>
        </w:docPartObj>
      </w:sdtPr>
      <w:sdtEndPr>
        <w:rPr>
          <w:rFonts w:ascii="Times New Roman" w:hAnsi="Times New Roman"/>
          <w:bCs/>
          <w:noProof/>
          <w:sz w:val="24"/>
        </w:rPr>
      </w:sdtEndPr>
      <w:sdtContent>
        <w:p w14:paraId="6BBAD84D" w14:textId="35FEDCB2" w:rsidR="00372A2D" w:rsidRPr="007077FD" w:rsidRDefault="00372A2D" w:rsidP="005C438F">
          <w:pPr>
            <w:pStyle w:val="TOCHeading"/>
            <w:numPr>
              <w:ilvl w:val="0"/>
              <w:numId w:val="0"/>
            </w:numPr>
            <w:rPr>
              <w:rFonts w:cs="Times New Roman"/>
              <w:b w:val="0"/>
              <w:bCs/>
              <w:lang w:val="pl-PL"/>
            </w:rPr>
          </w:pPr>
          <w:r w:rsidRPr="007077FD">
            <w:rPr>
              <w:rFonts w:cs="Times New Roman"/>
              <w:b w:val="0"/>
              <w:bCs/>
              <w:lang w:val="pl-PL"/>
            </w:rPr>
            <w:t>Spis treści</w:t>
          </w:r>
        </w:p>
        <w:p w14:paraId="5EB7A5C5" w14:textId="2D4212C1" w:rsidR="007077FD" w:rsidRPr="007077FD" w:rsidRDefault="00372A2D">
          <w:pPr>
            <w:pStyle w:val="TOC1"/>
            <w:tabs>
              <w:tab w:val="left" w:pos="440"/>
              <w:tab w:val="right" w:leader="dot" w:pos="9060"/>
            </w:tabs>
            <w:rPr>
              <w:rFonts w:asciiTheme="minorHAnsi" w:hAnsiTheme="minorHAnsi" w:cstheme="minorBidi"/>
              <w:noProof/>
              <w:kern w:val="2"/>
              <w:sz w:val="22"/>
              <w:lang w:val="pl-PL" w:eastAsia="en-GB"/>
              <w14:ligatures w14:val="standardContextual"/>
            </w:rPr>
          </w:pPr>
          <w:r w:rsidRPr="007077FD">
            <w:rPr>
              <w:szCs w:val="24"/>
              <w:lang w:val="pl-PL"/>
            </w:rPr>
            <w:fldChar w:fldCharType="begin"/>
          </w:r>
          <w:r w:rsidRPr="007077FD">
            <w:rPr>
              <w:szCs w:val="24"/>
              <w:lang w:val="pl-PL"/>
            </w:rPr>
            <w:instrText xml:space="preserve"> TOC \o "1-3" \h \z \u </w:instrText>
          </w:r>
          <w:r w:rsidRPr="007077FD">
            <w:rPr>
              <w:szCs w:val="24"/>
              <w:lang w:val="pl-PL"/>
            </w:rPr>
            <w:fldChar w:fldCharType="separate"/>
          </w:r>
          <w:hyperlink w:anchor="_Toc154008485" w:history="1">
            <w:r w:rsidR="007077FD" w:rsidRPr="007077FD">
              <w:rPr>
                <w:rStyle w:val="Hyperlink"/>
                <w:bCs/>
                <w:noProof/>
                <w:lang w:val="pl-PL"/>
              </w:rPr>
              <w:t>1</w:t>
            </w:r>
            <w:r w:rsidR="007077FD" w:rsidRPr="007077FD">
              <w:rPr>
                <w:rFonts w:asciiTheme="minorHAnsi" w:hAnsiTheme="minorHAnsi" w:cstheme="minorBidi"/>
                <w:noProof/>
                <w:kern w:val="2"/>
                <w:sz w:val="22"/>
                <w:lang w:val="pl-PL" w:eastAsia="en-GB"/>
                <w14:ligatures w14:val="standardContextual"/>
              </w:rPr>
              <w:tab/>
            </w:r>
            <w:r w:rsidR="007077FD" w:rsidRPr="007077FD">
              <w:rPr>
                <w:rStyle w:val="Hyperlink"/>
                <w:noProof/>
                <w:lang w:val="pl-PL"/>
              </w:rPr>
              <w:t>Wstęp</w:t>
            </w:r>
            <w:r w:rsidR="007077FD" w:rsidRPr="007077FD">
              <w:rPr>
                <w:noProof/>
                <w:webHidden/>
                <w:lang w:val="pl-PL"/>
              </w:rPr>
              <w:tab/>
            </w:r>
            <w:r w:rsidR="007077FD" w:rsidRPr="007077FD">
              <w:rPr>
                <w:noProof/>
                <w:webHidden/>
                <w:lang w:val="pl-PL"/>
              </w:rPr>
              <w:fldChar w:fldCharType="begin"/>
            </w:r>
            <w:r w:rsidR="007077FD" w:rsidRPr="007077FD">
              <w:rPr>
                <w:noProof/>
                <w:webHidden/>
                <w:lang w:val="pl-PL"/>
              </w:rPr>
              <w:instrText xml:space="preserve"> PAGEREF _Toc154008485 \h </w:instrText>
            </w:r>
            <w:r w:rsidR="007077FD" w:rsidRPr="007077FD">
              <w:rPr>
                <w:noProof/>
                <w:webHidden/>
                <w:lang w:val="pl-PL"/>
              </w:rPr>
            </w:r>
            <w:r w:rsidR="007077FD" w:rsidRPr="007077FD">
              <w:rPr>
                <w:noProof/>
                <w:webHidden/>
                <w:lang w:val="pl-PL"/>
              </w:rPr>
              <w:fldChar w:fldCharType="separate"/>
            </w:r>
            <w:r w:rsidR="00101209">
              <w:rPr>
                <w:noProof/>
                <w:webHidden/>
                <w:lang w:val="pl-PL"/>
              </w:rPr>
              <w:t>3</w:t>
            </w:r>
            <w:r w:rsidR="007077FD" w:rsidRPr="007077FD">
              <w:rPr>
                <w:noProof/>
                <w:webHidden/>
                <w:lang w:val="pl-PL"/>
              </w:rPr>
              <w:fldChar w:fldCharType="end"/>
            </w:r>
          </w:hyperlink>
        </w:p>
        <w:p w14:paraId="465F6396" w14:textId="1E1B35A6" w:rsidR="007077FD" w:rsidRPr="007077FD" w:rsidRDefault="007077FD">
          <w:pPr>
            <w:pStyle w:val="TOC1"/>
            <w:tabs>
              <w:tab w:val="left" w:pos="440"/>
              <w:tab w:val="right" w:leader="dot" w:pos="9060"/>
            </w:tabs>
            <w:rPr>
              <w:rFonts w:asciiTheme="minorHAnsi" w:hAnsiTheme="minorHAnsi" w:cstheme="minorBidi"/>
              <w:noProof/>
              <w:kern w:val="2"/>
              <w:sz w:val="22"/>
              <w:lang w:val="pl-PL" w:eastAsia="en-GB"/>
              <w14:ligatures w14:val="standardContextual"/>
            </w:rPr>
          </w:pPr>
          <w:hyperlink w:anchor="_Toc154008486" w:history="1">
            <w:r w:rsidRPr="007077FD">
              <w:rPr>
                <w:rStyle w:val="Hyperlink"/>
                <w:noProof/>
                <w:lang w:val="pl-PL"/>
              </w:rPr>
              <w:t>2</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Przedstawienie problemu badawczego</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_Toc154008486 \h </w:instrText>
            </w:r>
            <w:r w:rsidRPr="007077FD">
              <w:rPr>
                <w:noProof/>
                <w:webHidden/>
                <w:lang w:val="pl-PL"/>
              </w:rPr>
            </w:r>
            <w:r w:rsidRPr="007077FD">
              <w:rPr>
                <w:noProof/>
                <w:webHidden/>
                <w:lang w:val="pl-PL"/>
              </w:rPr>
              <w:fldChar w:fldCharType="separate"/>
            </w:r>
            <w:r w:rsidR="00101209">
              <w:rPr>
                <w:noProof/>
                <w:webHidden/>
                <w:lang w:val="pl-PL"/>
              </w:rPr>
              <w:t>3</w:t>
            </w:r>
            <w:r w:rsidRPr="007077FD">
              <w:rPr>
                <w:noProof/>
                <w:webHidden/>
                <w:lang w:val="pl-PL"/>
              </w:rPr>
              <w:fldChar w:fldCharType="end"/>
            </w:r>
          </w:hyperlink>
        </w:p>
        <w:p w14:paraId="547C5658" w14:textId="528512C8" w:rsidR="007077FD" w:rsidRPr="007077FD" w:rsidRDefault="007077FD">
          <w:pPr>
            <w:pStyle w:val="TOC1"/>
            <w:tabs>
              <w:tab w:val="left" w:pos="440"/>
              <w:tab w:val="right" w:leader="dot" w:pos="9060"/>
            </w:tabs>
            <w:rPr>
              <w:rFonts w:asciiTheme="minorHAnsi" w:hAnsiTheme="minorHAnsi" w:cstheme="minorBidi"/>
              <w:noProof/>
              <w:kern w:val="2"/>
              <w:sz w:val="22"/>
              <w:lang w:val="pl-PL" w:eastAsia="en-GB"/>
              <w14:ligatures w14:val="standardContextual"/>
            </w:rPr>
          </w:pPr>
          <w:hyperlink w:anchor="_Toc154008487" w:history="1">
            <w:r w:rsidRPr="007077FD">
              <w:rPr>
                <w:rStyle w:val="Hyperlink"/>
                <w:noProof/>
                <w:lang w:val="pl-PL"/>
              </w:rPr>
              <w:t>3</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Przegląd wybranych dostępnych rozwiązań</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_Toc154008487 \h </w:instrText>
            </w:r>
            <w:r w:rsidRPr="007077FD">
              <w:rPr>
                <w:noProof/>
                <w:webHidden/>
                <w:lang w:val="pl-PL"/>
              </w:rPr>
            </w:r>
            <w:r w:rsidRPr="007077FD">
              <w:rPr>
                <w:noProof/>
                <w:webHidden/>
                <w:lang w:val="pl-PL"/>
              </w:rPr>
              <w:fldChar w:fldCharType="separate"/>
            </w:r>
            <w:r w:rsidR="00101209">
              <w:rPr>
                <w:noProof/>
                <w:webHidden/>
                <w:lang w:val="pl-PL"/>
              </w:rPr>
              <w:t>4</w:t>
            </w:r>
            <w:r w:rsidRPr="007077FD">
              <w:rPr>
                <w:noProof/>
                <w:webHidden/>
                <w:lang w:val="pl-PL"/>
              </w:rPr>
              <w:fldChar w:fldCharType="end"/>
            </w:r>
          </w:hyperlink>
        </w:p>
        <w:p w14:paraId="41095A8A" w14:textId="4C3D5EB2"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488" w:history="1">
            <w:r w:rsidRPr="007077FD">
              <w:rPr>
                <w:rStyle w:val="Hyperlink"/>
                <w:noProof/>
                <w:lang w:val="pl-PL"/>
              </w:rPr>
              <w:t>3.1</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Warblr</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_Toc154008488 \h </w:instrText>
            </w:r>
            <w:r w:rsidRPr="007077FD">
              <w:rPr>
                <w:noProof/>
                <w:webHidden/>
                <w:lang w:val="pl-PL"/>
              </w:rPr>
            </w:r>
            <w:r w:rsidRPr="007077FD">
              <w:rPr>
                <w:noProof/>
                <w:webHidden/>
                <w:lang w:val="pl-PL"/>
              </w:rPr>
              <w:fldChar w:fldCharType="separate"/>
            </w:r>
            <w:r w:rsidR="00101209">
              <w:rPr>
                <w:noProof/>
                <w:webHidden/>
                <w:lang w:val="pl-PL"/>
              </w:rPr>
              <w:t>4</w:t>
            </w:r>
            <w:r w:rsidRPr="007077FD">
              <w:rPr>
                <w:noProof/>
                <w:webHidden/>
                <w:lang w:val="pl-PL"/>
              </w:rPr>
              <w:fldChar w:fldCharType="end"/>
            </w:r>
          </w:hyperlink>
        </w:p>
        <w:p w14:paraId="1EE3418B" w14:textId="236A7D3C"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489" w:history="1">
            <w:r w:rsidRPr="007077FD">
              <w:rPr>
                <w:rStyle w:val="Hyperlink"/>
                <w:noProof/>
                <w:lang w:val="pl-PL"/>
              </w:rPr>
              <w:t>3.2</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BirdNET Sound ID</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_Toc154008489 \h </w:instrText>
            </w:r>
            <w:r w:rsidRPr="007077FD">
              <w:rPr>
                <w:noProof/>
                <w:webHidden/>
                <w:lang w:val="pl-PL"/>
              </w:rPr>
            </w:r>
            <w:r w:rsidRPr="007077FD">
              <w:rPr>
                <w:noProof/>
                <w:webHidden/>
                <w:lang w:val="pl-PL"/>
              </w:rPr>
              <w:fldChar w:fldCharType="separate"/>
            </w:r>
            <w:r w:rsidR="00101209">
              <w:rPr>
                <w:noProof/>
                <w:webHidden/>
                <w:lang w:val="pl-PL"/>
              </w:rPr>
              <w:t>5</w:t>
            </w:r>
            <w:r w:rsidRPr="007077FD">
              <w:rPr>
                <w:noProof/>
                <w:webHidden/>
                <w:lang w:val="pl-PL"/>
              </w:rPr>
              <w:fldChar w:fldCharType="end"/>
            </w:r>
          </w:hyperlink>
        </w:p>
        <w:p w14:paraId="0F562A12" w14:textId="5D7F3A6E"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490" w:history="1">
            <w:r w:rsidRPr="007077FD">
              <w:rPr>
                <w:rStyle w:val="Hyperlink"/>
                <w:noProof/>
                <w:lang w:val="pl-PL"/>
              </w:rPr>
              <w:t>3.3</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Merlin Bird ID</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_Toc154008490 \h </w:instrText>
            </w:r>
            <w:r w:rsidRPr="007077FD">
              <w:rPr>
                <w:noProof/>
                <w:webHidden/>
                <w:lang w:val="pl-PL"/>
              </w:rPr>
            </w:r>
            <w:r w:rsidRPr="007077FD">
              <w:rPr>
                <w:noProof/>
                <w:webHidden/>
                <w:lang w:val="pl-PL"/>
              </w:rPr>
              <w:fldChar w:fldCharType="separate"/>
            </w:r>
            <w:r w:rsidR="00101209">
              <w:rPr>
                <w:noProof/>
                <w:webHidden/>
                <w:lang w:val="pl-PL"/>
              </w:rPr>
              <w:t>7</w:t>
            </w:r>
            <w:r w:rsidRPr="007077FD">
              <w:rPr>
                <w:noProof/>
                <w:webHidden/>
                <w:lang w:val="pl-PL"/>
              </w:rPr>
              <w:fldChar w:fldCharType="end"/>
            </w:r>
          </w:hyperlink>
        </w:p>
        <w:p w14:paraId="7798AD55" w14:textId="71271B98" w:rsidR="007077FD" w:rsidRPr="007077FD" w:rsidRDefault="007077FD">
          <w:pPr>
            <w:pStyle w:val="TOC1"/>
            <w:tabs>
              <w:tab w:val="left" w:pos="440"/>
              <w:tab w:val="right" w:leader="dot" w:pos="9060"/>
            </w:tabs>
            <w:rPr>
              <w:rFonts w:asciiTheme="minorHAnsi" w:hAnsiTheme="minorHAnsi" w:cstheme="minorBidi"/>
              <w:noProof/>
              <w:kern w:val="2"/>
              <w:sz w:val="22"/>
              <w:lang w:val="pl-PL" w:eastAsia="en-GB"/>
              <w14:ligatures w14:val="standardContextual"/>
            </w:rPr>
          </w:pPr>
          <w:hyperlink w:anchor="_Toc154008491" w:history="1">
            <w:r w:rsidRPr="007077FD">
              <w:rPr>
                <w:rStyle w:val="Hyperlink"/>
                <w:noProof/>
                <w:lang w:val="pl-PL"/>
              </w:rPr>
              <w:t>4</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Wykorzystane technologie oraz narzędzia</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_Toc154008491 \h </w:instrText>
            </w:r>
            <w:r w:rsidRPr="007077FD">
              <w:rPr>
                <w:noProof/>
                <w:webHidden/>
                <w:lang w:val="pl-PL"/>
              </w:rPr>
            </w:r>
            <w:r w:rsidRPr="007077FD">
              <w:rPr>
                <w:noProof/>
                <w:webHidden/>
                <w:lang w:val="pl-PL"/>
              </w:rPr>
              <w:fldChar w:fldCharType="separate"/>
            </w:r>
            <w:r w:rsidR="00101209">
              <w:rPr>
                <w:noProof/>
                <w:webHidden/>
                <w:lang w:val="pl-PL"/>
              </w:rPr>
              <w:t>9</w:t>
            </w:r>
            <w:r w:rsidRPr="007077FD">
              <w:rPr>
                <w:noProof/>
                <w:webHidden/>
                <w:lang w:val="pl-PL"/>
              </w:rPr>
              <w:fldChar w:fldCharType="end"/>
            </w:r>
          </w:hyperlink>
        </w:p>
        <w:p w14:paraId="373E89F2" w14:textId="1D9DB4C8"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492" w:history="1">
            <w:r w:rsidRPr="007077FD">
              <w:rPr>
                <w:rStyle w:val="Hyperlink"/>
                <w:noProof/>
                <w:lang w:val="pl-PL"/>
              </w:rPr>
              <w:t>4.1</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Mel Spektrogramy</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_Toc154008492 \h </w:instrText>
            </w:r>
            <w:r w:rsidRPr="007077FD">
              <w:rPr>
                <w:noProof/>
                <w:webHidden/>
                <w:lang w:val="pl-PL"/>
              </w:rPr>
            </w:r>
            <w:r w:rsidRPr="007077FD">
              <w:rPr>
                <w:noProof/>
                <w:webHidden/>
                <w:lang w:val="pl-PL"/>
              </w:rPr>
              <w:fldChar w:fldCharType="separate"/>
            </w:r>
            <w:r w:rsidR="00101209">
              <w:rPr>
                <w:noProof/>
                <w:webHidden/>
                <w:lang w:val="pl-PL"/>
              </w:rPr>
              <w:t>9</w:t>
            </w:r>
            <w:r w:rsidRPr="007077FD">
              <w:rPr>
                <w:noProof/>
                <w:webHidden/>
                <w:lang w:val="pl-PL"/>
              </w:rPr>
              <w:fldChar w:fldCharType="end"/>
            </w:r>
          </w:hyperlink>
        </w:p>
        <w:p w14:paraId="753ECA53" w14:textId="4EBEA140"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493" w:history="1">
            <w:r w:rsidRPr="007077FD">
              <w:rPr>
                <w:rStyle w:val="Hyperlink"/>
                <w:noProof/>
                <w:lang w:val="pl-PL"/>
              </w:rPr>
              <w:t>4.2</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Python</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_Toc154008493 \h </w:instrText>
            </w:r>
            <w:r w:rsidRPr="007077FD">
              <w:rPr>
                <w:noProof/>
                <w:webHidden/>
                <w:lang w:val="pl-PL"/>
              </w:rPr>
            </w:r>
            <w:r w:rsidRPr="007077FD">
              <w:rPr>
                <w:noProof/>
                <w:webHidden/>
                <w:lang w:val="pl-PL"/>
              </w:rPr>
              <w:fldChar w:fldCharType="separate"/>
            </w:r>
            <w:r w:rsidR="00101209">
              <w:rPr>
                <w:noProof/>
                <w:webHidden/>
                <w:lang w:val="pl-PL"/>
              </w:rPr>
              <w:t>10</w:t>
            </w:r>
            <w:r w:rsidRPr="007077FD">
              <w:rPr>
                <w:noProof/>
                <w:webHidden/>
                <w:lang w:val="pl-PL"/>
              </w:rPr>
              <w:fldChar w:fldCharType="end"/>
            </w:r>
          </w:hyperlink>
        </w:p>
        <w:p w14:paraId="04E4C1F3" w14:textId="758CA547" w:rsidR="007077FD" w:rsidRPr="007077FD" w:rsidRDefault="007077FD">
          <w:pPr>
            <w:pStyle w:val="TOC1"/>
            <w:tabs>
              <w:tab w:val="left" w:pos="440"/>
              <w:tab w:val="right" w:leader="dot" w:pos="9060"/>
            </w:tabs>
            <w:rPr>
              <w:rFonts w:asciiTheme="minorHAnsi" w:hAnsiTheme="minorHAnsi" w:cstheme="minorBidi"/>
              <w:noProof/>
              <w:kern w:val="2"/>
              <w:sz w:val="22"/>
              <w:lang w:val="pl-PL" w:eastAsia="en-GB"/>
              <w14:ligatures w14:val="standardContextual"/>
            </w:rPr>
          </w:pPr>
          <w:hyperlink w:anchor="_Toc154008494" w:history="1">
            <w:r w:rsidRPr="007077FD">
              <w:rPr>
                <w:rStyle w:val="Hyperlink"/>
                <w:noProof/>
                <w:lang w:val="pl-PL"/>
              </w:rPr>
              <w:t>5</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Zbiór danych próbek audio</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_Toc154008494 \h </w:instrText>
            </w:r>
            <w:r w:rsidRPr="007077FD">
              <w:rPr>
                <w:noProof/>
                <w:webHidden/>
                <w:lang w:val="pl-PL"/>
              </w:rPr>
            </w:r>
            <w:r w:rsidRPr="007077FD">
              <w:rPr>
                <w:noProof/>
                <w:webHidden/>
                <w:lang w:val="pl-PL"/>
              </w:rPr>
              <w:fldChar w:fldCharType="separate"/>
            </w:r>
            <w:r w:rsidR="00101209">
              <w:rPr>
                <w:noProof/>
                <w:webHidden/>
                <w:lang w:val="pl-PL"/>
              </w:rPr>
              <w:t>11</w:t>
            </w:r>
            <w:r w:rsidRPr="007077FD">
              <w:rPr>
                <w:noProof/>
                <w:webHidden/>
                <w:lang w:val="pl-PL"/>
              </w:rPr>
              <w:fldChar w:fldCharType="end"/>
            </w:r>
          </w:hyperlink>
        </w:p>
        <w:p w14:paraId="56F13B0D" w14:textId="2D65AF7D"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495" w:history="1">
            <w:r w:rsidRPr="007077FD">
              <w:rPr>
                <w:rStyle w:val="Hyperlink"/>
                <w:noProof/>
                <w:lang w:val="pl-PL"/>
              </w:rPr>
              <w:t>5.1</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Akwizycja próbek audio</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_Toc154008495 \h </w:instrText>
            </w:r>
            <w:r w:rsidRPr="007077FD">
              <w:rPr>
                <w:noProof/>
                <w:webHidden/>
                <w:lang w:val="pl-PL"/>
              </w:rPr>
            </w:r>
            <w:r w:rsidRPr="007077FD">
              <w:rPr>
                <w:noProof/>
                <w:webHidden/>
                <w:lang w:val="pl-PL"/>
              </w:rPr>
              <w:fldChar w:fldCharType="separate"/>
            </w:r>
            <w:r w:rsidR="00101209">
              <w:rPr>
                <w:noProof/>
                <w:webHidden/>
                <w:lang w:val="pl-PL"/>
              </w:rPr>
              <w:t>11</w:t>
            </w:r>
            <w:r w:rsidRPr="007077FD">
              <w:rPr>
                <w:noProof/>
                <w:webHidden/>
                <w:lang w:val="pl-PL"/>
              </w:rPr>
              <w:fldChar w:fldCharType="end"/>
            </w:r>
          </w:hyperlink>
        </w:p>
        <w:p w14:paraId="7F734F44" w14:textId="6B35EDC2"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496" w:history="1">
            <w:r w:rsidRPr="007077FD">
              <w:rPr>
                <w:rStyle w:val="Hyperlink"/>
                <w:noProof/>
                <w:lang w:val="pl-PL"/>
              </w:rPr>
              <w:t>5.2</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Przetwarzanie cyfrowe próbek audio</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_Toc154008496 \h </w:instrText>
            </w:r>
            <w:r w:rsidRPr="007077FD">
              <w:rPr>
                <w:noProof/>
                <w:webHidden/>
                <w:lang w:val="pl-PL"/>
              </w:rPr>
            </w:r>
            <w:r w:rsidRPr="007077FD">
              <w:rPr>
                <w:noProof/>
                <w:webHidden/>
                <w:lang w:val="pl-PL"/>
              </w:rPr>
              <w:fldChar w:fldCharType="separate"/>
            </w:r>
            <w:r w:rsidR="00101209">
              <w:rPr>
                <w:noProof/>
                <w:webHidden/>
                <w:lang w:val="pl-PL"/>
              </w:rPr>
              <w:t>13</w:t>
            </w:r>
            <w:r w:rsidRPr="007077FD">
              <w:rPr>
                <w:noProof/>
                <w:webHidden/>
                <w:lang w:val="pl-PL"/>
              </w:rPr>
              <w:fldChar w:fldCharType="end"/>
            </w:r>
          </w:hyperlink>
        </w:p>
        <w:p w14:paraId="05B4D2FA" w14:textId="081827C9"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497" w:history="1">
            <w:r w:rsidRPr="007077FD">
              <w:rPr>
                <w:rStyle w:val="Hyperlink"/>
                <w:noProof/>
                <w:lang w:val="pl-PL"/>
              </w:rPr>
              <w:t>5.3</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Przygotowanie zbiorów danych</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_Toc154008497 \h </w:instrText>
            </w:r>
            <w:r w:rsidRPr="007077FD">
              <w:rPr>
                <w:noProof/>
                <w:webHidden/>
                <w:lang w:val="pl-PL"/>
              </w:rPr>
            </w:r>
            <w:r w:rsidRPr="007077FD">
              <w:rPr>
                <w:noProof/>
                <w:webHidden/>
                <w:lang w:val="pl-PL"/>
              </w:rPr>
              <w:fldChar w:fldCharType="separate"/>
            </w:r>
            <w:r w:rsidR="00101209">
              <w:rPr>
                <w:noProof/>
                <w:webHidden/>
                <w:lang w:val="pl-PL"/>
              </w:rPr>
              <w:t>13</w:t>
            </w:r>
            <w:r w:rsidRPr="007077FD">
              <w:rPr>
                <w:noProof/>
                <w:webHidden/>
                <w:lang w:val="pl-PL"/>
              </w:rPr>
              <w:fldChar w:fldCharType="end"/>
            </w:r>
          </w:hyperlink>
        </w:p>
        <w:p w14:paraId="050E6A42" w14:textId="204AC3E7" w:rsidR="007077FD" w:rsidRPr="007077FD" w:rsidRDefault="007077FD">
          <w:pPr>
            <w:pStyle w:val="TOC1"/>
            <w:tabs>
              <w:tab w:val="left" w:pos="440"/>
              <w:tab w:val="right" w:leader="dot" w:pos="9060"/>
            </w:tabs>
            <w:rPr>
              <w:rFonts w:asciiTheme="minorHAnsi" w:hAnsiTheme="minorHAnsi" w:cstheme="minorBidi"/>
              <w:noProof/>
              <w:kern w:val="2"/>
              <w:sz w:val="22"/>
              <w:lang w:val="pl-PL" w:eastAsia="en-GB"/>
              <w14:ligatures w14:val="standardContextual"/>
            </w:rPr>
          </w:pPr>
          <w:hyperlink w:anchor="_Toc154008498" w:history="1">
            <w:r w:rsidRPr="007077FD">
              <w:rPr>
                <w:rStyle w:val="Hyperlink"/>
                <w:noProof/>
                <w:lang w:val="pl-PL"/>
              </w:rPr>
              <w:t>6</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Wybór i konstrukcja sieci neuronowej</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_Toc154008498 \h </w:instrText>
            </w:r>
            <w:r w:rsidRPr="007077FD">
              <w:rPr>
                <w:noProof/>
                <w:webHidden/>
                <w:lang w:val="pl-PL"/>
              </w:rPr>
            </w:r>
            <w:r w:rsidRPr="007077FD">
              <w:rPr>
                <w:noProof/>
                <w:webHidden/>
                <w:lang w:val="pl-PL"/>
              </w:rPr>
              <w:fldChar w:fldCharType="separate"/>
            </w:r>
            <w:r w:rsidR="00101209">
              <w:rPr>
                <w:noProof/>
                <w:webHidden/>
                <w:lang w:val="pl-PL"/>
              </w:rPr>
              <w:t>15</w:t>
            </w:r>
            <w:r w:rsidRPr="007077FD">
              <w:rPr>
                <w:noProof/>
                <w:webHidden/>
                <w:lang w:val="pl-PL"/>
              </w:rPr>
              <w:fldChar w:fldCharType="end"/>
            </w:r>
          </w:hyperlink>
        </w:p>
        <w:p w14:paraId="150F2A9D" w14:textId="0CCB478C"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499" w:history="1">
            <w:r w:rsidRPr="007077FD">
              <w:rPr>
                <w:rStyle w:val="Hyperlink"/>
                <w:noProof/>
                <w:lang w:val="pl-PL"/>
              </w:rPr>
              <w:t>6.1</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Wybór modelu oraz uzasadnienie</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_Toc154008499 \h </w:instrText>
            </w:r>
            <w:r w:rsidRPr="007077FD">
              <w:rPr>
                <w:noProof/>
                <w:webHidden/>
                <w:lang w:val="pl-PL"/>
              </w:rPr>
            </w:r>
            <w:r w:rsidRPr="007077FD">
              <w:rPr>
                <w:noProof/>
                <w:webHidden/>
                <w:lang w:val="pl-PL"/>
              </w:rPr>
              <w:fldChar w:fldCharType="separate"/>
            </w:r>
            <w:r w:rsidR="00101209">
              <w:rPr>
                <w:noProof/>
                <w:webHidden/>
                <w:lang w:val="pl-PL"/>
              </w:rPr>
              <w:t>15</w:t>
            </w:r>
            <w:r w:rsidRPr="007077FD">
              <w:rPr>
                <w:noProof/>
                <w:webHidden/>
                <w:lang w:val="pl-PL"/>
              </w:rPr>
              <w:fldChar w:fldCharType="end"/>
            </w:r>
          </w:hyperlink>
        </w:p>
        <w:p w14:paraId="01E28B33" w14:textId="0C6F3E18" w:rsidR="007077FD" w:rsidRPr="007077FD" w:rsidRDefault="007077FD">
          <w:pPr>
            <w:pStyle w:val="TOC2"/>
            <w:tabs>
              <w:tab w:val="left" w:pos="880"/>
              <w:tab w:val="right" w:leader="dot" w:pos="9060"/>
            </w:tabs>
            <w:rPr>
              <w:rFonts w:asciiTheme="minorHAnsi" w:hAnsiTheme="minorHAnsi" w:cstheme="minorBidi"/>
              <w:noProof/>
              <w:kern w:val="2"/>
              <w:sz w:val="22"/>
              <w:lang w:val="pl-PL" w:eastAsia="en-GB"/>
              <w14:ligatures w14:val="standardContextual"/>
            </w:rPr>
          </w:pPr>
          <w:hyperlink w:anchor="_Toc154008500" w:history="1">
            <w:r w:rsidRPr="007077FD">
              <w:rPr>
                <w:rStyle w:val="Hyperlink"/>
                <w:noProof/>
                <w:lang w:val="pl-PL"/>
              </w:rPr>
              <w:t>6.2</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Projektowanie oraz uczenie modelu</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_Toc154008500 \h </w:instrText>
            </w:r>
            <w:r w:rsidRPr="007077FD">
              <w:rPr>
                <w:noProof/>
                <w:webHidden/>
                <w:lang w:val="pl-PL"/>
              </w:rPr>
            </w:r>
            <w:r w:rsidRPr="007077FD">
              <w:rPr>
                <w:noProof/>
                <w:webHidden/>
                <w:lang w:val="pl-PL"/>
              </w:rPr>
              <w:fldChar w:fldCharType="separate"/>
            </w:r>
            <w:r w:rsidR="00101209">
              <w:rPr>
                <w:noProof/>
                <w:webHidden/>
                <w:lang w:val="pl-PL"/>
              </w:rPr>
              <w:t>15</w:t>
            </w:r>
            <w:r w:rsidRPr="007077FD">
              <w:rPr>
                <w:noProof/>
                <w:webHidden/>
                <w:lang w:val="pl-PL"/>
              </w:rPr>
              <w:fldChar w:fldCharType="end"/>
            </w:r>
          </w:hyperlink>
        </w:p>
        <w:p w14:paraId="6B02E5E9" w14:textId="7FF5AA63" w:rsidR="007077FD" w:rsidRPr="007077FD" w:rsidRDefault="007077FD">
          <w:pPr>
            <w:pStyle w:val="TOC1"/>
            <w:tabs>
              <w:tab w:val="left" w:pos="440"/>
              <w:tab w:val="right" w:leader="dot" w:pos="9060"/>
            </w:tabs>
            <w:rPr>
              <w:rFonts w:asciiTheme="minorHAnsi" w:hAnsiTheme="minorHAnsi" w:cstheme="minorBidi"/>
              <w:noProof/>
              <w:kern w:val="2"/>
              <w:sz w:val="22"/>
              <w:lang w:val="pl-PL" w:eastAsia="en-GB"/>
              <w14:ligatures w14:val="standardContextual"/>
            </w:rPr>
          </w:pPr>
          <w:hyperlink w:anchor="_Toc154008501" w:history="1">
            <w:r w:rsidRPr="007077FD">
              <w:rPr>
                <w:rStyle w:val="Hyperlink"/>
                <w:noProof/>
                <w:lang w:val="pl-PL"/>
              </w:rPr>
              <w:t>7</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Prezentacja i analiza wyników</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_Toc154008501 \h </w:instrText>
            </w:r>
            <w:r w:rsidRPr="007077FD">
              <w:rPr>
                <w:noProof/>
                <w:webHidden/>
                <w:lang w:val="pl-PL"/>
              </w:rPr>
            </w:r>
            <w:r w:rsidRPr="007077FD">
              <w:rPr>
                <w:noProof/>
                <w:webHidden/>
                <w:lang w:val="pl-PL"/>
              </w:rPr>
              <w:fldChar w:fldCharType="separate"/>
            </w:r>
            <w:r w:rsidR="00101209">
              <w:rPr>
                <w:noProof/>
                <w:webHidden/>
                <w:lang w:val="pl-PL"/>
              </w:rPr>
              <w:t>15</w:t>
            </w:r>
            <w:r w:rsidRPr="007077FD">
              <w:rPr>
                <w:noProof/>
                <w:webHidden/>
                <w:lang w:val="pl-PL"/>
              </w:rPr>
              <w:fldChar w:fldCharType="end"/>
            </w:r>
          </w:hyperlink>
        </w:p>
        <w:p w14:paraId="693B194D" w14:textId="40D74CB3" w:rsidR="007077FD" w:rsidRPr="007077FD" w:rsidRDefault="007077FD">
          <w:pPr>
            <w:pStyle w:val="TOC1"/>
            <w:tabs>
              <w:tab w:val="left" w:pos="440"/>
              <w:tab w:val="right" w:leader="dot" w:pos="9060"/>
            </w:tabs>
            <w:rPr>
              <w:rFonts w:asciiTheme="minorHAnsi" w:hAnsiTheme="minorHAnsi" w:cstheme="minorBidi"/>
              <w:noProof/>
              <w:kern w:val="2"/>
              <w:sz w:val="22"/>
              <w:lang w:val="pl-PL" w:eastAsia="en-GB"/>
              <w14:ligatures w14:val="standardContextual"/>
            </w:rPr>
          </w:pPr>
          <w:hyperlink w:anchor="_Toc154008502" w:history="1">
            <w:r w:rsidRPr="007077FD">
              <w:rPr>
                <w:rStyle w:val="Hyperlink"/>
                <w:noProof/>
                <w:lang w:val="pl-PL"/>
              </w:rPr>
              <w:t>8</w:t>
            </w:r>
            <w:r w:rsidRPr="007077FD">
              <w:rPr>
                <w:rFonts w:asciiTheme="minorHAnsi" w:hAnsiTheme="minorHAnsi" w:cstheme="minorBidi"/>
                <w:noProof/>
                <w:kern w:val="2"/>
                <w:sz w:val="22"/>
                <w:lang w:val="pl-PL" w:eastAsia="en-GB"/>
                <w14:ligatures w14:val="standardContextual"/>
              </w:rPr>
              <w:tab/>
            </w:r>
            <w:r w:rsidRPr="007077FD">
              <w:rPr>
                <w:rStyle w:val="Hyperlink"/>
                <w:noProof/>
                <w:lang w:val="pl-PL"/>
              </w:rPr>
              <w:t>Podsumowanie</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_Toc154008502 \h </w:instrText>
            </w:r>
            <w:r w:rsidRPr="007077FD">
              <w:rPr>
                <w:noProof/>
                <w:webHidden/>
                <w:lang w:val="pl-PL"/>
              </w:rPr>
            </w:r>
            <w:r w:rsidRPr="007077FD">
              <w:rPr>
                <w:noProof/>
                <w:webHidden/>
                <w:lang w:val="pl-PL"/>
              </w:rPr>
              <w:fldChar w:fldCharType="separate"/>
            </w:r>
            <w:r w:rsidR="00101209">
              <w:rPr>
                <w:noProof/>
                <w:webHidden/>
                <w:lang w:val="pl-PL"/>
              </w:rPr>
              <w:t>15</w:t>
            </w:r>
            <w:r w:rsidRPr="007077FD">
              <w:rPr>
                <w:noProof/>
                <w:webHidden/>
                <w:lang w:val="pl-PL"/>
              </w:rPr>
              <w:fldChar w:fldCharType="end"/>
            </w:r>
          </w:hyperlink>
        </w:p>
        <w:p w14:paraId="1B4680E8" w14:textId="69C53B28" w:rsidR="007077FD" w:rsidRPr="007077FD" w:rsidRDefault="007077FD">
          <w:pPr>
            <w:pStyle w:val="TOC1"/>
            <w:tabs>
              <w:tab w:val="right" w:leader="dot" w:pos="9060"/>
            </w:tabs>
            <w:rPr>
              <w:rFonts w:asciiTheme="minorHAnsi" w:hAnsiTheme="minorHAnsi" w:cstheme="minorBidi"/>
              <w:noProof/>
              <w:kern w:val="2"/>
              <w:sz w:val="22"/>
              <w:lang w:val="pl-PL" w:eastAsia="en-GB"/>
              <w14:ligatures w14:val="standardContextual"/>
            </w:rPr>
          </w:pPr>
          <w:hyperlink w:anchor="_Toc154008503" w:history="1">
            <w:r w:rsidRPr="007077FD">
              <w:rPr>
                <w:rStyle w:val="Hyperlink"/>
                <w:noProof/>
                <w:lang w:val="pl-PL"/>
              </w:rPr>
              <w:t>Bibliografia</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_Toc154008503 \h </w:instrText>
            </w:r>
            <w:r w:rsidRPr="007077FD">
              <w:rPr>
                <w:noProof/>
                <w:webHidden/>
                <w:lang w:val="pl-PL"/>
              </w:rPr>
            </w:r>
            <w:r w:rsidRPr="007077FD">
              <w:rPr>
                <w:noProof/>
                <w:webHidden/>
                <w:lang w:val="pl-PL"/>
              </w:rPr>
              <w:fldChar w:fldCharType="separate"/>
            </w:r>
            <w:r w:rsidR="00101209">
              <w:rPr>
                <w:noProof/>
                <w:webHidden/>
                <w:lang w:val="pl-PL"/>
              </w:rPr>
              <w:t>16</w:t>
            </w:r>
            <w:r w:rsidRPr="007077FD">
              <w:rPr>
                <w:noProof/>
                <w:webHidden/>
                <w:lang w:val="pl-PL"/>
              </w:rPr>
              <w:fldChar w:fldCharType="end"/>
            </w:r>
          </w:hyperlink>
        </w:p>
        <w:p w14:paraId="7ACC0744" w14:textId="6FDA3AB7" w:rsidR="007077FD" w:rsidRPr="007077FD" w:rsidRDefault="007077FD">
          <w:pPr>
            <w:pStyle w:val="TOC1"/>
            <w:tabs>
              <w:tab w:val="right" w:leader="dot" w:pos="9060"/>
            </w:tabs>
            <w:rPr>
              <w:rFonts w:asciiTheme="minorHAnsi" w:hAnsiTheme="minorHAnsi" w:cstheme="minorBidi"/>
              <w:noProof/>
              <w:kern w:val="2"/>
              <w:sz w:val="22"/>
              <w:lang w:val="pl-PL" w:eastAsia="en-GB"/>
              <w14:ligatures w14:val="standardContextual"/>
            </w:rPr>
          </w:pPr>
          <w:hyperlink w:anchor="_Toc154008504" w:history="1">
            <w:r w:rsidRPr="007077FD">
              <w:rPr>
                <w:rStyle w:val="Hyperlink"/>
                <w:noProof/>
                <w:lang w:val="pl-PL"/>
              </w:rPr>
              <w:t>Dodatek 1 – Dziedzinowy słownik pojęć</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_Toc154008504 \h </w:instrText>
            </w:r>
            <w:r w:rsidRPr="007077FD">
              <w:rPr>
                <w:noProof/>
                <w:webHidden/>
                <w:lang w:val="pl-PL"/>
              </w:rPr>
            </w:r>
            <w:r w:rsidRPr="007077FD">
              <w:rPr>
                <w:noProof/>
                <w:webHidden/>
                <w:lang w:val="pl-PL"/>
              </w:rPr>
              <w:fldChar w:fldCharType="separate"/>
            </w:r>
            <w:r w:rsidR="00101209">
              <w:rPr>
                <w:noProof/>
                <w:webHidden/>
                <w:lang w:val="pl-PL"/>
              </w:rPr>
              <w:t>17</w:t>
            </w:r>
            <w:r w:rsidRPr="007077FD">
              <w:rPr>
                <w:noProof/>
                <w:webHidden/>
                <w:lang w:val="pl-PL"/>
              </w:rPr>
              <w:fldChar w:fldCharType="end"/>
            </w:r>
          </w:hyperlink>
        </w:p>
        <w:p w14:paraId="003FA462" w14:textId="2EA02A65" w:rsidR="007077FD" w:rsidRPr="007077FD" w:rsidRDefault="007077FD">
          <w:pPr>
            <w:pStyle w:val="TOC1"/>
            <w:tabs>
              <w:tab w:val="right" w:leader="dot" w:pos="9060"/>
            </w:tabs>
            <w:rPr>
              <w:rFonts w:asciiTheme="minorHAnsi" w:hAnsiTheme="minorHAnsi" w:cstheme="minorBidi"/>
              <w:noProof/>
              <w:kern w:val="2"/>
              <w:sz w:val="22"/>
              <w:lang w:val="pl-PL" w:eastAsia="en-GB"/>
              <w14:ligatures w14:val="standardContextual"/>
            </w:rPr>
          </w:pPr>
          <w:hyperlink w:anchor="_Toc154008505" w:history="1">
            <w:r w:rsidRPr="007077FD">
              <w:rPr>
                <w:rStyle w:val="Hyperlink"/>
                <w:noProof/>
                <w:lang w:val="pl-PL"/>
              </w:rPr>
              <w:t>Dodatek 2 – Przykładowe próbki wokalizacji</w:t>
            </w:r>
            <w:r w:rsidRPr="007077FD">
              <w:rPr>
                <w:noProof/>
                <w:webHidden/>
                <w:lang w:val="pl-PL"/>
              </w:rPr>
              <w:tab/>
            </w:r>
            <w:r w:rsidRPr="007077FD">
              <w:rPr>
                <w:noProof/>
                <w:webHidden/>
                <w:lang w:val="pl-PL"/>
              </w:rPr>
              <w:fldChar w:fldCharType="begin"/>
            </w:r>
            <w:r w:rsidRPr="007077FD">
              <w:rPr>
                <w:noProof/>
                <w:webHidden/>
                <w:lang w:val="pl-PL"/>
              </w:rPr>
              <w:instrText xml:space="preserve"> PAGEREF _Toc154008505 \h </w:instrText>
            </w:r>
            <w:r w:rsidRPr="007077FD">
              <w:rPr>
                <w:noProof/>
                <w:webHidden/>
                <w:lang w:val="pl-PL"/>
              </w:rPr>
            </w:r>
            <w:r w:rsidRPr="007077FD">
              <w:rPr>
                <w:noProof/>
                <w:webHidden/>
                <w:lang w:val="pl-PL"/>
              </w:rPr>
              <w:fldChar w:fldCharType="separate"/>
            </w:r>
            <w:r w:rsidR="00101209">
              <w:rPr>
                <w:noProof/>
                <w:webHidden/>
                <w:lang w:val="pl-PL"/>
              </w:rPr>
              <w:t>17</w:t>
            </w:r>
            <w:r w:rsidRPr="007077FD">
              <w:rPr>
                <w:noProof/>
                <w:webHidden/>
                <w:lang w:val="pl-PL"/>
              </w:rPr>
              <w:fldChar w:fldCharType="end"/>
            </w:r>
          </w:hyperlink>
        </w:p>
        <w:p w14:paraId="2D4144AE" w14:textId="2491EDA3" w:rsidR="00846044" w:rsidRPr="007077FD" w:rsidRDefault="00372A2D" w:rsidP="00846044">
          <w:pPr>
            <w:spacing w:line="240" w:lineRule="auto"/>
            <w:rPr>
              <w:bCs/>
              <w:noProof/>
            </w:rPr>
          </w:pPr>
          <w:r w:rsidRPr="007077FD">
            <w:rPr>
              <w:rFonts w:cs="Times New Roman"/>
              <w:b/>
              <w:bCs/>
              <w:noProof/>
              <w:szCs w:val="24"/>
            </w:rPr>
            <w:fldChar w:fldCharType="end"/>
          </w:r>
        </w:p>
      </w:sdtContent>
    </w:sdt>
    <w:p w14:paraId="7FA67FAF" w14:textId="32F81D9F" w:rsidR="009B2678" w:rsidRPr="007077FD" w:rsidRDefault="009B2678">
      <w:pPr>
        <w:spacing w:line="259" w:lineRule="auto"/>
        <w:jc w:val="left"/>
        <w:rPr>
          <w:bCs/>
          <w:noProof/>
        </w:rPr>
      </w:pPr>
      <w:r w:rsidRPr="007077FD">
        <w:rPr>
          <w:bCs/>
          <w:noProof/>
        </w:rPr>
        <w:br w:type="page"/>
      </w:r>
    </w:p>
    <w:p w14:paraId="663D2845" w14:textId="317D677E" w:rsidR="00372A2D" w:rsidRPr="007077FD" w:rsidRDefault="00372A2D" w:rsidP="009B2678">
      <w:pPr>
        <w:pStyle w:val="Heading1"/>
        <w:rPr>
          <w:bCs/>
          <w:noProof/>
        </w:rPr>
      </w:pPr>
      <w:bookmarkStart w:id="0" w:name="_Toc154008485"/>
      <w:r w:rsidRPr="007077FD">
        <w:lastRenderedPageBreak/>
        <w:t>Wstęp</w:t>
      </w:r>
      <w:bookmarkEnd w:id="0"/>
    </w:p>
    <w:p w14:paraId="4E716B47" w14:textId="6DAF3C2B" w:rsidR="001E2581" w:rsidRPr="007077FD" w:rsidRDefault="001E2581" w:rsidP="00CE5E23">
      <w:r w:rsidRPr="007077FD">
        <w:t>(1.5 strony, czego dotyczy praca)</w:t>
      </w:r>
    </w:p>
    <w:p w14:paraId="3A0BB4C7" w14:textId="58D7C960" w:rsidR="001E2581" w:rsidRPr="007077FD" w:rsidRDefault="001E2581" w:rsidP="00CE5E23">
      <w:pPr>
        <w:pStyle w:val="Heading1"/>
      </w:pPr>
      <w:bookmarkStart w:id="1" w:name="_Toc154008486"/>
      <w:r w:rsidRPr="007077FD">
        <w:t>Przedstawienie problemu badawczego</w:t>
      </w:r>
      <w:bookmarkEnd w:id="1"/>
    </w:p>
    <w:p w14:paraId="2448B5BB" w14:textId="14708A4C" w:rsidR="00B33D6B" w:rsidRPr="007077FD" w:rsidRDefault="001E2581" w:rsidP="00CE5E23">
      <w:r w:rsidRPr="007077FD">
        <w:t>(3-4 strony)</w:t>
      </w:r>
    </w:p>
    <w:p w14:paraId="78D822AC" w14:textId="77777777" w:rsidR="00EC0A4C" w:rsidRPr="007077FD" w:rsidRDefault="00EC0A4C">
      <w:pPr>
        <w:spacing w:line="259" w:lineRule="auto"/>
        <w:jc w:val="left"/>
        <w:rPr>
          <w:rFonts w:eastAsiaTheme="majorEastAsia" w:cstheme="majorBidi"/>
          <w:b/>
          <w:sz w:val="32"/>
          <w:szCs w:val="32"/>
        </w:rPr>
      </w:pPr>
      <w:r w:rsidRPr="007077FD">
        <w:br w:type="page"/>
      </w:r>
    </w:p>
    <w:p w14:paraId="11D9DBD3" w14:textId="4101B060" w:rsidR="009E6D61" w:rsidRPr="007077FD" w:rsidRDefault="009E6D61" w:rsidP="009E6D61">
      <w:pPr>
        <w:pStyle w:val="Heading1"/>
      </w:pPr>
      <w:bookmarkStart w:id="2" w:name="_Toc154008487"/>
      <w:r w:rsidRPr="007077FD">
        <w:lastRenderedPageBreak/>
        <w:t>Przegląd wybranych dostępnych rozwiązań</w:t>
      </w:r>
      <w:bookmarkEnd w:id="2"/>
    </w:p>
    <w:p w14:paraId="49584425" w14:textId="1EDAFF11" w:rsidR="00373750" w:rsidRPr="007077FD" w:rsidRDefault="00FE4A21" w:rsidP="00373750">
      <w:r w:rsidRPr="007077FD">
        <w:t>Na rynku dostępne jest wiele aplikacji specjalizujących się w rozpoznawaniu gatunków ptaków na podstawie nagrań audio. Rozdział ten skupia się na najpopularniejszych z nich i posiadających obszerną dokumentację.</w:t>
      </w:r>
    </w:p>
    <w:p w14:paraId="6DD2DB22" w14:textId="77777777" w:rsidR="009E6D61" w:rsidRPr="007077FD" w:rsidRDefault="009E6D61" w:rsidP="009E6D61">
      <w:pPr>
        <w:pStyle w:val="Heading2"/>
      </w:pPr>
      <w:bookmarkStart w:id="3" w:name="_Toc154008488"/>
      <w:r w:rsidRPr="007077FD">
        <w:t>Warblr</w:t>
      </w:r>
      <w:bookmarkEnd w:id="3"/>
    </w:p>
    <w:p w14:paraId="1163894C" w14:textId="11F043D2" w:rsidR="00A12413" w:rsidRPr="007077FD" w:rsidRDefault="00EC0A4C" w:rsidP="009E6D61">
      <w:r w:rsidRPr="007077FD">
        <w:t>Aplikacja Warblr została wymyślona</w:t>
      </w:r>
      <w:r w:rsidR="00235285" w:rsidRPr="007077FD">
        <w:t xml:space="preserve"> przez Florence Wilkinson oraz Dana Stowell,</w:t>
      </w:r>
      <w:r w:rsidRPr="007077FD">
        <w:br/>
      </w:r>
      <w:r w:rsidR="00235285" w:rsidRPr="007077FD">
        <w:t>który posiada</w:t>
      </w:r>
      <w:r w:rsidR="00A12413" w:rsidRPr="007077FD">
        <w:t xml:space="preserve"> tytuł Profesora Nadzwyczajnego na Uniwersytecie Królowej Marii w Londynie (tłumaczenie własne, ang. Queen Mary University in London (QMUL)). </w:t>
      </w:r>
      <w:r w:rsidR="00235285" w:rsidRPr="007077FD">
        <w:t xml:space="preserve">Model wykorzystany w aplikacji jest w stanie rozpoznać </w:t>
      </w:r>
      <w:r w:rsidR="0011518F" w:rsidRPr="007077FD">
        <w:t>ponad 80 gatunków ptaków występujących w Wielkiej Brytanii</w:t>
      </w:r>
      <w:r w:rsidRPr="007077FD">
        <w:t xml:space="preserve"> oraz posiada</w:t>
      </w:r>
      <w:r w:rsidR="004F3A8B" w:rsidRPr="007077FD">
        <w:t xml:space="preserve"> dokładność na poziomie 95% przy optymalnych warunkach</w:t>
      </w:r>
      <w:r w:rsidR="00A12413" w:rsidRPr="007077FD">
        <w:t xml:space="preserve"> </w:t>
      </w:r>
      <w:r w:rsidR="00A12413" w:rsidRPr="007077FD">
        <w:fldChar w:fldCharType="begin"/>
      </w:r>
      <w:r w:rsidR="00A12413" w:rsidRPr="007077FD">
        <w:instrText xml:space="preserve"> ADDIN ZOTERO_ITEM CSL_CITATION {"citationID":"XIo1MHpp","properties":{"formattedCitation":"[1]","plainCitation":"[1]","noteIndex":0},"citationItems":[{"id":7,"uris":["http://zotero.org/users/local/yBaw32Mo/items/ESU76LMQ"],"itemData":{"id":7,"type":"webpage","abstract":"Technology","container-title":"Warblr","language":"en-US","title":"Technology","URL":"https://www.warblr.co.uk/our-technology","accessed":{"date-parts":[["2023",12,18]]}}}],"schema":"https://github.com/citation-style-language/schema/raw/master/csl-citation.json"} </w:instrText>
      </w:r>
      <w:r w:rsidR="00A12413" w:rsidRPr="007077FD">
        <w:fldChar w:fldCharType="separate"/>
      </w:r>
      <w:r w:rsidR="00A12413" w:rsidRPr="007077FD">
        <w:rPr>
          <w:rFonts w:cs="Times New Roman"/>
        </w:rPr>
        <w:t>[1]</w:t>
      </w:r>
      <w:r w:rsidR="00A12413" w:rsidRPr="007077FD">
        <w:fldChar w:fldCharType="end"/>
      </w:r>
      <w:r w:rsidR="004F3A8B" w:rsidRPr="007077FD">
        <w:t>.</w:t>
      </w:r>
    </w:p>
    <w:p w14:paraId="47EA5924" w14:textId="31C37F8B" w:rsidR="00235285" w:rsidRPr="007077FD" w:rsidRDefault="00235285" w:rsidP="009E6D61">
      <w:r w:rsidRPr="007077FD">
        <w:t xml:space="preserve">Model ten wykorzystuje </w:t>
      </w:r>
      <w:r w:rsidR="0085181A" w:rsidRPr="007077FD">
        <w:t>uczenie</w:t>
      </w:r>
      <w:r w:rsidR="00D26632" w:rsidRPr="007077FD">
        <w:t xml:space="preserve"> się cech charakterystycznych</w:t>
      </w:r>
      <w:r w:rsidR="00B45683" w:rsidRPr="007077FD">
        <w:t xml:space="preserve"> (tłumaczenie własne,</w:t>
      </w:r>
      <w:r w:rsidR="004F3A04" w:rsidRPr="007077FD">
        <w:br/>
      </w:r>
      <w:r w:rsidR="00B45683" w:rsidRPr="007077FD">
        <w:t xml:space="preserve">ang. </w:t>
      </w:r>
      <w:proofErr w:type="spellStart"/>
      <w:r w:rsidR="00D26632" w:rsidRPr="007077FD">
        <w:t>f</w:t>
      </w:r>
      <w:r w:rsidR="00B45683" w:rsidRPr="007077FD">
        <w:t>eature</w:t>
      </w:r>
      <w:proofErr w:type="spellEnd"/>
      <w:r w:rsidR="00D26632" w:rsidRPr="007077FD">
        <w:t>/</w:t>
      </w:r>
      <w:proofErr w:type="spellStart"/>
      <w:r w:rsidR="00D26632" w:rsidRPr="007077FD">
        <w:t>representation</w:t>
      </w:r>
      <w:proofErr w:type="spellEnd"/>
      <w:r w:rsidR="00B45683" w:rsidRPr="007077FD">
        <w:t xml:space="preserve"> </w:t>
      </w:r>
      <w:r w:rsidR="00D26632" w:rsidRPr="007077FD">
        <w:t>l</w:t>
      </w:r>
      <w:r w:rsidR="00B45683" w:rsidRPr="007077FD">
        <w:t>earning)</w:t>
      </w:r>
      <w:r w:rsidRPr="007077FD">
        <w:t>, któr</w:t>
      </w:r>
      <w:r w:rsidR="0085181A" w:rsidRPr="007077FD">
        <w:t>e</w:t>
      </w:r>
      <w:r w:rsidR="00D26632" w:rsidRPr="007077FD">
        <w:t xml:space="preserve"> </w:t>
      </w:r>
      <w:r w:rsidRPr="007077FD">
        <w:t>polega na automatycznej identyfikacji przez model właściwości obiektu na podstawie nieprzetworzonych danych wejściowych</w:t>
      </w:r>
      <w:r w:rsidR="0085181A" w:rsidRPr="007077FD">
        <w:t>.</w:t>
      </w:r>
      <w:r w:rsidR="0085181A" w:rsidRPr="007077FD">
        <w:br/>
      </w:r>
      <w:r w:rsidR="009B45F8" w:rsidRPr="007077FD">
        <w:t>W celu zaimplementowania tej metody</w:t>
      </w:r>
      <w:r w:rsidR="00057FD1" w:rsidRPr="007077FD">
        <w:t xml:space="preserve"> Mel spektrogram zostaje podzielony</w:t>
      </w:r>
      <w:r w:rsidR="009B45F8" w:rsidRPr="007077FD">
        <w:t xml:space="preserve"> </w:t>
      </w:r>
      <w:r w:rsidR="00057FD1" w:rsidRPr="007077FD">
        <w:t xml:space="preserve">na odcinki liczące ułamek sekundy i </w:t>
      </w:r>
      <w:r w:rsidR="00850998" w:rsidRPr="007077FD">
        <w:t>na nich zostaje użyty</w:t>
      </w:r>
      <w:r w:rsidR="009B45F8" w:rsidRPr="007077FD">
        <w:t xml:space="preserve"> sferyczny algorytm k-średnich</w:t>
      </w:r>
      <w:r w:rsidR="00850998" w:rsidRPr="007077FD">
        <w:t>.</w:t>
      </w:r>
      <w:r w:rsidR="009B45F8" w:rsidRPr="007077FD">
        <w:t xml:space="preserve"> </w:t>
      </w:r>
      <w:r w:rsidR="00057FD1" w:rsidRPr="007077FD">
        <w:t>Algorytm</w:t>
      </w:r>
      <w:r w:rsidR="00850998" w:rsidRPr="007077FD">
        <w:t xml:space="preserve"> ten</w:t>
      </w:r>
      <w:r w:rsidR="00057FD1" w:rsidRPr="007077FD">
        <w:t xml:space="preserve"> różni się</w:t>
      </w:r>
      <w:r w:rsidR="00850998" w:rsidRPr="007077FD">
        <w:t xml:space="preserve"> </w:t>
      </w:r>
      <w:r w:rsidR="00057FD1" w:rsidRPr="007077FD">
        <w:t xml:space="preserve">od standardowego </w:t>
      </w:r>
      <w:r w:rsidR="00850998" w:rsidRPr="007077FD">
        <w:t>algorytmu k-średnich w ten sposób, że</w:t>
      </w:r>
      <w:r w:rsidR="009B45F8" w:rsidRPr="007077FD">
        <w:t xml:space="preserve"> zamiast znajdować centroid</w:t>
      </w:r>
      <w:r w:rsidR="0085181A" w:rsidRPr="007077FD">
        <w:t>y minimalizując odległość Euklidesową</w:t>
      </w:r>
      <w:r w:rsidR="009B45F8" w:rsidRPr="007077FD">
        <w:t xml:space="preserve">, minimalizuje </w:t>
      </w:r>
      <w:r w:rsidR="00057FD1" w:rsidRPr="007077FD">
        <w:t xml:space="preserve">odległość </w:t>
      </w:r>
      <w:r w:rsidR="009B45F8" w:rsidRPr="007077FD">
        <w:t>kąt</w:t>
      </w:r>
      <w:r w:rsidR="00057FD1" w:rsidRPr="007077FD">
        <w:t>ową</w:t>
      </w:r>
      <w:r w:rsidR="009B45F8" w:rsidRPr="007077FD">
        <w:t xml:space="preserve"> pomiędzy </w:t>
      </w:r>
      <w:r w:rsidR="00057FD1" w:rsidRPr="007077FD">
        <w:t>centroidami</w:t>
      </w:r>
      <w:r w:rsidR="003D5B92" w:rsidRPr="007077FD">
        <w:t xml:space="preserve"> w formie wektorów</w:t>
      </w:r>
      <w:r w:rsidR="009B45F8" w:rsidRPr="007077FD">
        <w:t xml:space="preserve"> </w:t>
      </w:r>
      <w:r w:rsidR="00850998" w:rsidRPr="007077FD">
        <w:t>i</w:t>
      </w:r>
      <w:r w:rsidR="009B45F8" w:rsidRPr="007077FD">
        <w:t xml:space="preserve"> </w:t>
      </w:r>
      <w:r w:rsidR="0085181A" w:rsidRPr="007077FD">
        <w:t>znanymi</w:t>
      </w:r>
      <w:r w:rsidR="009B45F8" w:rsidRPr="007077FD">
        <w:t xml:space="preserve"> punktami </w:t>
      </w:r>
      <w:r w:rsidRPr="007077FD">
        <w:fldChar w:fldCharType="begin"/>
      </w:r>
      <w:r w:rsidRPr="007077FD">
        <w:instrText xml:space="preserve"> ADDIN ZOTERO_ITEM CSL_CITATION {"citationID":"Stc4XSNz","properties":{"formattedCitation":"[2]","plainCitation":"[2]","noteIndex":0},"citationItems":[{"id":3,"uris":["http://zotero.org/users/local/yBaw32Mo/items/4FYN94C8"],"itemData":{"id":3,"type":"article-journal","abstract":"Automatic species classification of birds from their sound is a computational tool of increasing importance in ecology, conservation monitoring and vocal communication studies. To make classification useful in practice, it is crucial to improve its accuracy while ensuring that it can run at big data scales. Many approaches use acoustic measures based on spectrogram-type data, such as the Mel-frequency cepstral coefficient (MFCC) features which represent a manually-designed summary of spectral information. However, recent work in machine learning has demonstrated that features learnt automatically from data can often outperform manually-designed feature transforms. Feature learning can be performed at large scale and “unsupervised”, meaning it requires no manual data labelling, yet it can improve performance on “supervised” tasks such as classification. In this work we introduce a technique for feature learning from large volumes of bird sound recordings, inspired by techniques that have proven useful in other domains. We experimentally compare twelve different feature representations derived from the Mel spectrum (of which six use this technique), using four large and diverse databases of bird vocalisations, classified using a random forest classifier. We demonstrate that in our classification tasks, MFCCs can often lead to worse performance than the raw Mel spectral data from which they are derived. Conversely, we demonstrate that unsupervised feature learning provides a substantial boost over MFCCs and Mel spectra without adding computational complexity after the model has been trained. The boost is particularly notable for single-label classification tasks at large scale. The spectro-temporal activations learned through our procedure resemble spectro-temporal receptive fields calculated from avian primary auditory forebrain. However, for one of our datasets, which contains substantial audio data but few annotations, increased performance is not discernible. We study the interaction between dataset characteristics and choice of feature representation through further empirical analysis.","container-title":"PeerJ","DOI":"10.7717/peerj.488","ISSN":"2167-8359","language":"en","page":"31","source":"DOI.org (Crossref)","title":"Automatic large-scale classification of bird sounds is strongly improved by unsupervised feature learning","volume":"2","author":[{"family":"Stowell","given":"Dan"},{"family":"Plumbley","given":"Mark D."}],"issued":{"date-parts":[["2014",7,17]]}}}],"schema":"https://github.com/citation-style-language/schema/raw/master/csl-citation.json"} </w:instrText>
      </w:r>
      <w:r w:rsidRPr="007077FD">
        <w:fldChar w:fldCharType="separate"/>
      </w:r>
      <w:r w:rsidRPr="007077FD">
        <w:rPr>
          <w:rFonts w:cs="Times New Roman"/>
        </w:rPr>
        <w:t>[2]</w:t>
      </w:r>
      <w:r w:rsidRPr="007077FD">
        <w:fldChar w:fldCharType="end"/>
      </w:r>
      <w:r w:rsidR="009B45F8" w:rsidRPr="007077FD">
        <w:t>.</w:t>
      </w:r>
    </w:p>
    <w:p w14:paraId="104E10B5" w14:textId="527CFE06" w:rsidR="00A12413" w:rsidRPr="007077FD" w:rsidRDefault="008B4053" w:rsidP="009E6D61">
      <w:r w:rsidRPr="007077FD">
        <w:t>W</w:t>
      </w:r>
      <w:r w:rsidR="000C3CE4" w:rsidRPr="007077FD">
        <w:t xml:space="preserve"> </w:t>
      </w:r>
      <w:r w:rsidR="00DF587B" w:rsidRPr="007077FD">
        <w:t>pierwszej edycji</w:t>
      </w:r>
      <w:r w:rsidR="000C3CE4" w:rsidRPr="007077FD">
        <w:t xml:space="preserve"> </w:t>
      </w:r>
      <w:r w:rsidRPr="007077FD">
        <w:t xml:space="preserve">zawodów </w:t>
      </w:r>
      <w:proofErr w:type="spellStart"/>
      <w:r w:rsidR="00D3576C" w:rsidRPr="007077FD">
        <w:t>BirdCLEF</w:t>
      </w:r>
      <w:proofErr w:type="spellEnd"/>
      <w:r w:rsidR="00D3576C" w:rsidRPr="007077FD">
        <w:t xml:space="preserve"> </w:t>
      </w:r>
      <w:r w:rsidRPr="007077FD">
        <w:t xml:space="preserve">(2014), których organizatorem jest </w:t>
      </w:r>
      <w:r w:rsidR="003D5B92" w:rsidRPr="007077FD">
        <w:t>instytucja</w:t>
      </w:r>
      <w:r w:rsidR="00A80854" w:rsidRPr="007077FD">
        <w:t xml:space="preserve"> CLEF</w:t>
      </w:r>
      <w:r w:rsidR="00057FD1" w:rsidRPr="007077FD">
        <w:t xml:space="preserve"> </w:t>
      </w:r>
      <w:r w:rsidR="00A80854" w:rsidRPr="007077FD">
        <w:t xml:space="preserve">(ang. Conference and </w:t>
      </w:r>
      <w:proofErr w:type="spellStart"/>
      <w:r w:rsidR="00A80854" w:rsidRPr="007077FD">
        <w:t>Labs</w:t>
      </w:r>
      <w:proofErr w:type="spellEnd"/>
      <w:r w:rsidR="00A80854" w:rsidRPr="007077FD">
        <w:t xml:space="preserve"> of the Evaluation Forum)</w:t>
      </w:r>
      <w:r w:rsidR="00A733FB" w:rsidRPr="007077FD">
        <w:t>,</w:t>
      </w:r>
      <w:r w:rsidR="00EC0A4C" w:rsidRPr="007077FD">
        <w:t xml:space="preserve"> model wykorzystany w aplikacji Warblr był najlepszym zaproponowanym rozwiązaniem, jeżeli chodzi o rozpoznawanie gatunków ptaków</w:t>
      </w:r>
      <w:r w:rsidR="00A733FB" w:rsidRPr="007077FD">
        <w:t xml:space="preserve"> </w:t>
      </w:r>
      <w:r w:rsidR="00057FD1" w:rsidRPr="007077FD">
        <w:t>wyłącznie</w:t>
      </w:r>
      <w:r w:rsidR="00A733FB" w:rsidRPr="007077FD">
        <w:t xml:space="preserve"> na podstawie danych audio</w:t>
      </w:r>
      <w:r w:rsidR="005F499F" w:rsidRPr="007077FD">
        <w:t>.</w:t>
      </w:r>
      <w:r w:rsidR="004F3A8B" w:rsidRPr="007077FD">
        <w:t xml:space="preserve"> </w:t>
      </w:r>
      <w:r w:rsidR="005F499F" w:rsidRPr="007077FD">
        <w:t>Baza danych</w:t>
      </w:r>
      <w:r w:rsidR="00A733FB" w:rsidRPr="007077FD">
        <w:t xml:space="preserve"> wykorzystana w konkursie</w:t>
      </w:r>
      <w:r w:rsidR="005F499F" w:rsidRPr="007077FD">
        <w:t xml:space="preserve"> składała się z 501 gatunków ptaków</w:t>
      </w:r>
      <w:r w:rsidR="003E2A63" w:rsidRPr="007077FD">
        <w:t xml:space="preserve"> występujących w Brazylii</w:t>
      </w:r>
      <w:r w:rsidR="005F499F" w:rsidRPr="007077FD">
        <w:t xml:space="preserve"> i zawierała 14</w:t>
      </w:r>
      <w:r w:rsidR="00043A18" w:rsidRPr="007077FD">
        <w:t xml:space="preserve"> </w:t>
      </w:r>
      <w:r w:rsidR="005F499F" w:rsidRPr="007077FD">
        <w:t>027 nagrań. M</w:t>
      </w:r>
      <w:r w:rsidR="004F3A8B" w:rsidRPr="007077FD">
        <w:t>odel</w:t>
      </w:r>
      <w:r w:rsidR="005F499F" w:rsidRPr="007077FD">
        <w:t xml:space="preserve"> wykorzystany w aplikacji Warblr</w:t>
      </w:r>
      <w:r w:rsidR="004F3A8B" w:rsidRPr="007077FD">
        <w:t xml:space="preserve"> był w stanie rozpoznać </w:t>
      </w:r>
      <w:r w:rsidR="000C3CE4" w:rsidRPr="007077FD">
        <w:t xml:space="preserve">średnio </w:t>
      </w:r>
      <w:r w:rsidR="004F3A8B" w:rsidRPr="007077FD">
        <w:t>40%</w:t>
      </w:r>
      <w:r w:rsidR="000C3CE4" w:rsidRPr="007077FD">
        <w:t xml:space="preserve"> gatunków </w:t>
      </w:r>
      <w:r w:rsidR="005F499F" w:rsidRPr="007077FD">
        <w:t>na nagraniach (33.33% jeżeli na nagraniu występowały odgłosy innych gatunków w tle</w:t>
      </w:r>
      <w:r w:rsidR="00A733FB" w:rsidRPr="007077FD">
        <w:t>)</w:t>
      </w:r>
      <w:r w:rsidR="00EC0A4C" w:rsidRPr="007077FD">
        <w:t xml:space="preserve"> </w:t>
      </w:r>
      <w:r w:rsidR="00EC0A4C" w:rsidRPr="007077FD">
        <w:fldChar w:fldCharType="begin"/>
      </w:r>
      <w:r w:rsidR="007077FD" w:rsidRPr="007077FD">
        <w:instrText xml:space="preserve"> ADDIN ZOTERO_ITEM CSL_CITATION {"citationID":"49LgWdJM","properties":{"formattedCitation":"[3]","plainCitation":"[3]","noteIndex":0},"citationItems":[{"id":9,"uris":["http://zotero.org/users/local/yBaw32Mo/items/5NLUU2K8"],"itemData":{"id":9,"type":"webpage","title":"Bird task | ImageCLEF / LifeCLEF - Multimedia Retrieval in CLEF","URL":"https://www.imageclef.org/2014/lifeclef/bird","accessed":{"date-parts":[["2023",12,18]]}}}],"schema":"https://github.com/citation-style-language/schema/raw/master/csl-citation.json"} </w:instrText>
      </w:r>
      <w:r w:rsidR="00EC0A4C" w:rsidRPr="007077FD">
        <w:fldChar w:fldCharType="separate"/>
      </w:r>
      <w:r w:rsidR="007077FD" w:rsidRPr="007077FD">
        <w:rPr>
          <w:rFonts w:cs="Times New Roman"/>
        </w:rPr>
        <w:t>[3]</w:t>
      </w:r>
      <w:r w:rsidR="00EC0A4C" w:rsidRPr="007077FD">
        <w:fldChar w:fldCharType="end"/>
      </w:r>
      <w:r w:rsidR="005F499F" w:rsidRPr="007077FD">
        <w:t>.</w:t>
      </w:r>
      <w:r w:rsidR="00B37412" w:rsidRPr="007077FD">
        <w:t xml:space="preserve"> Wykres przedstawiający jak poradziły sobie wszystkie zespoły startujące w danej edycji </w:t>
      </w:r>
      <w:proofErr w:type="spellStart"/>
      <w:r w:rsidR="00D3576C" w:rsidRPr="007077FD">
        <w:t>BirdCLEF</w:t>
      </w:r>
      <w:proofErr w:type="spellEnd"/>
      <w:r w:rsidR="00D3576C" w:rsidRPr="007077FD">
        <w:t xml:space="preserve"> </w:t>
      </w:r>
      <w:r w:rsidR="00B37412" w:rsidRPr="007077FD">
        <w:t>znajduje się na rysunku 3.1.</w:t>
      </w:r>
    </w:p>
    <w:p w14:paraId="48BEAFAA" w14:textId="77777777" w:rsidR="00523957" w:rsidRPr="007077FD" w:rsidRDefault="00523957" w:rsidP="00523957">
      <w:pPr>
        <w:keepNext/>
        <w:jc w:val="center"/>
      </w:pPr>
      <w:r w:rsidRPr="007077FD">
        <w:rPr>
          <w:noProof/>
        </w:rPr>
        <w:lastRenderedPageBreak/>
        <w:drawing>
          <wp:inline distT="0" distB="0" distL="0" distR="0" wp14:anchorId="55A71BF7" wp14:editId="142488AE">
            <wp:extent cx="5756910" cy="3514725"/>
            <wp:effectExtent l="0" t="0" r="0" b="9525"/>
            <wp:docPr id="157328191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81910" name="Picture 1" descr="A graph with different colored b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3514725"/>
                    </a:xfrm>
                    <a:prstGeom prst="rect">
                      <a:avLst/>
                    </a:prstGeom>
                    <a:noFill/>
                    <a:ln>
                      <a:noFill/>
                    </a:ln>
                  </pic:spPr>
                </pic:pic>
              </a:graphicData>
            </a:graphic>
          </wp:inline>
        </w:drawing>
      </w:r>
    </w:p>
    <w:p w14:paraId="2AAEA582" w14:textId="0B80B371" w:rsidR="003E2A63" w:rsidRPr="007077FD" w:rsidRDefault="00523957" w:rsidP="00C653CB">
      <w:pPr>
        <w:pStyle w:val="Caption"/>
      </w:pPr>
      <w:r w:rsidRPr="007077FD">
        <w:t xml:space="preserve">Rysunek </w:t>
      </w:r>
      <w:r w:rsidR="00C653CB" w:rsidRPr="007077FD">
        <w:fldChar w:fldCharType="begin"/>
      </w:r>
      <w:r w:rsidR="00C653CB" w:rsidRPr="007077FD">
        <w:instrText xml:space="preserve"> STYLEREF 1 \s </w:instrText>
      </w:r>
      <w:r w:rsidR="00C653CB" w:rsidRPr="007077FD">
        <w:fldChar w:fldCharType="separate"/>
      </w:r>
      <w:r w:rsidR="00101209">
        <w:rPr>
          <w:noProof/>
        </w:rPr>
        <w:t>3</w:t>
      </w:r>
      <w:r w:rsidR="00C653CB" w:rsidRPr="007077FD">
        <w:fldChar w:fldCharType="end"/>
      </w:r>
      <w:r w:rsidR="00C653CB" w:rsidRPr="007077FD">
        <w:t>.</w:t>
      </w:r>
      <w:r w:rsidR="00C653CB" w:rsidRPr="007077FD">
        <w:fldChar w:fldCharType="begin"/>
      </w:r>
      <w:r w:rsidR="00C653CB" w:rsidRPr="007077FD">
        <w:instrText xml:space="preserve"> SEQ Rysunek \* ARABIC \s 1 </w:instrText>
      </w:r>
      <w:r w:rsidR="00C653CB" w:rsidRPr="007077FD">
        <w:fldChar w:fldCharType="separate"/>
      </w:r>
      <w:r w:rsidR="00101209">
        <w:rPr>
          <w:noProof/>
        </w:rPr>
        <w:t>1</w:t>
      </w:r>
      <w:r w:rsidR="00C653CB" w:rsidRPr="007077FD">
        <w:fldChar w:fldCharType="end"/>
      </w:r>
      <w:r w:rsidRPr="007077FD">
        <w:t xml:space="preserve"> Wykres przedstawiający dokładności uzyskane przez poszczególne zespoły. Próby zespołu odpowiedzialnego za aplikację Warblr zaczynają się</w:t>
      </w:r>
      <w:r w:rsidR="003D5B92" w:rsidRPr="007077FD">
        <w:t xml:space="preserve"> na</w:t>
      </w:r>
      <w:r w:rsidRPr="007077FD">
        <w:t xml:space="preserve"> QMUL</w:t>
      </w:r>
      <w:r w:rsidR="003D5B92" w:rsidRPr="007077FD">
        <w:t xml:space="preserve"> (od</w:t>
      </w:r>
      <w:r w:rsidRPr="007077FD">
        <w:t xml:space="preserve"> uczelni, którą reprezentował zespół</w:t>
      </w:r>
      <w:r w:rsidR="003D5B92" w:rsidRPr="007077FD">
        <w:t>)</w:t>
      </w:r>
      <w:r w:rsidR="00CF03B2" w:rsidRPr="007077FD">
        <w:t xml:space="preserve"> </w:t>
      </w:r>
      <w:r w:rsidR="00CF03B2" w:rsidRPr="007077FD">
        <w:fldChar w:fldCharType="begin"/>
      </w:r>
      <w:r w:rsidR="007077FD" w:rsidRPr="007077FD">
        <w:instrText xml:space="preserve"> ADDIN ZOTERO_ITEM CSL_CITATION {"citationID":"nhSQ5Who","properties":{"formattedCitation":"[3]","plainCitation":"[3]","noteIndex":0},"citationItems":[{"id":9,"uris":["http://zotero.org/users/local/yBaw32Mo/items/5NLUU2K8"],"itemData":{"id":9,"type":"webpage","title":"Bird task | ImageCLEF / LifeCLEF - Multimedia Retrieval in CLEF","URL":"https://www.imageclef.org/2014/lifeclef/bird","accessed":{"date-parts":[["2023",12,18]]}}}],"schema":"https://github.com/citation-style-language/schema/raw/master/csl-citation.json"} </w:instrText>
      </w:r>
      <w:r w:rsidR="00CF03B2" w:rsidRPr="007077FD">
        <w:fldChar w:fldCharType="separate"/>
      </w:r>
      <w:r w:rsidR="007077FD" w:rsidRPr="007077FD">
        <w:rPr>
          <w:rFonts w:cs="Times New Roman"/>
        </w:rPr>
        <w:t>[3]</w:t>
      </w:r>
      <w:r w:rsidR="00CF03B2" w:rsidRPr="007077FD">
        <w:fldChar w:fldCharType="end"/>
      </w:r>
    </w:p>
    <w:p w14:paraId="63FD38F2" w14:textId="3F964F85" w:rsidR="00CE065A" w:rsidRPr="007077FD" w:rsidRDefault="00CE065A">
      <w:pPr>
        <w:spacing w:line="259" w:lineRule="auto"/>
        <w:jc w:val="left"/>
      </w:pPr>
    </w:p>
    <w:p w14:paraId="673A95AE" w14:textId="22540712" w:rsidR="009E6D61" w:rsidRPr="007077FD" w:rsidRDefault="009E6D61" w:rsidP="009E6D61">
      <w:pPr>
        <w:pStyle w:val="Heading2"/>
      </w:pPr>
      <w:bookmarkStart w:id="4" w:name="_Toc154008489"/>
      <w:r w:rsidRPr="007077FD">
        <w:t>BirdNET</w:t>
      </w:r>
      <w:r w:rsidR="001160C9" w:rsidRPr="007077FD">
        <w:t xml:space="preserve"> Sound ID</w:t>
      </w:r>
      <w:bookmarkEnd w:id="4"/>
    </w:p>
    <w:p w14:paraId="65154A54" w14:textId="602A37D4" w:rsidR="009E5A21" w:rsidRPr="007077FD" w:rsidRDefault="00373750" w:rsidP="009E6D61">
      <w:r w:rsidRPr="007077FD">
        <w:t>Jest to aplikacja stworzona przez</w:t>
      </w:r>
      <w:r w:rsidR="009E5A21" w:rsidRPr="007077FD">
        <w:t xml:space="preserve"> Centrum Bioakustyki </w:t>
      </w:r>
      <w:r w:rsidR="00043A18" w:rsidRPr="007077FD">
        <w:t xml:space="preserve">Konserwacyjnej </w:t>
      </w:r>
      <w:r w:rsidR="009E5A21" w:rsidRPr="007077FD">
        <w:t xml:space="preserve">im. K. Lisa Yang należącego do Laboratorium Ornitologiczne </w:t>
      </w:r>
      <w:proofErr w:type="spellStart"/>
      <w:r w:rsidR="009E5A21" w:rsidRPr="007077FD">
        <w:t>Cornell</w:t>
      </w:r>
      <w:proofErr w:type="spellEnd"/>
      <w:r w:rsidR="009E5A21" w:rsidRPr="007077FD">
        <w:t xml:space="preserve"> (tłumaczenie własne, ang. The K. Lisa Yang Center for </w:t>
      </w:r>
      <w:proofErr w:type="spellStart"/>
      <w:r w:rsidR="009E5A21" w:rsidRPr="007077FD">
        <w:t>Conservation</w:t>
      </w:r>
      <w:proofErr w:type="spellEnd"/>
      <w:r w:rsidR="009E5A21" w:rsidRPr="007077FD">
        <w:t xml:space="preserve"> </w:t>
      </w:r>
      <w:proofErr w:type="spellStart"/>
      <w:r w:rsidR="009E5A21" w:rsidRPr="007077FD">
        <w:t>Bioacoustics</w:t>
      </w:r>
      <w:proofErr w:type="spellEnd"/>
      <w:r w:rsidR="009E5A21" w:rsidRPr="007077FD">
        <w:t xml:space="preserve"> </w:t>
      </w:r>
      <w:proofErr w:type="spellStart"/>
      <w:r w:rsidR="009E5A21" w:rsidRPr="007077FD">
        <w:t>at</w:t>
      </w:r>
      <w:proofErr w:type="spellEnd"/>
      <w:r w:rsidR="009E5A21" w:rsidRPr="007077FD">
        <w:t xml:space="preserve"> the </w:t>
      </w:r>
      <w:proofErr w:type="spellStart"/>
      <w:r w:rsidR="009E5A21" w:rsidRPr="007077FD">
        <w:t>Cornell</w:t>
      </w:r>
      <w:proofErr w:type="spellEnd"/>
      <w:r w:rsidR="009E5A21" w:rsidRPr="007077FD">
        <w:t xml:space="preserve"> Lab of </w:t>
      </w:r>
      <w:proofErr w:type="spellStart"/>
      <w:r w:rsidR="009E5A21" w:rsidRPr="007077FD">
        <w:t>Ornithology</w:t>
      </w:r>
      <w:proofErr w:type="spellEnd"/>
      <w:r w:rsidR="009E5A21" w:rsidRPr="007077FD">
        <w:t xml:space="preserve">) we współpracy z </w:t>
      </w:r>
      <w:r w:rsidR="008A4823" w:rsidRPr="007077FD">
        <w:t xml:space="preserve">Katedrą Informatyki Medialnej na Politechnice w Chemnitz </w:t>
      </w:r>
      <w:r w:rsidR="009E5A21" w:rsidRPr="007077FD">
        <w:t>(tłumaczenie własne,</w:t>
      </w:r>
      <w:r w:rsidR="00043A18" w:rsidRPr="007077FD">
        <w:br/>
      </w:r>
      <w:r w:rsidR="009E5A21" w:rsidRPr="007077FD">
        <w:t xml:space="preserve">ang. the Chair of Media </w:t>
      </w:r>
      <w:proofErr w:type="spellStart"/>
      <w:r w:rsidR="009E5A21" w:rsidRPr="007077FD">
        <w:t>Informatics</w:t>
      </w:r>
      <w:proofErr w:type="spellEnd"/>
      <w:r w:rsidR="009E5A21" w:rsidRPr="007077FD">
        <w:t xml:space="preserve"> </w:t>
      </w:r>
      <w:proofErr w:type="spellStart"/>
      <w:r w:rsidR="009E5A21" w:rsidRPr="007077FD">
        <w:t>at</w:t>
      </w:r>
      <w:proofErr w:type="spellEnd"/>
      <w:r w:rsidR="009E5A21" w:rsidRPr="007077FD">
        <w:t xml:space="preserve"> Chemnitz University of Technology)</w:t>
      </w:r>
      <w:r w:rsidR="00043A18" w:rsidRPr="007077FD">
        <w:t>.</w:t>
      </w:r>
    </w:p>
    <w:p w14:paraId="768CC272" w14:textId="3969289A" w:rsidR="007C3B73" w:rsidRPr="007077FD" w:rsidRDefault="007C3B73" w:rsidP="009E6D61">
      <w:r w:rsidRPr="007077FD">
        <w:t xml:space="preserve">Ich aplikacja wspiera szeroką gamę urządzeń oraz systemów operacyjnych, między innymi: mikrokontrolery </w:t>
      </w:r>
      <w:proofErr w:type="spellStart"/>
      <w:r w:rsidRPr="007077FD">
        <w:t>Arduino</w:t>
      </w:r>
      <w:proofErr w:type="spellEnd"/>
      <w:r w:rsidRPr="007077FD">
        <w:t xml:space="preserve"> oraz </w:t>
      </w:r>
      <w:proofErr w:type="spellStart"/>
      <w:r w:rsidRPr="007077FD">
        <w:t>Raspberry</w:t>
      </w:r>
      <w:proofErr w:type="spellEnd"/>
      <w:r w:rsidRPr="007077FD">
        <w:t xml:space="preserve"> Pi, smartfony, przeglądarki internetowe, komputery oraz usługi w chmurze.</w:t>
      </w:r>
      <w:r w:rsidR="00043A18" w:rsidRPr="007077FD">
        <w:t xml:space="preserve"> W momencie pisania tej pracy BirdNET jest w stanie zidentyfikować około 3 000 najpopularniejszych gatunków ptaków występujących na świecie.</w:t>
      </w:r>
    </w:p>
    <w:p w14:paraId="487A6E4C" w14:textId="25F42597" w:rsidR="00F60CE8" w:rsidRPr="007077FD" w:rsidRDefault="00F60CE8" w:rsidP="009E6D61">
      <w:r w:rsidRPr="007077FD">
        <w:t>Na rysunku 3.2 przedstawiono schemat w jaki sposób z danych audio oraz metadanych (lokalizacj</w:t>
      </w:r>
      <w:r w:rsidR="00E86DA0" w:rsidRPr="007077FD">
        <w:t>i</w:t>
      </w:r>
      <w:r w:rsidRPr="007077FD">
        <w:t xml:space="preserve"> oraz </w:t>
      </w:r>
      <w:r w:rsidR="00E86DA0" w:rsidRPr="007077FD">
        <w:t>okresu dokonania obserwacji</w:t>
      </w:r>
      <w:r w:rsidRPr="007077FD">
        <w:t>) algorytm jest w stanie zidentyfikować gatunek słyszany na nagraniu. W pierwszej kolejności nagranie zostaje przetworzone na spektrogram</w:t>
      </w:r>
      <w:r w:rsidR="00803E93" w:rsidRPr="007077FD">
        <w:t xml:space="preserve"> i podzielone na 3 sekundowe fragmenty. Tak przetworzone dane zostają wprowadzone do modelu, który zwraca prawdopodobieństwa wystąpienia gatunku na nagraniu. Prawdopodobieństwa te zostają porównane z bazą występowania </w:t>
      </w:r>
      <w:proofErr w:type="spellStart"/>
      <w:r w:rsidR="00803E93" w:rsidRPr="007077FD">
        <w:t>eBird</w:t>
      </w:r>
      <w:proofErr w:type="spellEnd"/>
      <w:r w:rsidR="00B04930" w:rsidRPr="007077FD">
        <w:t xml:space="preserve"> (witrynę, która zrzesza</w:t>
      </w:r>
      <w:r w:rsidR="00DC43D2" w:rsidRPr="007077FD">
        <w:t xml:space="preserve"> zarówno</w:t>
      </w:r>
      <w:r w:rsidR="00B04930" w:rsidRPr="007077FD">
        <w:t xml:space="preserve"> </w:t>
      </w:r>
      <w:r w:rsidR="00DC43D2" w:rsidRPr="007077FD">
        <w:t xml:space="preserve">amatorów jak i fanatyków ptasiarstwa oraz wykorzystuję ich wiedzę w celu tworzenia </w:t>
      </w:r>
      <w:r w:rsidR="00DC43D2" w:rsidRPr="007077FD">
        <w:lastRenderedPageBreak/>
        <w:t>ogólnodostępnej mapy obserwacji, jak i również bazę zdjęć oraz nagrań audio</w:t>
      </w:r>
      <w:r w:rsidR="00B04930" w:rsidRPr="007077FD">
        <w:t>)</w:t>
      </w:r>
      <w:r w:rsidR="00DC43D2" w:rsidRPr="007077FD">
        <w:t xml:space="preserve"> </w:t>
      </w:r>
      <w:r w:rsidR="00DC43D2" w:rsidRPr="007077FD">
        <w:fldChar w:fldCharType="begin"/>
      </w:r>
      <w:r w:rsidR="007077FD" w:rsidRPr="007077FD">
        <w:instrText xml:space="preserve"> ADDIN ZOTERO_ITEM CSL_CITATION {"citationID":"vgN51L6k","properties":{"formattedCitation":"[4]","plainCitation":"[4]","noteIndex":0},"citationItems":[{"id":22,"uris":["http://zotero.org/users/local/yBaw32Mo/items/XNYQPP9J"],"itemData":{"id":22,"type":"webpage","abstract":"Find more birds Keep track of your bird lists, photos, and sounds Explore latest sightings from around the world Join the world’s largest birding community  Contribute to science and conservation eBird began with a simple idea—that every birdwatcher has unique knowledge and experience. Our goal is to gather this information in the form of […]","language":"en","title":"About eBird - eBird","URL":"https://ebird.org/ebird/about","accessed":{"date-parts":[["2023",12,19]]}}}],"schema":"https://github.com/citation-style-language/schema/raw/master/csl-citation.json"} </w:instrText>
      </w:r>
      <w:r w:rsidR="00DC43D2" w:rsidRPr="007077FD">
        <w:fldChar w:fldCharType="separate"/>
      </w:r>
      <w:r w:rsidR="007077FD" w:rsidRPr="007077FD">
        <w:rPr>
          <w:rFonts w:cs="Times New Roman"/>
        </w:rPr>
        <w:t>[4]</w:t>
      </w:r>
      <w:r w:rsidR="00DC43D2" w:rsidRPr="007077FD">
        <w:fldChar w:fldCharType="end"/>
      </w:r>
      <w:r w:rsidR="00803E93" w:rsidRPr="007077FD">
        <w:t>. Następnie klientowi zostaje zwrócony wynik wraz z prawdopodobieństwem, a do archiwum zostaje zapisany pomiar dostarczony przez klienta</w:t>
      </w:r>
      <w:r w:rsidR="003F35E7" w:rsidRPr="007077FD">
        <w:t xml:space="preserve"> </w:t>
      </w:r>
      <w:r w:rsidR="003F35E7" w:rsidRPr="007077FD">
        <w:fldChar w:fldCharType="begin"/>
      </w:r>
      <w:r w:rsidR="007077FD" w:rsidRPr="007077FD">
        <w:instrText xml:space="preserve"> ADDIN ZOTERO_ITEM CSL_CITATION {"citationID":"L8sT8Ew8","properties":{"formattedCitation":"[5]","plainCitation":"[5]","noteIndex":0},"citationItems":[{"id":17,"uris":["http://zotero.org/users/local/yBaw32Mo/items/QB73G7MU"],"itemData":{"id":17,"type":"post-weblog","language":"en-US","title":"BirdNET Sound ID – The easiest way to identify birds by sound.","URL":"https://birdnet.cornell.edu/","accessed":{"date-parts":[["2023",12,18]]}}}],"schema":"https://github.com/citation-style-language/schema/raw/master/csl-citation.json"} </w:instrText>
      </w:r>
      <w:r w:rsidR="003F35E7" w:rsidRPr="007077FD">
        <w:fldChar w:fldCharType="separate"/>
      </w:r>
      <w:r w:rsidR="007077FD" w:rsidRPr="007077FD">
        <w:rPr>
          <w:rFonts w:cs="Times New Roman"/>
        </w:rPr>
        <w:t>[5]</w:t>
      </w:r>
      <w:r w:rsidR="003F35E7" w:rsidRPr="007077FD">
        <w:fldChar w:fldCharType="end"/>
      </w:r>
      <w:r w:rsidR="00803E93" w:rsidRPr="007077FD">
        <w:t>.</w:t>
      </w:r>
      <w:r w:rsidR="002629E9" w:rsidRPr="007077FD">
        <w:t xml:space="preserve"> Pomiary zebrane w ten sposób </w:t>
      </w:r>
      <w:r w:rsidR="008B19E3" w:rsidRPr="007077FD">
        <w:t>mogłyby pomóc ekologom w ustalaniu</w:t>
      </w:r>
      <w:r w:rsidR="002629E9" w:rsidRPr="007077FD">
        <w:t xml:space="preserve"> </w:t>
      </w:r>
      <w:r w:rsidR="00E86DA0" w:rsidRPr="007077FD">
        <w:t>wzorców migracyjnych</w:t>
      </w:r>
      <w:r w:rsidR="008B19E3" w:rsidRPr="007077FD">
        <w:t xml:space="preserve"> oraz jak te wzorce będą się zmieniały wraz ze zmianami klimatycznymi</w:t>
      </w:r>
      <w:r w:rsidR="00E86DA0" w:rsidRPr="007077FD">
        <w:t xml:space="preserve"> </w:t>
      </w:r>
      <w:r w:rsidR="00E86DA0" w:rsidRPr="007077FD">
        <w:fldChar w:fldCharType="begin"/>
      </w:r>
      <w:r w:rsidR="007077FD" w:rsidRPr="007077FD">
        <w:instrText xml:space="preserve"> ADDIN ZOTERO_ITEM CSL_CITATION {"citationID":"L496tBCW","properties":{"formattedCitation":"[6]","plainCitation":"[6]","noteIndex":0},"citationItems":[{"id":20,"uris":["http://zotero.org/users/local/yBaw32Mo/items/CJRGWVQF"],"itemData":{"id":20,"type":"webpage","title":"What’s that bird song? ID birds by sound with BirdNET - YouTube","URL":"https://youtu.be/MQHunTLt1TI?t=1302","accessed":{"date-parts":[["2023",12,18]]}}}],"schema":"https://github.com/citation-style-language/schema/raw/master/csl-citation.json"} </w:instrText>
      </w:r>
      <w:r w:rsidR="00E86DA0" w:rsidRPr="007077FD">
        <w:fldChar w:fldCharType="separate"/>
      </w:r>
      <w:r w:rsidR="007077FD" w:rsidRPr="007077FD">
        <w:rPr>
          <w:rFonts w:cs="Times New Roman"/>
        </w:rPr>
        <w:t>[6]</w:t>
      </w:r>
      <w:r w:rsidR="00E86DA0" w:rsidRPr="007077FD">
        <w:fldChar w:fldCharType="end"/>
      </w:r>
      <w:r w:rsidR="00E86DA0" w:rsidRPr="007077FD">
        <w:t>.</w:t>
      </w:r>
      <w:r w:rsidR="00FF2221" w:rsidRPr="007077FD">
        <w:t xml:space="preserve"> Dokładność tego modelu </w:t>
      </w:r>
      <w:r w:rsidR="00DC43D2" w:rsidRPr="007077FD">
        <w:t>w chwili pracy nad tym projektem</w:t>
      </w:r>
      <w:r w:rsidR="00FF2221" w:rsidRPr="007077FD">
        <w:t xml:space="preserve"> jest na poziomie 80%</w:t>
      </w:r>
      <w:r w:rsidR="00755557" w:rsidRPr="007077FD">
        <w:t xml:space="preserve"> </w:t>
      </w:r>
      <w:r w:rsidR="00755557" w:rsidRPr="007077FD">
        <w:fldChar w:fldCharType="begin"/>
      </w:r>
      <w:r w:rsidR="007077FD" w:rsidRPr="007077FD">
        <w:instrText xml:space="preserve"> ADDIN ZOTERO_ITEM CSL_CITATION {"citationID":"ACNcd4uX","properties":{"formattedCitation":"[7]","plainCitation":"[7]","noteIndex":0},"citationItems":[{"id":21,"uris":["http://zotero.org/users/local/yBaw32Mo/items/ZATP9SUV"],"itemData":{"id":21,"type":"motion_picture","abstract":"Learn how to identify birds by sound with the Cornell Lab of Ornithology's free BirdNET mobile app and website. Advances in machine learning are making it easier to identify birds by their sounds. Q&amp;A with BirdNET developer Stefan Kahl.\n\nExplore more at https://birdnet.cornell.edu/","dimensions":"1:01:27","source":"YouTube","title":"What’s that bird song? ID birds by sound with BirdNET","title-short":"What’s that bird song?","URL":"https://youtu.be/MQHunTLt1TI?t=2807","director":[{"literal":"Cornell Lab of Ornithology"}],"accessed":{"date-parts":[["2023",12,19]]},"issued":{"date-parts":[["2020"]]}}}],"schema":"https://github.com/citation-style-language/schema/raw/master/csl-citation.json"} </w:instrText>
      </w:r>
      <w:r w:rsidR="00755557" w:rsidRPr="007077FD">
        <w:fldChar w:fldCharType="separate"/>
      </w:r>
      <w:r w:rsidR="007077FD" w:rsidRPr="007077FD">
        <w:rPr>
          <w:rFonts w:cs="Times New Roman"/>
        </w:rPr>
        <w:t>[7]</w:t>
      </w:r>
      <w:r w:rsidR="00755557" w:rsidRPr="007077FD">
        <w:fldChar w:fldCharType="end"/>
      </w:r>
      <w:r w:rsidR="00FF2221" w:rsidRPr="007077FD">
        <w:t>.</w:t>
      </w:r>
    </w:p>
    <w:p w14:paraId="39494FFA" w14:textId="77777777" w:rsidR="008B19E3" w:rsidRPr="007077FD" w:rsidRDefault="008B19E3" w:rsidP="009E6D61"/>
    <w:p w14:paraId="73CF7558" w14:textId="77777777" w:rsidR="00CF03B2" w:rsidRPr="007077FD" w:rsidRDefault="00CF03B2" w:rsidP="00CE065A">
      <w:pPr>
        <w:keepNext/>
        <w:jc w:val="center"/>
      </w:pPr>
      <w:r w:rsidRPr="007077FD">
        <w:rPr>
          <w:noProof/>
        </w:rPr>
        <w:drawing>
          <wp:inline distT="0" distB="0" distL="0" distR="0" wp14:anchorId="7C209CB1" wp14:editId="0E8D522F">
            <wp:extent cx="5756400" cy="2686113"/>
            <wp:effectExtent l="0" t="0" r="0" b="0"/>
            <wp:docPr id="5104849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84917" name="Picture 1" descr="A screen shot of a computer&#10;&#10;Description automatically generated"/>
                    <pic:cNvPicPr/>
                  </pic:nvPicPr>
                  <pic:blipFill rotWithShape="1">
                    <a:blip r:embed="rId10"/>
                    <a:srcRect l="1795" t="9213" r="1977"/>
                    <a:stretch/>
                  </pic:blipFill>
                  <pic:spPr bwMode="auto">
                    <a:xfrm>
                      <a:off x="0" y="0"/>
                      <a:ext cx="5756400" cy="2686113"/>
                    </a:xfrm>
                    <a:prstGeom prst="rect">
                      <a:avLst/>
                    </a:prstGeom>
                    <a:ln>
                      <a:noFill/>
                    </a:ln>
                    <a:extLst>
                      <a:ext uri="{53640926-AAD7-44D8-BBD7-CCE9431645EC}">
                        <a14:shadowObscured xmlns:a14="http://schemas.microsoft.com/office/drawing/2010/main"/>
                      </a:ext>
                    </a:extLst>
                  </pic:spPr>
                </pic:pic>
              </a:graphicData>
            </a:graphic>
          </wp:inline>
        </w:drawing>
      </w:r>
    </w:p>
    <w:p w14:paraId="0777BDDC" w14:textId="0B6AF7D2" w:rsidR="00CF03B2" w:rsidRPr="007077FD" w:rsidRDefault="00CF03B2" w:rsidP="00C653CB">
      <w:pPr>
        <w:pStyle w:val="Caption"/>
        <w:rPr>
          <w:noProof/>
        </w:rPr>
      </w:pPr>
      <w:r w:rsidRPr="007077FD">
        <w:t xml:space="preserve">Rysunek </w:t>
      </w:r>
      <w:r w:rsidR="00C653CB" w:rsidRPr="007077FD">
        <w:fldChar w:fldCharType="begin"/>
      </w:r>
      <w:r w:rsidR="00C653CB" w:rsidRPr="007077FD">
        <w:instrText xml:space="preserve"> STYLEREF 1 \s </w:instrText>
      </w:r>
      <w:r w:rsidR="00C653CB" w:rsidRPr="007077FD">
        <w:fldChar w:fldCharType="separate"/>
      </w:r>
      <w:r w:rsidR="00101209">
        <w:rPr>
          <w:noProof/>
        </w:rPr>
        <w:t>3</w:t>
      </w:r>
      <w:r w:rsidR="00C653CB" w:rsidRPr="007077FD">
        <w:fldChar w:fldCharType="end"/>
      </w:r>
      <w:r w:rsidR="00C653CB" w:rsidRPr="007077FD">
        <w:t>.</w:t>
      </w:r>
      <w:r w:rsidR="00C653CB" w:rsidRPr="007077FD">
        <w:fldChar w:fldCharType="begin"/>
      </w:r>
      <w:r w:rsidR="00C653CB" w:rsidRPr="007077FD">
        <w:instrText xml:space="preserve"> SEQ Rysunek \* ARABIC \s 1 </w:instrText>
      </w:r>
      <w:r w:rsidR="00C653CB" w:rsidRPr="007077FD">
        <w:fldChar w:fldCharType="separate"/>
      </w:r>
      <w:r w:rsidR="00101209">
        <w:rPr>
          <w:noProof/>
        </w:rPr>
        <w:t>2</w:t>
      </w:r>
      <w:r w:rsidR="00C653CB" w:rsidRPr="007077FD">
        <w:fldChar w:fldCharType="end"/>
      </w:r>
      <w:r w:rsidRPr="007077FD">
        <w:rPr>
          <w:noProof/>
        </w:rPr>
        <w:t xml:space="preserve"> Schemat przedstawiający działanie aplikacji BirdNET </w:t>
      </w:r>
      <w:r w:rsidRPr="007077FD">
        <w:rPr>
          <w:noProof/>
        </w:rPr>
        <w:fldChar w:fldCharType="begin"/>
      </w:r>
      <w:r w:rsidR="007077FD" w:rsidRPr="007077FD">
        <w:rPr>
          <w:noProof/>
        </w:rPr>
        <w:instrText xml:space="preserve"> ADDIN ZOTERO_ITEM CSL_CITATION {"citationID":"CS6U0eUy","properties":{"formattedCitation":"[5]","plainCitation":"[5]","noteIndex":0},"citationItems":[{"id":17,"uris":["http://zotero.org/users/local/yBaw32Mo/items/QB73G7MU"],"itemData":{"id":17,"type":"post-weblog","language":"en-US","title":"BirdNET Sound ID – The easiest way to identify birds by sound.","URL":"https://birdnet.cornell.edu/","accessed":{"date-parts":[["2023",12,18]]}}}],"schema":"https://github.com/citation-style-language/schema/raw/master/csl-citation.json"} </w:instrText>
      </w:r>
      <w:r w:rsidRPr="007077FD">
        <w:rPr>
          <w:noProof/>
        </w:rPr>
        <w:fldChar w:fldCharType="separate"/>
      </w:r>
      <w:r w:rsidR="007077FD" w:rsidRPr="007077FD">
        <w:rPr>
          <w:rFonts w:cs="Times New Roman"/>
        </w:rPr>
        <w:t>[5]</w:t>
      </w:r>
      <w:r w:rsidRPr="007077FD">
        <w:rPr>
          <w:noProof/>
        </w:rPr>
        <w:fldChar w:fldCharType="end"/>
      </w:r>
    </w:p>
    <w:p w14:paraId="1403CA23" w14:textId="17F520F5" w:rsidR="002629E9" w:rsidRPr="007077FD" w:rsidRDefault="002629E9" w:rsidP="009E6D61"/>
    <w:p w14:paraId="394953EB" w14:textId="4F74CC57" w:rsidR="00CF03B2" w:rsidRPr="007077FD" w:rsidRDefault="00803E93" w:rsidP="009E6D61">
      <w:r w:rsidRPr="007077FD">
        <w:t xml:space="preserve">Osoby, które </w:t>
      </w:r>
      <w:r w:rsidR="00D3576C" w:rsidRPr="007077FD">
        <w:t>są odpowiedzialne za stworzenie</w:t>
      </w:r>
      <w:r w:rsidRPr="007077FD">
        <w:t xml:space="preserve"> algorytm</w:t>
      </w:r>
      <w:r w:rsidR="00D3576C" w:rsidRPr="007077FD">
        <w:t>u</w:t>
      </w:r>
      <w:r w:rsidRPr="007077FD">
        <w:t xml:space="preserve"> wykorzystan</w:t>
      </w:r>
      <w:r w:rsidR="00D3576C" w:rsidRPr="007077FD">
        <w:t>ego</w:t>
      </w:r>
      <w:r w:rsidRPr="007077FD">
        <w:t xml:space="preserve"> w BirdNET również wzię</w:t>
      </w:r>
      <w:r w:rsidR="00D3576C" w:rsidRPr="007077FD">
        <w:t>ły</w:t>
      </w:r>
      <w:r w:rsidRPr="007077FD">
        <w:t xml:space="preserve"> udział w </w:t>
      </w:r>
      <w:proofErr w:type="spellStart"/>
      <w:r w:rsidR="00D3576C" w:rsidRPr="007077FD">
        <w:t>Bird</w:t>
      </w:r>
      <w:r w:rsidRPr="007077FD">
        <w:t>CLEF</w:t>
      </w:r>
      <w:proofErr w:type="spellEnd"/>
      <w:r w:rsidRPr="007077FD">
        <w:t xml:space="preserve">, ale w </w:t>
      </w:r>
      <w:r w:rsidR="00D3576C" w:rsidRPr="007077FD">
        <w:t>edycji z 2017 roku. Baza danych wykorzystana w konkursie składała się z 1 500 gatunków ptaków występujących w północnej części Ameryki Południowej i zawierała 39 496 nagrań</w:t>
      </w:r>
      <w:r w:rsidR="00F60CE8" w:rsidRPr="007077FD">
        <w:t>.</w:t>
      </w:r>
      <w:r w:rsidR="00D3576C" w:rsidRPr="007077FD">
        <w:t xml:space="preserve"> Na Rysunku 3.3 znajduj</w:t>
      </w:r>
      <w:r w:rsidR="00CE065A" w:rsidRPr="007077FD">
        <w:t>e</w:t>
      </w:r>
      <w:r w:rsidR="00D3576C" w:rsidRPr="007077FD">
        <w:t xml:space="preserve"> się wykres przedstawiający jak poradziły sobie wszystkie zespoły startujące w </w:t>
      </w:r>
      <w:proofErr w:type="spellStart"/>
      <w:r w:rsidR="00D3576C" w:rsidRPr="007077FD">
        <w:t>BirdCLEF</w:t>
      </w:r>
      <w:proofErr w:type="spellEnd"/>
      <w:r w:rsidR="00D3576C" w:rsidRPr="007077FD">
        <w:t xml:space="preserve"> w 2017 roku</w:t>
      </w:r>
      <w:r w:rsidR="003F35E7" w:rsidRPr="007077FD">
        <w:t xml:space="preserve"> </w:t>
      </w:r>
      <w:r w:rsidR="003F35E7" w:rsidRPr="007077FD">
        <w:fldChar w:fldCharType="begin"/>
      </w:r>
      <w:r w:rsidR="007077FD" w:rsidRPr="007077FD">
        <w:instrText xml:space="preserve"> ADDIN ZOTERO_ITEM CSL_CITATION {"citationID":"UxHAu1sN","properties":{"formattedCitation":"[8]","plainCitation":"[8]","noteIndex":0},"citationItems":[{"id":19,"uris":["http://zotero.org/users/local/yBaw32Mo/items/PQB5ILSE"],"itemData":{"id":19,"type":"webpage","title":"BirdCLEF 2017 | ImageCLEF / LifeCLEF - Multimedia Retrieval in CLEF","URL":"https://www.imageclef.org/lifeclef/2017/bird","accessed":{"date-parts":[["2023",12,18]]}}}],"schema":"https://github.com/citation-style-language/schema/raw/master/csl-citation.json"} </w:instrText>
      </w:r>
      <w:r w:rsidR="003F35E7" w:rsidRPr="007077FD">
        <w:fldChar w:fldCharType="separate"/>
      </w:r>
      <w:r w:rsidR="007077FD" w:rsidRPr="007077FD">
        <w:rPr>
          <w:rFonts w:cs="Times New Roman"/>
        </w:rPr>
        <w:t>[8]</w:t>
      </w:r>
      <w:r w:rsidR="003F35E7" w:rsidRPr="007077FD">
        <w:fldChar w:fldCharType="end"/>
      </w:r>
      <w:r w:rsidR="00D3576C" w:rsidRPr="007077FD">
        <w:t>.</w:t>
      </w:r>
    </w:p>
    <w:p w14:paraId="183508AA" w14:textId="77777777" w:rsidR="00CE065A" w:rsidRPr="007077FD" w:rsidRDefault="00CE065A" w:rsidP="009E6D61"/>
    <w:p w14:paraId="4B41C874" w14:textId="77777777" w:rsidR="00CE065A" w:rsidRPr="007077FD" w:rsidRDefault="00CE065A" w:rsidP="00CE065A">
      <w:pPr>
        <w:keepNext/>
      </w:pPr>
      <w:r w:rsidRPr="007077FD">
        <w:rPr>
          <w:noProof/>
        </w:rPr>
        <w:lastRenderedPageBreak/>
        <w:drawing>
          <wp:inline distT="0" distB="0" distL="0" distR="0" wp14:anchorId="3D317C1D" wp14:editId="4A3E9A40">
            <wp:extent cx="5756910" cy="3752850"/>
            <wp:effectExtent l="0" t="0" r="0" b="0"/>
            <wp:docPr id="418577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3752850"/>
                    </a:xfrm>
                    <a:prstGeom prst="rect">
                      <a:avLst/>
                    </a:prstGeom>
                    <a:noFill/>
                    <a:ln>
                      <a:noFill/>
                    </a:ln>
                  </pic:spPr>
                </pic:pic>
              </a:graphicData>
            </a:graphic>
          </wp:inline>
        </w:drawing>
      </w:r>
    </w:p>
    <w:p w14:paraId="43D708D7" w14:textId="65D35491" w:rsidR="00CE065A" w:rsidRPr="007077FD" w:rsidRDefault="00CE065A" w:rsidP="00C653CB">
      <w:pPr>
        <w:pStyle w:val="Caption"/>
      </w:pPr>
      <w:r w:rsidRPr="007077FD">
        <w:t xml:space="preserve">Rysunek </w:t>
      </w:r>
      <w:r w:rsidR="00C653CB" w:rsidRPr="007077FD">
        <w:fldChar w:fldCharType="begin"/>
      </w:r>
      <w:r w:rsidR="00C653CB" w:rsidRPr="007077FD">
        <w:instrText xml:space="preserve"> STYLEREF 1 \s </w:instrText>
      </w:r>
      <w:r w:rsidR="00C653CB" w:rsidRPr="007077FD">
        <w:fldChar w:fldCharType="separate"/>
      </w:r>
      <w:r w:rsidR="00101209">
        <w:rPr>
          <w:noProof/>
        </w:rPr>
        <w:t>3</w:t>
      </w:r>
      <w:r w:rsidR="00C653CB" w:rsidRPr="007077FD">
        <w:fldChar w:fldCharType="end"/>
      </w:r>
      <w:r w:rsidR="00C653CB" w:rsidRPr="007077FD">
        <w:t>.</w:t>
      </w:r>
      <w:r w:rsidR="00C653CB" w:rsidRPr="007077FD">
        <w:fldChar w:fldCharType="begin"/>
      </w:r>
      <w:r w:rsidR="00C653CB" w:rsidRPr="007077FD">
        <w:instrText xml:space="preserve"> SEQ Rysunek \* ARABIC \s 1 </w:instrText>
      </w:r>
      <w:r w:rsidR="00C653CB" w:rsidRPr="007077FD">
        <w:fldChar w:fldCharType="separate"/>
      </w:r>
      <w:r w:rsidR="00101209">
        <w:rPr>
          <w:noProof/>
        </w:rPr>
        <w:t>3</w:t>
      </w:r>
      <w:r w:rsidR="00C653CB" w:rsidRPr="007077FD">
        <w:fldChar w:fldCharType="end"/>
      </w:r>
      <w:r w:rsidRPr="007077FD">
        <w:rPr>
          <w:noProof/>
        </w:rPr>
        <w:t xml:space="preserve"> </w:t>
      </w:r>
      <w:r w:rsidRPr="007077FD">
        <w:t xml:space="preserve">Wykres przedstawiający dokładności uzyskane przez poszczególne zespoły. Próby zespołu, który stworzył aplikacje BirdNET zaczynają się na TUCMI (niem. </w:t>
      </w:r>
      <w:proofErr w:type="spellStart"/>
      <w:r w:rsidRPr="007077FD">
        <w:t>Technische</w:t>
      </w:r>
      <w:proofErr w:type="spellEnd"/>
      <w:r w:rsidRPr="007077FD">
        <w:t xml:space="preserve"> </w:t>
      </w:r>
      <w:proofErr w:type="spellStart"/>
      <w:r w:rsidRPr="007077FD">
        <w:t>Universität</w:t>
      </w:r>
      <w:proofErr w:type="spellEnd"/>
      <w:r w:rsidRPr="007077FD">
        <w:t xml:space="preserve"> Chemnitz) </w:t>
      </w:r>
      <w:r w:rsidRPr="007077FD">
        <w:fldChar w:fldCharType="begin"/>
      </w:r>
      <w:r w:rsidR="007077FD" w:rsidRPr="007077FD">
        <w:instrText xml:space="preserve"> ADDIN ZOTERO_ITEM CSL_CITATION {"citationID":"sBP1dzTo","properties":{"formattedCitation":"[8]","plainCitation":"[8]","noteIndex":0},"citationItems":[{"id":19,"uris":["http://zotero.org/users/local/yBaw32Mo/items/PQB5ILSE"],"itemData":{"id":19,"type":"webpage","title":"BirdCLEF 2017 | ImageCLEF / LifeCLEF - Multimedia Retrieval in CLEF","URL":"https://www.imageclef.org/lifeclef/2017/bird","accessed":{"date-parts":[["2023",12,18]]}}}],"schema":"https://github.com/citation-style-language/schema/raw/master/csl-citation.json"} </w:instrText>
      </w:r>
      <w:r w:rsidRPr="007077FD">
        <w:fldChar w:fldCharType="separate"/>
      </w:r>
      <w:r w:rsidR="007077FD" w:rsidRPr="007077FD">
        <w:rPr>
          <w:rFonts w:cs="Times New Roman"/>
        </w:rPr>
        <w:t>[8]</w:t>
      </w:r>
      <w:r w:rsidRPr="007077FD">
        <w:fldChar w:fldCharType="end"/>
      </w:r>
    </w:p>
    <w:p w14:paraId="46A2CB34" w14:textId="77777777" w:rsidR="00D432BF" w:rsidRPr="007077FD" w:rsidRDefault="00D432BF" w:rsidP="00D432BF"/>
    <w:p w14:paraId="4743DF49" w14:textId="3F6278FD" w:rsidR="009E6D61" w:rsidRPr="007077FD" w:rsidRDefault="009E6D61" w:rsidP="009E6D61">
      <w:pPr>
        <w:pStyle w:val="Heading2"/>
      </w:pPr>
      <w:bookmarkStart w:id="5" w:name="_Toc154008490"/>
      <w:r w:rsidRPr="007077FD">
        <w:t>Merlin Bird ID</w:t>
      </w:r>
      <w:bookmarkEnd w:id="5"/>
    </w:p>
    <w:p w14:paraId="3FB16961" w14:textId="77777777" w:rsidR="007077FD" w:rsidRDefault="009A4B51" w:rsidP="009A4B51">
      <w:pPr>
        <w:tabs>
          <w:tab w:val="left" w:pos="3418"/>
        </w:tabs>
      </w:pPr>
      <w:r w:rsidRPr="007077FD">
        <w:t xml:space="preserve">Aplikacja ta została </w:t>
      </w:r>
      <w:r w:rsidR="00AA7669" w:rsidRPr="007077FD">
        <w:t>wydana</w:t>
      </w:r>
      <w:r w:rsidRPr="007077FD">
        <w:t xml:space="preserve"> w 2014 roku również przez zespół należący do Laboratorium Ornitologiczne </w:t>
      </w:r>
      <w:proofErr w:type="spellStart"/>
      <w:r w:rsidRPr="007077FD">
        <w:t>Cornell</w:t>
      </w:r>
      <w:proofErr w:type="spellEnd"/>
      <w:r w:rsidRPr="007077FD">
        <w:t xml:space="preserve">. Mimo to aplikacja ta znacznie się różni od BirdNET. Przede wszystkim jest w stanie rozpoznawać nie tylko gatunki po wokalizacjach, ale również </w:t>
      </w:r>
      <w:r w:rsidR="00DC43D2" w:rsidRPr="007077FD">
        <w:t xml:space="preserve">po </w:t>
      </w:r>
      <w:r w:rsidRPr="007077FD">
        <w:t xml:space="preserve">zdjęciach oraz na podstawie odpowiedzi na serię pytań, jakie by zadali doświadczeni ornitolodzy w celu pomocy w identyfikacji </w:t>
      </w:r>
      <w:r w:rsidR="00DC43D2" w:rsidRPr="007077FD">
        <w:t>zaobserwowanego gatunku</w:t>
      </w:r>
      <w:r w:rsidR="008C16B9" w:rsidRPr="007077FD">
        <w:t xml:space="preserve"> </w:t>
      </w:r>
      <w:r w:rsidR="008C16B9" w:rsidRPr="007077FD">
        <w:fldChar w:fldCharType="begin"/>
      </w:r>
      <w:r w:rsidR="007077FD" w:rsidRPr="007077FD">
        <w:instrText xml:space="preserve"> ADDIN ZOTERO_ITEM CSL_CITATION {"citationID":"dQG12rj4","properties":{"formattedCitation":"[9]","plainCitation":"[9]","noteIndex":0},"citationItems":[{"id":24,"uris":["http://zotero.org/users/local/yBaw32Mo/items/EXL8VDAM"],"itemData":{"id":24,"type":"webpage","abstract":"“What's that bird?”\n\n\n\nYellow-bellied Sapsucker © Daniel Jauvin / Macaulay Library\n\n\n\nPart of the mission of the Cornell Lab of Ornithology is to help people find the answer to \"what's that bird?\" We know sorting through a massive field guide, using search engines, and other resources can make it re","container-title":"Merlin Bird ID - Free, instant bird identification help and guide for thousands of birds","language":"en-US","title":"The Story","URL":"https://merlin.allaboutbirds.org/the-story/","accessed":{"date-parts":[["2023",12,19]]}}}],"schema":"https://github.com/citation-style-language/schema/raw/master/csl-citation.json"} </w:instrText>
      </w:r>
      <w:r w:rsidR="008C16B9" w:rsidRPr="007077FD">
        <w:fldChar w:fldCharType="separate"/>
      </w:r>
      <w:r w:rsidR="007077FD" w:rsidRPr="007077FD">
        <w:rPr>
          <w:rFonts w:cs="Times New Roman"/>
        </w:rPr>
        <w:t>[9]</w:t>
      </w:r>
      <w:r w:rsidR="008C16B9" w:rsidRPr="007077FD">
        <w:fldChar w:fldCharType="end"/>
      </w:r>
      <w:r w:rsidR="00792B68" w:rsidRPr="007077FD">
        <w:t>. W momencie pisania tej pracy aplikacja Merlin jest w</w:t>
      </w:r>
      <w:r w:rsidR="007077FD">
        <w:t xml:space="preserve"> </w:t>
      </w:r>
      <w:r w:rsidR="00792B68" w:rsidRPr="007077FD">
        <w:t>stanie rozpoznać 1 054 gatunk</w:t>
      </w:r>
      <w:r w:rsidR="00FF0AAC" w:rsidRPr="007077FD">
        <w:t xml:space="preserve">ów </w:t>
      </w:r>
      <w:r w:rsidR="00792B68" w:rsidRPr="007077FD">
        <w:t>na podstawie wokalizacji</w:t>
      </w:r>
      <w:r w:rsidR="008C16B9" w:rsidRPr="007077FD">
        <w:t xml:space="preserve"> </w:t>
      </w:r>
      <w:r w:rsidR="008C16B9" w:rsidRPr="007077FD">
        <w:fldChar w:fldCharType="begin"/>
      </w:r>
      <w:r w:rsidR="007077FD" w:rsidRPr="007077FD">
        <w:instrText xml:space="preserve"> ADDIN ZOTERO_ITEM CSL_CITATION {"citationID":"s4BjyR6X","properties":{"formattedCitation":"[10]","plainCitation":"[10]","noteIndex":0},"citationItems":[{"id":25,"uris":["http://zotero.org/users/local/yBaw32Mo/items/6MZX2777"],"itemData":{"id":25,"type":"webpage","abstract":"Sound ID listens to the birds around you and shows real-time suggestions for who’s singing. Compare your recording to the songs and calls in Merlin to confirm what you heard. \n\n\n\n\nMore About Sound ID\n\n\n\n\n\n\n\n\n\n\n\n\nSupported regions\n\n\n\n\n\nSound ID in the Merlin Bird ID app is currently available for 1,0","container-title":"Merlin Bird ID - Free, instant bird identification help and guide for thousands of birds","language":"en-US","title":"Identify Bird Songs and Calls with Sound ID","URL":"https://merlin.allaboutbirds.org/sound-id/","accessed":{"date-parts":[["2023",12,19]]}}}],"schema":"https://github.com/citation-style-language/schema/raw/master/csl-citation.json"} </w:instrText>
      </w:r>
      <w:r w:rsidR="008C16B9" w:rsidRPr="007077FD">
        <w:fldChar w:fldCharType="separate"/>
      </w:r>
      <w:r w:rsidR="007077FD" w:rsidRPr="007077FD">
        <w:rPr>
          <w:rFonts w:cs="Times New Roman"/>
        </w:rPr>
        <w:t>[10]</w:t>
      </w:r>
      <w:r w:rsidR="008C16B9" w:rsidRPr="007077FD">
        <w:fldChar w:fldCharType="end"/>
      </w:r>
      <w:r w:rsidR="00792B68" w:rsidRPr="007077FD">
        <w:t>.</w:t>
      </w:r>
    </w:p>
    <w:p w14:paraId="4B4D7033" w14:textId="19DC9E4B" w:rsidR="009E6D61" w:rsidRPr="007077FD" w:rsidRDefault="009A2BF7" w:rsidP="009A4B51">
      <w:pPr>
        <w:tabs>
          <w:tab w:val="left" w:pos="3418"/>
        </w:tabs>
      </w:pPr>
      <w:r w:rsidRPr="007077FD">
        <w:t>Wizualne porównanie interfejsów służących do identyfikacji gatunków po wokalizacji znajduje się na rysunku 3.4. Jak można zauważyć obydwie aplikacje wykorzystują lokalizację urządzenia oraz informacje o lokalnym czasie. Spektrogram aplikacji BirdNET ma zakres od 1kHz do 12kHz</w:t>
      </w:r>
      <w:r w:rsidR="008E7DB3" w:rsidRPr="007077FD">
        <w:t xml:space="preserve"> (jest to spowodowane tym, iż wokalizacja wielu gatunków znajduje się </w:t>
      </w:r>
      <w:r w:rsidR="00B71161" w:rsidRPr="007077FD">
        <w:t>w tym zakresie</w:t>
      </w:r>
      <w:r w:rsidR="008E7DB3" w:rsidRPr="007077FD">
        <w:t xml:space="preserve"> </w:t>
      </w:r>
      <w:r w:rsidR="008E7DB3" w:rsidRPr="007077FD">
        <w:fldChar w:fldCharType="begin"/>
      </w:r>
      <w:r w:rsidR="007077FD" w:rsidRPr="007077FD">
        <w:instrText xml:space="preserve"> ADDIN ZOTERO_ITEM CSL_CITATION {"citationID":"RbCUaVXW","properties":{"formattedCitation":"[11]","plainCitation":"[11]","noteIndex":0},"citationItems":[{"id":34,"uris":["http://zotero.org/users/local/yBaw32Mo/items/MAVESM6G"],"itemData":{"id":34,"type":"webpage","abstract":"The frequency range of human hearing is often reported to be between 20 and 20,000 Hz. As we grow older, we all tend to lose the ability to hear higher frequencies.\n\nMany bird songs have frequency ranges between 1,000 Hz and 8,000 Hz, which places them in the sweet spot of human hearing. On the high","container-title":"All About Birds","language":"en-US","note":"section: Uncategorized","title":"Do bird songs have frequencies higher than humans can hear?","URL":"https://www.allaboutbirds.org/news/do-bird-songs-have-frequencies-higher-than-humans-can-hear/","accessed":{"date-parts":[["2023",12,19]]},"issued":{"date-parts":[["2009",4,1]]}}}],"schema":"https://github.com/citation-style-language/schema/raw/master/csl-citation.json"} </w:instrText>
      </w:r>
      <w:r w:rsidR="008E7DB3" w:rsidRPr="007077FD">
        <w:fldChar w:fldCharType="separate"/>
      </w:r>
      <w:r w:rsidR="007077FD" w:rsidRPr="007077FD">
        <w:rPr>
          <w:rFonts w:cs="Times New Roman"/>
        </w:rPr>
        <w:t>[11]</w:t>
      </w:r>
      <w:r w:rsidR="008E7DB3" w:rsidRPr="007077FD">
        <w:fldChar w:fldCharType="end"/>
      </w:r>
      <w:r w:rsidR="008E7DB3" w:rsidRPr="007077FD">
        <w:t>). Aplikacja Merlin nie posiada skali, ale doświadczalnie udało się ustalić, że dolny limit to około 100Hz, a górny około 11kHz.</w:t>
      </w:r>
    </w:p>
    <w:p w14:paraId="745EE80F" w14:textId="77777777" w:rsidR="00C653CB" w:rsidRPr="007077FD" w:rsidRDefault="00C653CB" w:rsidP="00C653CB">
      <w:pPr>
        <w:keepNext/>
        <w:spacing w:line="259" w:lineRule="auto"/>
        <w:jc w:val="left"/>
      </w:pPr>
      <w:r w:rsidRPr="007077FD">
        <w:rPr>
          <w:noProof/>
        </w:rPr>
        <w:lastRenderedPageBreak/>
        <w:drawing>
          <wp:inline distT="0" distB="0" distL="0" distR="0" wp14:anchorId="6EDE8779" wp14:editId="599CCE3D">
            <wp:extent cx="2880000" cy="6002785"/>
            <wp:effectExtent l="0" t="0" r="0" b="0"/>
            <wp:docPr id="1321680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6002785"/>
                    </a:xfrm>
                    <a:prstGeom prst="rect">
                      <a:avLst/>
                    </a:prstGeom>
                    <a:noFill/>
                    <a:ln>
                      <a:noFill/>
                    </a:ln>
                  </pic:spPr>
                </pic:pic>
              </a:graphicData>
            </a:graphic>
          </wp:inline>
        </w:drawing>
      </w:r>
      <w:r w:rsidRPr="007077FD">
        <w:rPr>
          <w:noProof/>
        </w:rPr>
        <w:drawing>
          <wp:inline distT="0" distB="0" distL="0" distR="0" wp14:anchorId="763BAC6B" wp14:editId="054F9892">
            <wp:extent cx="2880000" cy="6002787"/>
            <wp:effectExtent l="0" t="0" r="0" b="0"/>
            <wp:docPr id="1923124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6002787"/>
                    </a:xfrm>
                    <a:prstGeom prst="rect">
                      <a:avLst/>
                    </a:prstGeom>
                    <a:noFill/>
                    <a:ln>
                      <a:noFill/>
                    </a:ln>
                  </pic:spPr>
                </pic:pic>
              </a:graphicData>
            </a:graphic>
          </wp:inline>
        </w:drawing>
      </w:r>
    </w:p>
    <w:p w14:paraId="77F984CD" w14:textId="59D55739" w:rsidR="00C653CB" w:rsidRPr="007077FD" w:rsidRDefault="00C653CB" w:rsidP="00C653CB">
      <w:pPr>
        <w:pStyle w:val="Caption"/>
      </w:pPr>
      <w:r w:rsidRPr="007077FD">
        <w:t xml:space="preserve">Rysunek </w:t>
      </w:r>
      <w:r w:rsidRPr="007077FD">
        <w:fldChar w:fldCharType="begin"/>
      </w:r>
      <w:r w:rsidRPr="007077FD">
        <w:instrText xml:space="preserve"> STYLEREF 1 \s </w:instrText>
      </w:r>
      <w:r w:rsidRPr="007077FD">
        <w:fldChar w:fldCharType="separate"/>
      </w:r>
      <w:r w:rsidR="00101209">
        <w:rPr>
          <w:noProof/>
        </w:rPr>
        <w:t>3</w:t>
      </w:r>
      <w:r w:rsidRPr="007077FD">
        <w:fldChar w:fldCharType="end"/>
      </w:r>
      <w:r w:rsidRPr="007077FD">
        <w:t>.</w:t>
      </w:r>
      <w:r w:rsidRPr="007077FD">
        <w:fldChar w:fldCharType="begin"/>
      </w:r>
      <w:r w:rsidRPr="007077FD">
        <w:instrText xml:space="preserve"> SEQ Rysunek \* ARABIC \s 1 </w:instrText>
      </w:r>
      <w:r w:rsidRPr="007077FD">
        <w:fldChar w:fldCharType="separate"/>
      </w:r>
      <w:r w:rsidR="00101209">
        <w:rPr>
          <w:noProof/>
        </w:rPr>
        <w:t>4</w:t>
      </w:r>
      <w:r w:rsidRPr="007077FD">
        <w:fldChar w:fldCharType="end"/>
      </w:r>
      <w:r w:rsidRPr="007077FD">
        <w:t xml:space="preserve"> Interfejsy identyfikacji ptaków po wokalizacji aplikacji BirdNET (po lewej) i Merlin (po prawej) </w:t>
      </w:r>
      <w:r w:rsidR="009A2BF7" w:rsidRPr="007077FD">
        <w:fldChar w:fldCharType="begin"/>
      </w:r>
      <w:r w:rsidR="007077FD" w:rsidRPr="007077FD">
        <w:instrText xml:space="preserve"> ADDIN ZOTERO_ITEM CSL_CITATION {"citationID":"lXT3F68k","properties":{"formattedCitation":"[12], [13]","plainCitation":"[12], [13]","noteIndex":0},"citationItems":[{"id":32,"uris":["http://zotero.org/users/local/yBaw32Mo/items/AVMZ6FJ4"],"itemData":{"id":32,"type":"webpage","abstract":"Najłatwiejszy sposób na identyfikacjê ptaków na podstawie dźwięku.","language":"pl","title":"BirdNET – Aplikacje w Google Play","URL":"https://play.google.com/store/apps/details?id=de.tu_chemnitz.mi.kahst.birdnet&amp;hl=pl","accessed":{"date-parts":[["2023",12,19]]}}},{"id":27,"uris":["http://zotero.org/users/local/yBaw32Mo/items/YTWEWEVA"],"itemData":{"id":27,"type":"webpage","abstract":"Co to za ptak? Po prostu odpowiedz na 5 pytań, zrób zdjęcie lub nagraj piosenkę!","language":"pl","title":"Merlin Bird ID by Cornell Lab – Aplikacje w Google Play","URL":"https://play.google.com/store/apps/details?id=com.labs.merlinbirdid.app&amp;hl=pl","accessed":{"date-parts":[["2023",12,19]]}}}],"schema":"https://github.com/citation-style-language/schema/raw/master/csl-citation.json"} </w:instrText>
      </w:r>
      <w:r w:rsidR="009A2BF7" w:rsidRPr="007077FD">
        <w:fldChar w:fldCharType="separate"/>
      </w:r>
      <w:r w:rsidR="007077FD" w:rsidRPr="007077FD">
        <w:rPr>
          <w:rFonts w:cs="Times New Roman"/>
        </w:rPr>
        <w:t>[12], [13]</w:t>
      </w:r>
      <w:r w:rsidR="009A2BF7" w:rsidRPr="007077FD">
        <w:fldChar w:fldCharType="end"/>
      </w:r>
    </w:p>
    <w:p w14:paraId="77BA4C79" w14:textId="0D89A3D5" w:rsidR="00B04930" w:rsidRPr="007077FD" w:rsidRDefault="00B04930">
      <w:pPr>
        <w:spacing w:line="259" w:lineRule="auto"/>
        <w:jc w:val="left"/>
      </w:pPr>
      <w:r w:rsidRPr="007077FD">
        <w:br w:type="page"/>
      </w:r>
    </w:p>
    <w:p w14:paraId="5F09DE98" w14:textId="77777777" w:rsidR="008C16B9" w:rsidRPr="007077FD" w:rsidRDefault="008C16B9" w:rsidP="008C16B9">
      <w:pPr>
        <w:pStyle w:val="Heading1"/>
      </w:pPr>
      <w:bookmarkStart w:id="6" w:name="_Toc154008491"/>
      <w:r w:rsidRPr="007077FD">
        <w:lastRenderedPageBreak/>
        <w:t>Wykorzystane technologie oraz narzędzia</w:t>
      </w:r>
      <w:bookmarkEnd w:id="6"/>
    </w:p>
    <w:p w14:paraId="149D0ABB" w14:textId="77777777" w:rsidR="00FF0AAC" w:rsidRPr="007077FD" w:rsidRDefault="00FF0AAC" w:rsidP="00FF0AAC">
      <w:pPr>
        <w:pStyle w:val="Heading2"/>
      </w:pPr>
      <w:bookmarkStart w:id="7" w:name="_Toc154008492"/>
      <w:r w:rsidRPr="007077FD">
        <w:t>Mel Spektrogramy</w:t>
      </w:r>
      <w:bookmarkEnd w:id="7"/>
    </w:p>
    <w:p w14:paraId="67B171BC" w14:textId="45BBFD01" w:rsidR="00FF0AAC" w:rsidRPr="007077FD" w:rsidRDefault="00FF0AAC" w:rsidP="00FF0AAC">
      <w:r w:rsidRPr="007077FD">
        <w:t xml:space="preserve">Mel Spektrogramy to spektrogramy posiadające </w:t>
      </w:r>
      <w:r w:rsidR="001D5668">
        <w:t>s</w:t>
      </w:r>
      <w:r w:rsidRPr="007077FD">
        <w:t>kale Mel</w:t>
      </w:r>
      <w:r w:rsidR="00B71161" w:rsidRPr="007077FD">
        <w:t>ową</w:t>
      </w:r>
      <w:r w:rsidRPr="007077FD">
        <w:t xml:space="preserve"> na osi OY zamiast liniowo rosnącej częstotliwości. Skala </w:t>
      </w:r>
      <w:r w:rsidR="00B71161" w:rsidRPr="007077FD">
        <w:t>M</w:t>
      </w:r>
      <w:r w:rsidRPr="007077FD">
        <w:t>el</w:t>
      </w:r>
      <w:r w:rsidR="00B71161" w:rsidRPr="007077FD">
        <w:t>owa</w:t>
      </w:r>
      <w:r w:rsidRPr="007077FD">
        <w:t xml:space="preserve"> powstała dzięki badaniom polegającym na ocenie przez słuchaczy do jakiej częstotliwości należy dany ton. Jest więc to miara subiektywna i posiada wiele równań zależnie od interpretacji tych danych, jednak znacznie lepiej przedstawia w jaki sposób ludzkie ucho postrzega dźwięki.</w:t>
      </w:r>
      <w:r w:rsidR="00B71161" w:rsidRPr="007077FD">
        <w:t xml:space="preserve"> Może to pozytywnie wpłynąć na działanie modelu, ponieważ wokalizacje wielu gatunków mieszczą się w częstotliwości do 10kHz i właśnie te częstotliwości </w:t>
      </w:r>
      <w:r w:rsidR="00AA7669" w:rsidRPr="007077FD">
        <w:t>będą najbardziej widoczne</w:t>
      </w:r>
      <w:r w:rsidR="00B71161" w:rsidRPr="007077FD">
        <w:t xml:space="preserve"> na Mel Spektrogramach. </w:t>
      </w:r>
      <w:r w:rsidRPr="007077FD">
        <w:t>W pracy porównane zostały efekty uczenia modelu na Mel Spektrogramach uzyskanych na podstawie wzorów</w:t>
      </w:r>
      <w:r w:rsidR="00B71161" w:rsidRPr="007077FD">
        <w:br/>
      </w:r>
      <w:proofErr w:type="spellStart"/>
      <w:r w:rsidRPr="007077FD">
        <w:t>Slaney’a</w:t>
      </w:r>
      <w:proofErr w:type="spellEnd"/>
      <w:r w:rsidRPr="007077FD">
        <w:t xml:space="preserve"> (</w:t>
      </w:r>
      <w:r w:rsidR="001605E6" w:rsidRPr="007077FD">
        <w:t>4</w:t>
      </w:r>
      <w:r w:rsidRPr="007077FD">
        <w:t>.1) oraz HTK (</w:t>
      </w:r>
      <w:r w:rsidR="001605E6" w:rsidRPr="007077FD">
        <w:t>4</w:t>
      </w:r>
      <w:r w:rsidRPr="007077FD">
        <w:t>.2)</w:t>
      </w:r>
      <w:r w:rsidR="001D5668">
        <w:t xml:space="preserve"> </w:t>
      </w:r>
      <w:r w:rsidR="001D5668">
        <w:fldChar w:fldCharType="begin"/>
      </w:r>
      <w:r w:rsidR="001D5668">
        <w:instrText xml:space="preserve"> ADDIN ZOTERO_ITEM CSL_CITATION {"citationID":"Umec0Bpt","properties":{"formattedCitation":"[14]","plainCitation":"[14]","noteIndex":0},"citationItems":[{"id":52,"uris":["http://zotero.org/users/local/yBaw32Mo/items/HXVXJ228"],"itemData":{"id":52,"type":"webpage","title":"librosa.mel_frequencies — librosa 0.10.1 documentation","URL":"https://librosa.org/doc/main/generated/librosa.mel_frequencies.html","accessed":{"date-parts":[["2023",12,20]]}}}],"schema":"https://github.com/citation-style-language/schema/raw/master/csl-citation.json"} </w:instrText>
      </w:r>
      <w:r w:rsidR="001D5668">
        <w:fldChar w:fldCharType="separate"/>
      </w:r>
      <w:r w:rsidR="001D5668" w:rsidRPr="001D5668">
        <w:rPr>
          <w:rFonts w:cs="Times New Roman"/>
        </w:rPr>
        <w:t>[14]</w:t>
      </w:r>
      <w:r w:rsidR="001D5668">
        <w:fldChar w:fldCharType="end"/>
      </w:r>
      <w:r w:rsidRPr="007077FD">
        <w:t xml:space="preserve">. </w:t>
      </w:r>
    </w:p>
    <w:p w14:paraId="1D653648" w14:textId="0F620A31" w:rsidR="00FF0AAC" w:rsidRPr="007077FD" w:rsidRDefault="00FF0AAC" w:rsidP="00FF0AAC">
      <w:pPr>
        <w:rPr>
          <w:rFonts w:eastAsiaTheme="minorEastAsia" w:cs="Times New Roman"/>
        </w:rPr>
      </w:p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3f</m:t>
                    </m:r>
                  </m:num>
                  <m:den>
                    <m:r>
                      <w:rPr>
                        <w:rFonts w:ascii="Cambria Math" w:hAnsi="Cambria Math" w:cs="Times New Roman"/>
                      </w:rPr>
                      <m:t>200</m:t>
                    </m:r>
                  </m:den>
                </m:f>
                <m:r>
                  <w:rPr>
                    <w:rFonts w:ascii="Cambria Math" w:hAnsi="Cambria Math" w:cs="Times New Roman"/>
                  </w:rPr>
                  <m:t>,                                    f&lt;1000</m:t>
                </m:r>
              </m:e>
              <m:e>
                <m:r>
                  <w:rPr>
                    <w:rFonts w:ascii="Cambria Math" w:hAnsi="Cambria Math" w:cs="Times New Roman"/>
                  </w:rPr>
                  <m:t>1527</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ctrlPr>
                          <w:rPr>
                            <w:rFonts w:ascii="Cambria Math" w:hAnsi="Cambria Math" w:cs="Times New Roman"/>
                          </w:rPr>
                        </m:ctrlPr>
                      </m:e>
                      <m:sub>
                        <m:r>
                          <w:rPr>
                            <w:rFonts w:ascii="Cambria Math" w:hAnsi="Cambria Math" w:cs="Times New Roman"/>
                          </w:rPr>
                          <m:t>6,4</m:t>
                        </m:r>
                        <m:ctrlPr>
                          <w:rPr>
                            <w:rFonts w:ascii="Cambria Math" w:hAnsi="Cambria Math" w:cs="Times New Roman"/>
                          </w:rPr>
                        </m:ctrlPr>
                      </m:sub>
                    </m:sSub>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1000</m:t>
                            </m:r>
                          </m:den>
                        </m:f>
                      </m:e>
                    </m:d>
                    <m:r>
                      <w:rPr>
                        <w:rFonts w:ascii="Cambria Math" w:hAnsi="Cambria Math" w:cs="Times New Roman"/>
                      </w:rPr>
                      <m:t>,       f≥1000</m:t>
                    </m:r>
                  </m:e>
                </m:func>
              </m:e>
            </m:eqArr>
          </m:e>
        </m:d>
      </m:oMath>
      <w:r w:rsidRPr="007077FD">
        <w:rPr>
          <w:rFonts w:eastAsiaTheme="minorEastAsia" w:cs="Times New Roman"/>
        </w:rPr>
        <w:tab/>
      </w:r>
      <w:r w:rsidRPr="007077FD">
        <w:rPr>
          <w:rFonts w:eastAsiaTheme="minorEastAsia" w:cs="Times New Roman"/>
        </w:rPr>
        <w:tab/>
      </w:r>
      <w:r w:rsidRPr="007077FD">
        <w:rPr>
          <w:rFonts w:eastAsiaTheme="minorEastAsia" w:cs="Times New Roman"/>
        </w:rPr>
        <w:tab/>
      </w:r>
      <w:r w:rsidRPr="007077FD">
        <w:rPr>
          <w:rFonts w:eastAsiaTheme="minorEastAsia" w:cs="Times New Roman"/>
        </w:rPr>
        <w:tab/>
      </w:r>
      <w:r w:rsidRPr="007077FD">
        <w:rPr>
          <w:rFonts w:eastAsiaTheme="minorEastAsia" w:cs="Times New Roman"/>
        </w:rPr>
        <w:tab/>
      </w:r>
      <w:r w:rsidRPr="007077FD">
        <w:rPr>
          <w:rFonts w:eastAsiaTheme="minorEastAsia" w:cs="Times New Roman"/>
        </w:rPr>
        <w:tab/>
        <w:t>(</w:t>
      </w:r>
      <w:r w:rsidR="001605E6" w:rsidRPr="007077FD">
        <w:rPr>
          <w:rFonts w:eastAsiaTheme="minorEastAsia" w:cs="Times New Roman"/>
        </w:rPr>
        <w:t>4</w:t>
      </w:r>
      <w:r w:rsidRPr="007077FD">
        <w:rPr>
          <w:rFonts w:eastAsiaTheme="minorEastAsia" w:cs="Times New Roman"/>
        </w:rPr>
        <w:t>.1)</w:t>
      </w:r>
    </w:p>
    <w:p w14:paraId="4EE01ABB" w14:textId="571DE5CD" w:rsidR="00FF0AAC" w:rsidRPr="007077FD" w:rsidRDefault="00FF0AAC" w:rsidP="00FF0AAC">
      <w:pPr>
        <w:rPr>
          <w:rFonts w:eastAsiaTheme="minorEastAsia" w:cs="Times New Roman"/>
        </w:rPr>
      </w:p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=2595*</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ctrlPr>
                  <w:rPr>
                    <w:rFonts w:ascii="Cambria Math" w:hAnsi="Cambria Math" w:cs="Times New Roman"/>
                    <w:i/>
                  </w:rPr>
                </m:ctrlPr>
              </m:e>
              <m:sub>
                <m:r>
                  <m:rPr>
                    <m:sty m:val="p"/>
                  </m:rPr>
                  <w:rPr>
                    <w:rFonts w:ascii="Cambria Math" w:hAnsi="Cambria Math" w:cs="Times New Roman"/>
                  </w:rPr>
                  <m:t>10</m:t>
                </m:r>
              </m:sub>
            </m:sSub>
            <m:ctrlPr>
              <w:rPr>
                <w:rFonts w:ascii="Cambria Math" w:hAnsi="Cambria Math" w:cs="Times New Roman"/>
                <w:i/>
              </w:rPr>
            </m:ctrlP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1+f</m:t>
                </m:r>
              </m:num>
              <m:den>
                <m:r>
                  <w:rPr>
                    <w:rFonts w:ascii="Cambria Math" w:hAnsi="Cambria Math" w:cs="Times New Roman"/>
                  </w:rPr>
                  <m:t>700</m:t>
                </m:r>
              </m:den>
            </m:f>
            <m:r>
              <w:rPr>
                <w:rFonts w:ascii="Cambria Math" w:hAnsi="Cambria Math" w:cs="Times New Roman"/>
              </w:rPr>
              <m:t>)</m:t>
            </m:r>
            <m:ctrlPr>
              <w:rPr>
                <w:rFonts w:ascii="Cambria Math" w:hAnsi="Cambria Math" w:cs="Times New Roman"/>
                <w:i/>
              </w:rPr>
            </m:ctrlPr>
          </m:e>
        </m:func>
      </m:oMath>
      <w:r w:rsidRPr="007077FD">
        <w:rPr>
          <w:rFonts w:eastAsiaTheme="minorEastAsia" w:cs="Times New Roman"/>
        </w:rPr>
        <w:tab/>
      </w:r>
      <w:r w:rsidRPr="007077FD">
        <w:rPr>
          <w:rFonts w:eastAsiaTheme="minorEastAsia" w:cs="Times New Roman"/>
        </w:rPr>
        <w:tab/>
      </w:r>
      <w:r w:rsidRPr="007077FD">
        <w:rPr>
          <w:rFonts w:eastAsiaTheme="minorEastAsia" w:cs="Times New Roman"/>
        </w:rPr>
        <w:tab/>
      </w:r>
      <w:r w:rsidRPr="007077FD">
        <w:rPr>
          <w:rFonts w:eastAsiaTheme="minorEastAsia" w:cs="Times New Roman"/>
        </w:rPr>
        <w:tab/>
      </w:r>
      <w:r w:rsidRPr="007077FD">
        <w:rPr>
          <w:rFonts w:eastAsiaTheme="minorEastAsia" w:cs="Times New Roman"/>
        </w:rPr>
        <w:tab/>
      </w:r>
      <w:r w:rsidRPr="007077FD">
        <w:rPr>
          <w:rFonts w:eastAsiaTheme="minorEastAsia" w:cs="Times New Roman"/>
        </w:rPr>
        <w:tab/>
      </w:r>
      <w:r w:rsidRPr="007077FD">
        <w:rPr>
          <w:rFonts w:eastAsiaTheme="minorEastAsia" w:cs="Times New Roman"/>
        </w:rPr>
        <w:tab/>
      </w:r>
      <w:r w:rsidRPr="007077FD">
        <w:rPr>
          <w:rFonts w:eastAsiaTheme="minorEastAsia" w:cs="Times New Roman"/>
        </w:rPr>
        <w:tab/>
      </w:r>
      <w:r w:rsidRPr="007077FD">
        <w:rPr>
          <w:rFonts w:eastAsiaTheme="minorEastAsia" w:cs="Times New Roman"/>
        </w:rPr>
        <w:tab/>
        <w:t>(</w:t>
      </w:r>
      <w:r w:rsidR="001605E6" w:rsidRPr="007077FD">
        <w:rPr>
          <w:rFonts w:eastAsiaTheme="minorEastAsia" w:cs="Times New Roman"/>
        </w:rPr>
        <w:t>4</w:t>
      </w:r>
      <w:r w:rsidRPr="007077FD">
        <w:rPr>
          <w:rFonts w:eastAsiaTheme="minorEastAsia" w:cs="Times New Roman"/>
        </w:rPr>
        <w:t>.2)</w:t>
      </w:r>
    </w:p>
    <w:p w14:paraId="066E6914" w14:textId="0A84C10D" w:rsidR="00FF0AAC" w:rsidRPr="007077FD" w:rsidRDefault="00FF0AAC" w:rsidP="00FF0AAC">
      <w:r w:rsidRPr="007077FD">
        <w:t xml:space="preserve">Wykresy przedstawiające porównanie tych skali na osi częstotliwości wyskalowanej w Hercach przedstawia rysunek </w:t>
      </w:r>
      <w:r w:rsidR="001605E6" w:rsidRPr="007077FD">
        <w:t>4</w:t>
      </w:r>
      <w:r w:rsidRPr="007077FD">
        <w:t>.1.</w:t>
      </w:r>
    </w:p>
    <w:p w14:paraId="54C1E261" w14:textId="77777777" w:rsidR="00FF0AAC" w:rsidRPr="007077FD" w:rsidRDefault="00FF0AAC" w:rsidP="00FF0AAC">
      <w:pPr>
        <w:rPr>
          <w:rFonts w:eastAsiaTheme="minorEastAsia" w:cs="Times New Roman"/>
        </w:rPr>
      </w:pPr>
    </w:p>
    <w:p w14:paraId="2D169355" w14:textId="77777777" w:rsidR="00FF0AAC" w:rsidRPr="007077FD" w:rsidRDefault="00FF0AAC" w:rsidP="00FF0AAC">
      <w:pPr>
        <w:keepNext/>
        <w:jc w:val="center"/>
      </w:pPr>
      <w:r w:rsidRPr="007077FD">
        <w:rPr>
          <w:rFonts w:cs="Times New Roman"/>
          <w:noProof/>
        </w:rPr>
        <w:drawing>
          <wp:inline distT="0" distB="0" distL="0" distR="0" wp14:anchorId="7C715F1A" wp14:editId="52ADE515">
            <wp:extent cx="5047258" cy="3312000"/>
            <wp:effectExtent l="0" t="0" r="1270" b="3175"/>
            <wp:docPr id="802766022"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66022" name="Picture 2" descr="A graph with lines and number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0596" b="1766"/>
                    <a:stretch/>
                  </pic:blipFill>
                  <pic:spPr bwMode="auto">
                    <a:xfrm>
                      <a:off x="0" y="0"/>
                      <a:ext cx="5047258" cy="3312000"/>
                    </a:xfrm>
                    <a:prstGeom prst="rect">
                      <a:avLst/>
                    </a:prstGeom>
                    <a:noFill/>
                    <a:ln>
                      <a:noFill/>
                    </a:ln>
                    <a:extLst>
                      <a:ext uri="{53640926-AAD7-44D8-BBD7-CCE9431645EC}">
                        <a14:shadowObscured xmlns:a14="http://schemas.microsoft.com/office/drawing/2010/main"/>
                      </a:ext>
                    </a:extLst>
                  </pic:spPr>
                </pic:pic>
              </a:graphicData>
            </a:graphic>
          </wp:inline>
        </w:drawing>
      </w:r>
    </w:p>
    <w:p w14:paraId="499CE1C0" w14:textId="7A8F278F" w:rsidR="008C16B9" w:rsidRPr="007077FD" w:rsidRDefault="00FF0AAC" w:rsidP="00E70162">
      <w:pPr>
        <w:pStyle w:val="Caption"/>
      </w:pPr>
      <w:r w:rsidRPr="007077FD">
        <w:t xml:space="preserve">Rysunek </w:t>
      </w:r>
      <w:r w:rsidR="00C653CB" w:rsidRPr="007077FD">
        <w:fldChar w:fldCharType="begin"/>
      </w:r>
      <w:r w:rsidR="00C653CB" w:rsidRPr="007077FD">
        <w:instrText xml:space="preserve"> STYLEREF 1 \s </w:instrText>
      </w:r>
      <w:r w:rsidR="00C653CB" w:rsidRPr="007077FD">
        <w:fldChar w:fldCharType="separate"/>
      </w:r>
      <w:r w:rsidR="00101209">
        <w:rPr>
          <w:noProof/>
        </w:rPr>
        <w:t>4</w:t>
      </w:r>
      <w:r w:rsidR="00C653CB" w:rsidRPr="007077FD">
        <w:fldChar w:fldCharType="end"/>
      </w:r>
      <w:r w:rsidR="00C653CB" w:rsidRPr="007077FD">
        <w:t>.</w:t>
      </w:r>
      <w:r w:rsidR="00C653CB" w:rsidRPr="007077FD">
        <w:fldChar w:fldCharType="begin"/>
      </w:r>
      <w:r w:rsidR="00C653CB" w:rsidRPr="007077FD">
        <w:instrText xml:space="preserve"> SEQ Rysunek \* ARABIC \s 1 </w:instrText>
      </w:r>
      <w:r w:rsidR="00C653CB" w:rsidRPr="007077FD">
        <w:fldChar w:fldCharType="separate"/>
      </w:r>
      <w:r w:rsidR="00101209">
        <w:rPr>
          <w:noProof/>
        </w:rPr>
        <w:t>1</w:t>
      </w:r>
      <w:r w:rsidR="00C653CB" w:rsidRPr="007077FD">
        <w:fldChar w:fldCharType="end"/>
      </w:r>
      <w:r w:rsidRPr="007077FD">
        <w:t xml:space="preserve"> Porównanie skali </w:t>
      </w:r>
      <w:proofErr w:type="spellStart"/>
      <w:r w:rsidRPr="007077FD">
        <w:t>Slaney</w:t>
      </w:r>
      <w:proofErr w:type="spellEnd"/>
      <w:r w:rsidRPr="007077FD">
        <w:t xml:space="preserve"> oraz HTK </w:t>
      </w:r>
      <w:r w:rsidR="00AA7669" w:rsidRPr="007077FD">
        <w:t>na osi częstotliwości wyskalowanej w Hercach</w:t>
      </w:r>
      <w:r w:rsidR="00AA7669" w:rsidRPr="007077FD">
        <w:br/>
      </w:r>
      <w:r w:rsidRPr="007077FD">
        <w:t>[źródło: opracowanie własne]</w:t>
      </w:r>
    </w:p>
    <w:p w14:paraId="75BE9025" w14:textId="60BEB417" w:rsidR="00AA7669" w:rsidRPr="007077FD" w:rsidRDefault="00AA7669" w:rsidP="00AA7669">
      <w:pPr>
        <w:pStyle w:val="Heading2"/>
      </w:pPr>
      <w:bookmarkStart w:id="8" w:name="_Toc154008493"/>
      <w:r w:rsidRPr="007077FD">
        <w:lastRenderedPageBreak/>
        <w:t>Python</w:t>
      </w:r>
      <w:bookmarkEnd w:id="8"/>
    </w:p>
    <w:p w14:paraId="4BE66F86" w14:textId="2C6CF94E" w:rsidR="003126E6" w:rsidRPr="007077FD" w:rsidRDefault="000D1989" w:rsidP="003126E6">
      <w:r w:rsidRPr="007077FD">
        <w:t>Język programowania Python pozwala na szybką oraz względnie prostą implementację kodu.</w:t>
      </w:r>
      <w:r w:rsidR="001D5668">
        <w:t xml:space="preserve"> </w:t>
      </w:r>
      <w:r w:rsidR="00ED2C1B" w:rsidRPr="007077FD">
        <w:t>W trakcie tworzenia tego projektu dyplomowego została wykorzystana wersja 3.11 Pythona.</w:t>
      </w:r>
    </w:p>
    <w:p w14:paraId="66730381" w14:textId="691C4929" w:rsidR="00BF15D4" w:rsidRPr="007077FD" w:rsidRDefault="00A706E8" w:rsidP="00BF15D4">
      <w:r w:rsidRPr="007077FD">
        <w:t xml:space="preserve">W tabeli 4.1 </w:t>
      </w:r>
      <w:r w:rsidR="00123403" w:rsidRPr="007077FD">
        <w:t>znajdują się informacje na temat wykorzystanych bibliotek</w:t>
      </w:r>
      <w:r w:rsidR="003126E6" w:rsidRPr="007077FD">
        <w:t>.</w:t>
      </w:r>
    </w:p>
    <w:p w14:paraId="44CE3DAF" w14:textId="77777777" w:rsidR="004368DC" w:rsidRPr="007077FD" w:rsidRDefault="004368DC" w:rsidP="00BF15D4"/>
    <w:p w14:paraId="11315F05" w14:textId="31FB7BBC" w:rsidR="004368DC" w:rsidRPr="007077FD" w:rsidRDefault="004368DC" w:rsidP="004368DC">
      <w:pPr>
        <w:jc w:val="center"/>
        <w:rPr>
          <w:sz w:val="20"/>
          <w:szCs w:val="18"/>
        </w:rPr>
      </w:pPr>
      <w:r w:rsidRPr="007077FD">
        <w:rPr>
          <w:sz w:val="20"/>
          <w:szCs w:val="18"/>
        </w:rPr>
        <w:t xml:space="preserve">Tabela 4.1 </w:t>
      </w:r>
      <w:r w:rsidR="001D5668">
        <w:rPr>
          <w:sz w:val="20"/>
          <w:szCs w:val="18"/>
        </w:rPr>
        <w:t>Użyte biblioteki</w:t>
      </w:r>
      <w:r w:rsidRPr="007077FD">
        <w:rPr>
          <w:sz w:val="20"/>
          <w:szCs w:val="18"/>
        </w:rPr>
        <w:t xml:space="preserve"> wraz z opisami</w:t>
      </w:r>
      <w:r w:rsidR="00123403" w:rsidRPr="007077FD">
        <w:rPr>
          <w:sz w:val="20"/>
          <w:szCs w:val="18"/>
        </w:rPr>
        <w:t xml:space="preserve"> oraz </w:t>
      </w:r>
      <w:r w:rsidR="001D5668">
        <w:rPr>
          <w:sz w:val="20"/>
          <w:szCs w:val="18"/>
        </w:rPr>
        <w:t>informacjami o</w:t>
      </w:r>
      <w:r w:rsidR="00123403" w:rsidRPr="007077FD">
        <w:rPr>
          <w:sz w:val="20"/>
          <w:szCs w:val="18"/>
        </w:rPr>
        <w:t xml:space="preserve"> zastosowa</w:t>
      </w:r>
      <w:r w:rsidR="001D5668">
        <w:rPr>
          <w:sz w:val="20"/>
          <w:szCs w:val="18"/>
        </w:rPr>
        <w:t xml:space="preserve">niach ich </w:t>
      </w:r>
      <w:r w:rsidR="00123403" w:rsidRPr="007077FD">
        <w:rPr>
          <w:sz w:val="20"/>
          <w:szCs w:val="18"/>
        </w:rPr>
        <w:t>w projekcie dyplomowym</w:t>
      </w:r>
      <w:r w:rsidRPr="007077FD">
        <w:rPr>
          <w:sz w:val="20"/>
          <w:szCs w:val="18"/>
        </w:rPr>
        <w:t xml:space="preserve"> [źródło: opracowanie własne]</w:t>
      </w:r>
    </w:p>
    <w:tbl>
      <w:tblPr>
        <w:tblStyle w:val="TableGrid"/>
        <w:tblW w:w="0" w:type="auto"/>
        <w:tblLook w:val="04A0" w:firstRow="1" w:lastRow="0" w:firstColumn="1" w:lastColumn="0" w:noHBand="0" w:noVBand="1"/>
      </w:tblPr>
      <w:tblGrid>
        <w:gridCol w:w="1980"/>
        <w:gridCol w:w="992"/>
        <w:gridCol w:w="6088"/>
      </w:tblGrid>
      <w:tr w:rsidR="003126E6" w:rsidRPr="007077FD" w14:paraId="127B665D" w14:textId="77777777" w:rsidTr="00CF4D74">
        <w:tc>
          <w:tcPr>
            <w:tcW w:w="1980" w:type="dxa"/>
          </w:tcPr>
          <w:p w14:paraId="7F2DAE90" w14:textId="605C5836" w:rsidR="003126E6" w:rsidRPr="007077FD" w:rsidRDefault="003126E6" w:rsidP="000D69CA">
            <w:pPr>
              <w:rPr>
                <w:b/>
                <w:bCs/>
              </w:rPr>
            </w:pPr>
            <w:r w:rsidRPr="007077FD">
              <w:rPr>
                <w:b/>
                <w:bCs/>
              </w:rPr>
              <w:t>Nazwa biblioteki</w:t>
            </w:r>
          </w:p>
        </w:tc>
        <w:tc>
          <w:tcPr>
            <w:tcW w:w="992" w:type="dxa"/>
          </w:tcPr>
          <w:p w14:paraId="37FC9207" w14:textId="2A8CACE1" w:rsidR="003126E6" w:rsidRPr="007077FD" w:rsidRDefault="003126E6" w:rsidP="000D69CA">
            <w:pPr>
              <w:rPr>
                <w:b/>
                <w:bCs/>
              </w:rPr>
            </w:pPr>
            <w:r w:rsidRPr="007077FD">
              <w:rPr>
                <w:b/>
                <w:bCs/>
              </w:rPr>
              <w:t>Wersja</w:t>
            </w:r>
          </w:p>
        </w:tc>
        <w:tc>
          <w:tcPr>
            <w:tcW w:w="6088" w:type="dxa"/>
          </w:tcPr>
          <w:p w14:paraId="7D892C74" w14:textId="0096E319" w:rsidR="003126E6" w:rsidRPr="007077FD" w:rsidRDefault="003126E6" w:rsidP="000D69CA">
            <w:pPr>
              <w:rPr>
                <w:b/>
                <w:bCs/>
              </w:rPr>
            </w:pPr>
            <w:r w:rsidRPr="007077FD">
              <w:rPr>
                <w:b/>
                <w:bCs/>
              </w:rPr>
              <w:t>Opis</w:t>
            </w:r>
            <w:r w:rsidR="00123403" w:rsidRPr="007077FD">
              <w:rPr>
                <w:b/>
                <w:bCs/>
              </w:rPr>
              <w:t xml:space="preserve"> i zastosowanie w projekcie dyplomowym</w:t>
            </w:r>
          </w:p>
        </w:tc>
      </w:tr>
      <w:tr w:rsidR="003126E6" w:rsidRPr="007077FD" w14:paraId="5CD4616E" w14:textId="77777777" w:rsidTr="00CF4D74">
        <w:tc>
          <w:tcPr>
            <w:tcW w:w="1980" w:type="dxa"/>
          </w:tcPr>
          <w:p w14:paraId="2312B9F4" w14:textId="7FC0BDB4" w:rsidR="003126E6" w:rsidRPr="007077FD" w:rsidRDefault="00CF4D74" w:rsidP="000D69CA">
            <w:proofErr w:type="spellStart"/>
            <w:r w:rsidRPr="007077FD">
              <w:t>K</w:t>
            </w:r>
            <w:r w:rsidR="003126E6" w:rsidRPr="007077FD">
              <w:t>eras</w:t>
            </w:r>
            <w:proofErr w:type="spellEnd"/>
          </w:p>
        </w:tc>
        <w:tc>
          <w:tcPr>
            <w:tcW w:w="992" w:type="dxa"/>
          </w:tcPr>
          <w:p w14:paraId="142FCAB7" w14:textId="5B067471" w:rsidR="003126E6" w:rsidRPr="007077FD" w:rsidRDefault="00F52633" w:rsidP="000D69CA">
            <w:r w:rsidRPr="007077FD">
              <w:t>2.15</w:t>
            </w:r>
          </w:p>
        </w:tc>
        <w:tc>
          <w:tcPr>
            <w:tcW w:w="6088" w:type="dxa"/>
          </w:tcPr>
          <w:p w14:paraId="34452CCC" w14:textId="17C69658" w:rsidR="00123403" w:rsidRPr="007077FD" w:rsidRDefault="00123403" w:rsidP="000D69CA">
            <w:r w:rsidRPr="007077FD">
              <w:t>Służy do łatwego tworzenia modelów Uczenia Maszynowego i do tego został wykorzystany w tej pracy</w:t>
            </w:r>
            <w:r w:rsidR="001D5668">
              <w:t xml:space="preserve"> </w:t>
            </w:r>
            <w:r w:rsidR="000D1989" w:rsidRPr="007077FD">
              <w:fldChar w:fldCharType="begin"/>
            </w:r>
            <w:r w:rsidR="001D5668">
              <w:instrText xml:space="preserve"> ADDIN ZOTERO_ITEM CSL_CITATION {"citationID":"sayiMKEj","properties":{"formattedCitation":"[15]","plainCitation":"[15]","noteIndex":0},"citationItems":[{"id":48,"uris":["http://zotero.org/users/local/yBaw32Mo/items/YL4H8UMV"],"itemData":{"id":48,"type":"webpage","title":"Keras: Deep Learning for humans","URL":"https://keras.io/","accessed":{"date-parts":[["2023",12,20]]}}}],"schema":"https://github.com/citation-style-language/schema/raw/master/csl-citation.json"} </w:instrText>
            </w:r>
            <w:r w:rsidR="000D1989" w:rsidRPr="007077FD">
              <w:fldChar w:fldCharType="separate"/>
            </w:r>
            <w:r w:rsidR="001D5668" w:rsidRPr="001D5668">
              <w:rPr>
                <w:rFonts w:cs="Times New Roman"/>
              </w:rPr>
              <w:t>[15]</w:t>
            </w:r>
            <w:r w:rsidR="000D1989" w:rsidRPr="007077FD">
              <w:fldChar w:fldCharType="end"/>
            </w:r>
            <w:r w:rsidRPr="007077FD">
              <w:t>.</w:t>
            </w:r>
          </w:p>
        </w:tc>
      </w:tr>
      <w:tr w:rsidR="003126E6" w:rsidRPr="007077FD" w14:paraId="5EC6BFFB" w14:textId="77777777" w:rsidTr="00CF4D74">
        <w:tc>
          <w:tcPr>
            <w:tcW w:w="1980" w:type="dxa"/>
          </w:tcPr>
          <w:p w14:paraId="5AAA9233" w14:textId="02234BFD" w:rsidR="003126E6" w:rsidRPr="007077FD" w:rsidRDefault="005D1193" w:rsidP="000D69CA">
            <w:proofErr w:type="spellStart"/>
            <w:r w:rsidRPr="007077FD">
              <w:t>L</w:t>
            </w:r>
            <w:r w:rsidR="003126E6" w:rsidRPr="007077FD">
              <w:t>ibrosa</w:t>
            </w:r>
            <w:proofErr w:type="spellEnd"/>
          </w:p>
        </w:tc>
        <w:tc>
          <w:tcPr>
            <w:tcW w:w="992" w:type="dxa"/>
          </w:tcPr>
          <w:p w14:paraId="464E16EF" w14:textId="2EAFB9C8" w:rsidR="003126E6" w:rsidRPr="007077FD" w:rsidRDefault="00F52633" w:rsidP="000D69CA">
            <w:r w:rsidRPr="007077FD">
              <w:t>0.10.1</w:t>
            </w:r>
          </w:p>
        </w:tc>
        <w:tc>
          <w:tcPr>
            <w:tcW w:w="6088" w:type="dxa"/>
          </w:tcPr>
          <w:p w14:paraId="09E2D9B6" w14:textId="6EE66CDF" w:rsidR="003126E6" w:rsidRPr="007077FD" w:rsidRDefault="00A424B4" w:rsidP="000D69CA">
            <w:r w:rsidRPr="007077FD">
              <w:t xml:space="preserve">Biblioteka ta służy do analizy plików audio. Zapewnia również elementy niezbędne do tworzenia systemów wyszukiwania informacji muzycznych </w:t>
            </w:r>
            <w:r w:rsidRPr="007077FD">
              <w:fldChar w:fldCharType="begin"/>
            </w:r>
            <w:r w:rsidR="001D5668">
              <w:instrText xml:space="preserve"> ADDIN ZOTERO_ITEM CSL_CITATION {"citationID":"HN1DXzBM","properties":{"formattedCitation":"[16]","plainCitation":"[16]","noteIndex":0},"citationItems":[{"id":46,"uris":["http://zotero.org/users/local/yBaw32Mo/items/5PGDRUHC"],"itemData":{"id":46,"type":"webpage","title":"librosa — librosa 0.10.1 documentation","URL":"https://librosa.org/doc/latest/index.html","accessed":{"date-parts":[["2023",12,20]]}}}],"schema":"https://github.com/citation-style-language/schema/raw/master/csl-citation.json"} </w:instrText>
            </w:r>
            <w:r w:rsidRPr="007077FD">
              <w:fldChar w:fldCharType="separate"/>
            </w:r>
            <w:r w:rsidR="001D5668" w:rsidRPr="001D5668">
              <w:rPr>
                <w:rFonts w:cs="Times New Roman"/>
              </w:rPr>
              <w:t>[16]</w:t>
            </w:r>
            <w:r w:rsidRPr="007077FD">
              <w:fldChar w:fldCharType="end"/>
            </w:r>
            <w:r w:rsidRPr="007077FD">
              <w:t>. W tym projekcie dyplomowym została wykorzystana do wczytywania plików audio oraz przetwarzaniu ich na Mel Spektrogramy.</w:t>
            </w:r>
          </w:p>
        </w:tc>
      </w:tr>
      <w:tr w:rsidR="003126E6" w:rsidRPr="007077FD" w14:paraId="503E13D6" w14:textId="77777777" w:rsidTr="00CF4D74">
        <w:tc>
          <w:tcPr>
            <w:tcW w:w="1980" w:type="dxa"/>
          </w:tcPr>
          <w:p w14:paraId="09BFE81D" w14:textId="04FDCD13" w:rsidR="003126E6" w:rsidRPr="007077FD" w:rsidRDefault="00CF4D74" w:rsidP="000D69CA">
            <w:proofErr w:type="spellStart"/>
            <w:r w:rsidRPr="007077FD">
              <w:t>M</w:t>
            </w:r>
            <w:r w:rsidR="003126E6" w:rsidRPr="007077FD">
              <w:t>atplotlib</w:t>
            </w:r>
            <w:proofErr w:type="spellEnd"/>
          </w:p>
        </w:tc>
        <w:tc>
          <w:tcPr>
            <w:tcW w:w="992" w:type="dxa"/>
          </w:tcPr>
          <w:p w14:paraId="7721E47F" w14:textId="736FDEA2" w:rsidR="003126E6" w:rsidRPr="007077FD" w:rsidRDefault="00F52633" w:rsidP="000D69CA">
            <w:r w:rsidRPr="007077FD">
              <w:t>3.8.1</w:t>
            </w:r>
          </w:p>
        </w:tc>
        <w:tc>
          <w:tcPr>
            <w:tcW w:w="6088" w:type="dxa"/>
          </w:tcPr>
          <w:p w14:paraId="659CED07" w14:textId="13C04EDC" w:rsidR="003126E6" w:rsidRPr="007077FD" w:rsidRDefault="00CF4D74" w:rsidP="000D69CA">
            <w:r w:rsidRPr="007077FD">
              <w:t xml:space="preserve">Biblioteka ta pozwala na szybkie i łatwe tworzenie statycznych, interaktywnych lub animowanych wizualizacji danych </w:t>
            </w:r>
            <w:r w:rsidRPr="007077FD">
              <w:fldChar w:fldCharType="begin"/>
            </w:r>
            <w:r w:rsidR="001D5668">
              <w:instrText xml:space="preserve"> ADDIN ZOTERO_ITEM CSL_CITATION {"citationID":"ihTL32tg","properties":{"formattedCitation":"[17]","plainCitation":"[17]","noteIndex":0},"citationItems":[{"id":44,"uris":["http://zotero.org/users/local/yBaw32Mo/items/MMJSYGVU"],"itemData":{"id":44,"type":"webpage","title":"Matplotlib — Visualization with Python","URL":"https://matplotlib.org/","accessed":{"date-parts":[["2023",12,20]]}}}],"schema":"https://github.com/citation-style-language/schema/raw/master/csl-citation.json"} </w:instrText>
            </w:r>
            <w:r w:rsidRPr="007077FD">
              <w:fldChar w:fldCharType="separate"/>
            </w:r>
            <w:r w:rsidR="001D5668" w:rsidRPr="001D5668">
              <w:rPr>
                <w:rFonts w:cs="Times New Roman"/>
              </w:rPr>
              <w:t>[17]</w:t>
            </w:r>
            <w:r w:rsidRPr="007077FD">
              <w:fldChar w:fldCharType="end"/>
            </w:r>
            <w:r w:rsidRPr="007077FD">
              <w:t xml:space="preserve">. Pomogła ona przy tworzeniu wizualizacji wykorzystanych w </w:t>
            </w:r>
            <w:r w:rsidR="00A424B4" w:rsidRPr="007077FD">
              <w:t>tej pracy</w:t>
            </w:r>
            <w:r w:rsidRPr="007077FD">
              <w:t xml:space="preserve"> oraz </w:t>
            </w:r>
            <w:r w:rsidR="00A424B4" w:rsidRPr="007077FD">
              <w:t>przy zapisie oraz wczytywaniu Mel Spektrogramów</w:t>
            </w:r>
            <w:r w:rsidRPr="007077FD">
              <w:t>.</w:t>
            </w:r>
          </w:p>
        </w:tc>
      </w:tr>
      <w:tr w:rsidR="003126E6" w:rsidRPr="007077FD" w14:paraId="737DA72E" w14:textId="77777777" w:rsidTr="00CF4D74">
        <w:tc>
          <w:tcPr>
            <w:tcW w:w="1980" w:type="dxa"/>
          </w:tcPr>
          <w:p w14:paraId="788BE0F7" w14:textId="4237EC90" w:rsidR="003126E6" w:rsidRPr="007077FD" w:rsidRDefault="004F6B3A" w:rsidP="000D69CA">
            <w:proofErr w:type="spellStart"/>
            <w:r w:rsidRPr="007077FD">
              <w:t>NumPy</w:t>
            </w:r>
            <w:proofErr w:type="spellEnd"/>
          </w:p>
        </w:tc>
        <w:tc>
          <w:tcPr>
            <w:tcW w:w="992" w:type="dxa"/>
          </w:tcPr>
          <w:p w14:paraId="62D3FC3A" w14:textId="74707F68" w:rsidR="003126E6" w:rsidRPr="007077FD" w:rsidRDefault="00F52633" w:rsidP="000D69CA">
            <w:r w:rsidRPr="007077FD">
              <w:t>1.26.2</w:t>
            </w:r>
          </w:p>
        </w:tc>
        <w:tc>
          <w:tcPr>
            <w:tcW w:w="6088" w:type="dxa"/>
          </w:tcPr>
          <w:p w14:paraId="710F5004" w14:textId="01171398" w:rsidR="003126E6" w:rsidRPr="007077FD" w:rsidRDefault="00ED2C1B" w:rsidP="000D69CA">
            <w:r w:rsidRPr="007077FD">
              <w:t>Biblioteka ta umożliwia przeprowadzanie wszelkiego rodzaju działań na macierzach w prosty sposób, zarówno numerycznych, jak i ich przetwarzania (dodawanie wierszy/rzędów/wymiarów, zamiana ich miejscami). Pozwala również na zapis oraz wczytywanie macierzy, co również zostało wykorzystane w tej pracy, w celu stworzenia</w:t>
            </w:r>
            <w:r w:rsidR="001D5668">
              <w:br/>
            </w:r>
            <w:r w:rsidRPr="007077FD">
              <w:t>zbioru</w:t>
            </w:r>
            <w:r w:rsidR="00CF4D74" w:rsidRPr="007077FD">
              <w:t xml:space="preserve"> danych </w:t>
            </w:r>
            <w:r w:rsidR="00CF4D74" w:rsidRPr="007077FD">
              <w:fldChar w:fldCharType="begin"/>
            </w:r>
            <w:r w:rsidR="001D5668">
              <w:instrText xml:space="preserve"> ADDIN ZOTERO_ITEM CSL_CITATION {"citationID":"3UgT10pL","properties":{"formattedCitation":"[18]","plainCitation":"[18]","noteIndex":0},"citationItems":[{"id":42,"uris":["http://zotero.org/users/local/yBaw32Mo/items/MFLR44Q3"],"itemData":{"id":42,"type":"webpage","title":"NumPy","URL":"https://numpy.org/","accessed":{"date-parts":[["2023",12,20]]}}}],"schema":"https://github.com/citation-style-language/schema/raw/master/csl-citation.json"} </w:instrText>
            </w:r>
            <w:r w:rsidR="00CF4D74" w:rsidRPr="007077FD">
              <w:fldChar w:fldCharType="separate"/>
            </w:r>
            <w:r w:rsidR="001D5668" w:rsidRPr="001D5668">
              <w:rPr>
                <w:rFonts w:cs="Times New Roman"/>
              </w:rPr>
              <w:t>[18]</w:t>
            </w:r>
            <w:r w:rsidR="00CF4D74" w:rsidRPr="007077FD">
              <w:fldChar w:fldCharType="end"/>
            </w:r>
            <w:r w:rsidRPr="007077FD">
              <w:t>.</w:t>
            </w:r>
          </w:p>
        </w:tc>
      </w:tr>
      <w:tr w:rsidR="003126E6" w:rsidRPr="007077FD" w14:paraId="27A083C6" w14:textId="77777777" w:rsidTr="00CF4D74">
        <w:tc>
          <w:tcPr>
            <w:tcW w:w="1980" w:type="dxa"/>
          </w:tcPr>
          <w:p w14:paraId="29E2AC67" w14:textId="32DCD46C" w:rsidR="003126E6" w:rsidRPr="007077FD" w:rsidRDefault="00F52633" w:rsidP="000D69CA">
            <w:proofErr w:type="spellStart"/>
            <w:r w:rsidRPr="007077FD">
              <w:t>scikit-learn</w:t>
            </w:r>
            <w:proofErr w:type="spellEnd"/>
          </w:p>
        </w:tc>
        <w:tc>
          <w:tcPr>
            <w:tcW w:w="992" w:type="dxa"/>
          </w:tcPr>
          <w:p w14:paraId="0EF9414A" w14:textId="7B573287" w:rsidR="003126E6" w:rsidRPr="007077FD" w:rsidRDefault="00F52633" w:rsidP="000D69CA">
            <w:r w:rsidRPr="007077FD">
              <w:t>1.3.2</w:t>
            </w:r>
          </w:p>
        </w:tc>
        <w:tc>
          <w:tcPr>
            <w:tcW w:w="6088" w:type="dxa"/>
          </w:tcPr>
          <w:p w14:paraId="33AA4EDF" w14:textId="16D1A16B" w:rsidR="003126E6" w:rsidRPr="007077FD" w:rsidRDefault="004F6B3A" w:rsidP="000D69CA">
            <w:r w:rsidRPr="007077FD">
              <w:t xml:space="preserve">Biblioteka ta powstała z wykorzystaniem takich bibliotek, jak </w:t>
            </w:r>
            <w:proofErr w:type="spellStart"/>
            <w:r w:rsidRPr="007077FD">
              <w:t>NumPy</w:t>
            </w:r>
            <w:proofErr w:type="spellEnd"/>
            <w:r w:rsidRPr="007077FD">
              <w:t xml:space="preserve">, </w:t>
            </w:r>
            <w:proofErr w:type="spellStart"/>
            <w:r w:rsidRPr="007077FD">
              <w:t>SciPy</w:t>
            </w:r>
            <w:proofErr w:type="spellEnd"/>
            <w:r w:rsidRPr="007077FD">
              <w:t xml:space="preserve"> oraz </w:t>
            </w:r>
            <w:proofErr w:type="spellStart"/>
            <w:r w:rsidR="00123403" w:rsidRPr="007077FD">
              <w:t>M</w:t>
            </w:r>
            <w:r w:rsidRPr="007077FD">
              <w:t>atplotlib</w:t>
            </w:r>
            <w:proofErr w:type="spellEnd"/>
            <w:r w:rsidRPr="007077FD">
              <w:t xml:space="preserve"> i pozwala na szybki dostęp do najpopularniejszych technik wykorzystywanych w Uczeniu Maszynowym</w:t>
            </w:r>
            <w:r w:rsidR="005E77D8" w:rsidRPr="007077FD">
              <w:t xml:space="preserve"> </w:t>
            </w:r>
            <w:r w:rsidR="005E77D8" w:rsidRPr="007077FD">
              <w:fldChar w:fldCharType="begin"/>
            </w:r>
            <w:r w:rsidR="001D5668">
              <w:instrText xml:space="preserve"> ADDIN ZOTERO_ITEM CSL_CITATION {"citationID":"aXYC9M1I","properties":{"formattedCitation":"[19], [20]","plainCitation":"[19], [20]","noteIndex":0},"citationItems":[{"id":40,"uris":["http://zotero.org/users/local/yBaw32Mo/items/JWRRKSHT"],"itemData":{"id":40,"type":"webpage","title":"scikit-learn: machine learning in Python — scikit-learn 1.3.2 documentation","URL":"https://scikit-learn.org/stable/index.html","accessed":{"date-parts":[["2023",12,20]]}}},{"id":38,"uris":["http://zotero.org/users/local/yBaw32Mo/items/AY9VRLWH"],"itemData":{"id":38,"type":"article-journal","abstract":"Scikit-learn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sidR="005E77D8" w:rsidRPr="007077FD">
              <w:fldChar w:fldCharType="separate"/>
            </w:r>
            <w:r w:rsidR="001D5668" w:rsidRPr="001D5668">
              <w:rPr>
                <w:rFonts w:cs="Times New Roman"/>
              </w:rPr>
              <w:t>[19], [20]</w:t>
            </w:r>
            <w:r w:rsidR="005E77D8" w:rsidRPr="007077FD">
              <w:fldChar w:fldCharType="end"/>
            </w:r>
            <w:r w:rsidRPr="007077FD">
              <w:t>. W pracy tej biblioteka ta zostanie wykorzystana</w:t>
            </w:r>
            <w:r w:rsidR="005E77D8" w:rsidRPr="007077FD">
              <w:t xml:space="preserve"> przede wszystkim</w:t>
            </w:r>
            <w:r w:rsidRPr="007077FD">
              <w:t xml:space="preserve"> do</w:t>
            </w:r>
            <w:r w:rsidR="005E77D8" w:rsidRPr="007077FD">
              <w:t xml:space="preserve"> wstępnego przetworzenia danych</w:t>
            </w:r>
            <w:r w:rsidRPr="007077FD">
              <w:t xml:space="preserve"> </w:t>
            </w:r>
            <w:r w:rsidR="005E77D8" w:rsidRPr="007077FD">
              <w:t xml:space="preserve">oraz </w:t>
            </w:r>
            <w:r w:rsidRPr="007077FD">
              <w:t>oceny modelu.</w:t>
            </w:r>
          </w:p>
        </w:tc>
      </w:tr>
    </w:tbl>
    <w:p w14:paraId="1649F688" w14:textId="4E8DE7AC" w:rsidR="00CB2A8F" w:rsidRPr="007077FD" w:rsidRDefault="00CD0700" w:rsidP="00CB2A8F">
      <w:pPr>
        <w:pStyle w:val="Heading1"/>
      </w:pPr>
      <w:bookmarkStart w:id="9" w:name="_Toc154008494"/>
      <w:r w:rsidRPr="007077FD">
        <w:lastRenderedPageBreak/>
        <w:t>Zbiór</w:t>
      </w:r>
      <w:r w:rsidR="00504CE8" w:rsidRPr="007077FD">
        <w:t xml:space="preserve"> danych próbek aud</w:t>
      </w:r>
      <w:r w:rsidR="00587B0B" w:rsidRPr="007077FD">
        <w:t>io</w:t>
      </w:r>
      <w:bookmarkEnd w:id="9"/>
    </w:p>
    <w:p w14:paraId="465BBB2F" w14:textId="77777777" w:rsidR="009C5418" w:rsidRPr="007077FD" w:rsidRDefault="00B65147" w:rsidP="00CB2A8F">
      <w:r w:rsidRPr="007077FD">
        <w:t>Stworzenie</w:t>
      </w:r>
      <w:r w:rsidR="00CD0700" w:rsidRPr="007077FD">
        <w:t xml:space="preserve"> zbioru </w:t>
      </w:r>
      <w:r w:rsidRPr="007077FD">
        <w:t xml:space="preserve">treningowego </w:t>
      </w:r>
      <w:r w:rsidR="00CD0700" w:rsidRPr="007077FD">
        <w:t xml:space="preserve">zawierającego dużo </w:t>
      </w:r>
      <w:r w:rsidR="00D81C7B" w:rsidRPr="007077FD">
        <w:t xml:space="preserve">wysokiej jakości </w:t>
      </w:r>
      <w:r w:rsidR="00CD0700" w:rsidRPr="007077FD">
        <w:t xml:space="preserve">próbek jest </w:t>
      </w:r>
      <w:r w:rsidR="001A79F4" w:rsidRPr="007077FD">
        <w:t>jednym z ważniejszy</w:t>
      </w:r>
      <w:r w:rsidR="00D0493B" w:rsidRPr="007077FD">
        <w:t>ch</w:t>
      </w:r>
      <w:r w:rsidRPr="007077FD">
        <w:t xml:space="preserve"> i </w:t>
      </w:r>
      <w:r w:rsidR="001A79F4" w:rsidRPr="007077FD">
        <w:t>bardziej czasochłonną</w:t>
      </w:r>
      <w:r w:rsidRPr="007077FD">
        <w:t xml:space="preserve"> częścią</w:t>
      </w:r>
      <w:r w:rsidR="00CD0700" w:rsidRPr="007077FD">
        <w:t xml:space="preserve"> tworzenia</w:t>
      </w:r>
      <w:r w:rsidR="00D81C7B" w:rsidRPr="007077FD">
        <w:t xml:space="preserve"> dobrego</w:t>
      </w:r>
      <w:r w:rsidR="00CD0700" w:rsidRPr="007077FD">
        <w:t xml:space="preserve"> modelu</w:t>
      </w:r>
      <w:r w:rsidR="00D81C7B" w:rsidRPr="007077FD">
        <w:t>.</w:t>
      </w:r>
    </w:p>
    <w:p w14:paraId="110CCA37" w14:textId="77777777" w:rsidR="009C5418" w:rsidRPr="007077FD" w:rsidRDefault="009C5418" w:rsidP="00CB2A8F">
      <w:r w:rsidRPr="007077FD">
        <w:t>Przy tworzeniu zbioru danych wykonano następujące kroki:</w:t>
      </w:r>
    </w:p>
    <w:p w14:paraId="3331EF2E" w14:textId="5D04DD45" w:rsidR="009C5418" w:rsidRPr="007077FD" w:rsidRDefault="009C5418" w:rsidP="009C5418">
      <w:pPr>
        <w:pStyle w:val="ListParagraph"/>
        <w:numPr>
          <w:ilvl w:val="0"/>
          <w:numId w:val="2"/>
        </w:numPr>
      </w:pPr>
      <w:r w:rsidRPr="007077FD">
        <w:t>Pobranie</w:t>
      </w:r>
      <w:r w:rsidR="00337333" w:rsidRPr="007077FD">
        <w:t xml:space="preserve"> odpowiedni</w:t>
      </w:r>
      <w:r w:rsidRPr="007077FD">
        <w:t>ej</w:t>
      </w:r>
      <w:r w:rsidR="00337333" w:rsidRPr="007077FD">
        <w:t xml:space="preserve"> liczb</w:t>
      </w:r>
      <w:r w:rsidRPr="007077FD">
        <w:t>y</w:t>
      </w:r>
      <w:r w:rsidR="00337333" w:rsidRPr="007077FD">
        <w:t xml:space="preserve"> nagrań audio do stworzenia zbioru danych</w:t>
      </w:r>
      <w:r w:rsidRPr="007077FD">
        <w:t>,</w:t>
      </w:r>
    </w:p>
    <w:p w14:paraId="657AA9E7" w14:textId="6D575661" w:rsidR="009C5418" w:rsidRPr="007077FD" w:rsidRDefault="009C5418" w:rsidP="009C5418">
      <w:pPr>
        <w:pStyle w:val="ListParagraph"/>
        <w:numPr>
          <w:ilvl w:val="0"/>
          <w:numId w:val="2"/>
        </w:numPr>
      </w:pPr>
      <w:r w:rsidRPr="007077FD">
        <w:t>Wydzielenie próbek audio,</w:t>
      </w:r>
    </w:p>
    <w:p w14:paraId="123A2E09" w14:textId="6737E522" w:rsidR="009C5418" w:rsidRPr="007077FD" w:rsidRDefault="009C5418" w:rsidP="009C5418">
      <w:pPr>
        <w:pStyle w:val="ListParagraph"/>
        <w:numPr>
          <w:ilvl w:val="0"/>
          <w:numId w:val="2"/>
        </w:numPr>
      </w:pPr>
      <w:r w:rsidRPr="007077FD">
        <w:t>Stworzenie Mel Spektrogramów z próbek audio,</w:t>
      </w:r>
    </w:p>
    <w:p w14:paraId="10A6AAE7" w14:textId="49A6E2C4" w:rsidR="009C5418" w:rsidRPr="007077FD" w:rsidRDefault="009C5418" w:rsidP="009C5418">
      <w:pPr>
        <w:pStyle w:val="ListParagraph"/>
        <w:numPr>
          <w:ilvl w:val="0"/>
          <w:numId w:val="2"/>
        </w:numPr>
      </w:pPr>
      <w:r w:rsidRPr="007077FD">
        <w:t>Zapis zbioru danych składających się z Mel Spektrogramów na dysku w postaci macierzy oraz tablicy składającej się z nazw gatunków, przypisanych do obrazów.</w:t>
      </w:r>
    </w:p>
    <w:p w14:paraId="0495DA9D" w14:textId="03F24451" w:rsidR="00504CE8" w:rsidRPr="007077FD" w:rsidRDefault="001E2581" w:rsidP="00CE5E23">
      <w:pPr>
        <w:pStyle w:val="Heading2"/>
      </w:pPr>
      <w:bookmarkStart w:id="10" w:name="_Toc154008495"/>
      <w:r w:rsidRPr="007077FD">
        <w:t>Akwizycja</w:t>
      </w:r>
      <w:r w:rsidR="00504CE8" w:rsidRPr="007077FD">
        <w:t xml:space="preserve"> próbek audio</w:t>
      </w:r>
      <w:bookmarkEnd w:id="10"/>
    </w:p>
    <w:p w14:paraId="033D9B73" w14:textId="7DE192AE" w:rsidR="00876BDA" w:rsidRPr="007077FD" w:rsidRDefault="00D67699" w:rsidP="00876BDA">
      <w:r w:rsidRPr="007077FD">
        <w:t>P</w:t>
      </w:r>
      <w:r w:rsidR="001206DC" w:rsidRPr="007077FD">
        <w:t>róbki audio</w:t>
      </w:r>
      <w:r w:rsidR="00D426BF" w:rsidRPr="007077FD">
        <w:t xml:space="preserve"> </w:t>
      </w:r>
      <w:r w:rsidR="001A79F4" w:rsidRPr="007077FD">
        <w:t>pobrano</w:t>
      </w:r>
      <w:r w:rsidR="001206DC" w:rsidRPr="007077FD">
        <w:t xml:space="preserve"> ze strony https://xeno-canto.org</w:t>
      </w:r>
      <w:r w:rsidR="00D426BF" w:rsidRPr="007077FD">
        <w:t>. Jest to strona, której użytkownicy z całego świata wspólnie zbierają, identyfikują oraz dzielą się doświadczeniem dotyczącym nagrań zwierząt. Poza nagraniami wokalizacji ptaków, które stanowią lwią część</w:t>
      </w:r>
      <w:r w:rsidR="00877637" w:rsidRPr="007077FD">
        <w:t xml:space="preserve"> zbiorów strony, można znaleźć również nagrania odgłosów koników polnych oraz nietoperzy.</w:t>
      </w:r>
    </w:p>
    <w:p w14:paraId="02398713" w14:textId="136D8D04" w:rsidR="00D67699" w:rsidRPr="007077FD" w:rsidRDefault="00D67699" w:rsidP="00D67699">
      <w:r w:rsidRPr="007077FD">
        <w:t xml:space="preserve">Postanowiono stworzyć </w:t>
      </w:r>
      <w:r w:rsidR="00B65147" w:rsidRPr="007077FD">
        <w:t>zbiór</w:t>
      </w:r>
      <w:r w:rsidRPr="007077FD">
        <w:t xml:space="preserve"> danych składającą się z wokalizacji 10 gatunków ptaków, po 50 nagrań na gatunek dla zbioru treningowego oraz po 10 nagrań na gatunek dla zbioru testowego.</w:t>
      </w:r>
    </w:p>
    <w:p w14:paraId="0DF4632B" w14:textId="04D641C2" w:rsidR="00486F4B" w:rsidRPr="007077FD" w:rsidRDefault="00D67699" w:rsidP="00D67699">
      <w:r w:rsidRPr="007077FD">
        <w:t xml:space="preserve">Przy doborze </w:t>
      </w:r>
      <w:r w:rsidR="00AE3F13" w:rsidRPr="007077FD">
        <w:t xml:space="preserve">nagrań do zbioru treningowego </w:t>
      </w:r>
      <w:r w:rsidRPr="007077FD">
        <w:t xml:space="preserve">skupiono się na tym, aby posiadały jak najmniej zakłóceń i żeby zawierały tylko odgłosy jednego gatunku. </w:t>
      </w:r>
      <w:r w:rsidR="00CE779F" w:rsidRPr="007077FD">
        <w:t>Ponadto nagranie musiało być nagrane z częstotliwością próbkowania</w:t>
      </w:r>
      <w:r w:rsidR="00CD0700" w:rsidRPr="007077FD">
        <w:t xml:space="preserve"> </w:t>
      </w:r>
      <w:r w:rsidR="00CE779F" w:rsidRPr="007077FD">
        <w:t>równą co najmniej 32.0kHz oraz przepływnością</w:t>
      </w:r>
      <w:r w:rsidR="00CD0700" w:rsidRPr="007077FD">
        <w:t xml:space="preserve"> </w:t>
      </w:r>
      <w:r w:rsidR="00CE779F" w:rsidRPr="007077FD">
        <w:t>stałą na poziomie minimum 320kb/s</w:t>
      </w:r>
      <w:r w:rsidR="005C438F" w:rsidRPr="007077FD">
        <w:t xml:space="preserve"> (przykładowy fragment</w:t>
      </w:r>
      <w:r w:rsidR="001A79F4" w:rsidRPr="007077FD">
        <w:t xml:space="preserve"> </w:t>
      </w:r>
      <w:r w:rsidR="005C438F" w:rsidRPr="007077FD">
        <w:t xml:space="preserve">przebiegu sygnału </w:t>
      </w:r>
      <w:r w:rsidR="00531D67" w:rsidRPr="007077FD">
        <w:t>znajduje się na</w:t>
      </w:r>
      <w:r w:rsidR="001A79F4" w:rsidRPr="007077FD">
        <w:t xml:space="preserve"> rysun</w:t>
      </w:r>
      <w:r w:rsidR="00531D67" w:rsidRPr="007077FD">
        <w:t>ku</w:t>
      </w:r>
      <w:r w:rsidR="005C438F" w:rsidRPr="007077FD">
        <w:t xml:space="preserve"> </w:t>
      </w:r>
      <w:r w:rsidR="001D5668">
        <w:t>5</w:t>
      </w:r>
      <w:r w:rsidR="005C438F" w:rsidRPr="007077FD">
        <w:t>.1).</w:t>
      </w:r>
      <w:r w:rsidR="00AE3F13" w:rsidRPr="007077FD">
        <w:t xml:space="preserve"> Nagrania do zbioru testowego przeszły mniej rygorystyczną selekcję w celu sprawdzenia, jak model poradzi sobie z próbkami o jakości bliższej realnym warunkom.</w:t>
      </w:r>
    </w:p>
    <w:p w14:paraId="5BEF27DA" w14:textId="77777777" w:rsidR="00F5313D" w:rsidRPr="007077FD" w:rsidRDefault="00F5313D" w:rsidP="00D67699"/>
    <w:p w14:paraId="7433A72E" w14:textId="2EEA3569" w:rsidR="00C6138C" w:rsidRPr="007077FD" w:rsidRDefault="00531D67" w:rsidP="00486F4B">
      <w:pPr>
        <w:jc w:val="center"/>
      </w:pPr>
      <w:r w:rsidRPr="007077FD">
        <w:rPr>
          <w:noProof/>
        </w:rPr>
        <w:lastRenderedPageBreak/>
        <w:drawing>
          <wp:inline distT="0" distB="0" distL="0" distR="0" wp14:anchorId="3A2F51DA" wp14:editId="2A429E7B">
            <wp:extent cx="5580000" cy="3344304"/>
            <wp:effectExtent l="0" t="0" r="1905" b="8890"/>
            <wp:docPr id="1893774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344304"/>
                    </a:xfrm>
                    <a:prstGeom prst="rect">
                      <a:avLst/>
                    </a:prstGeom>
                    <a:noFill/>
                    <a:ln>
                      <a:noFill/>
                    </a:ln>
                  </pic:spPr>
                </pic:pic>
              </a:graphicData>
            </a:graphic>
          </wp:inline>
        </w:drawing>
      </w:r>
    </w:p>
    <w:p w14:paraId="7FB93E60" w14:textId="3D4FCDB5" w:rsidR="00453DFD" w:rsidRPr="007077FD" w:rsidRDefault="00C6138C" w:rsidP="00C653CB">
      <w:pPr>
        <w:pStyle w:val="Caption"/>
      </w:pPr>
      <w:r w:rsidRPr="007077FD">
        <w:t xml:space="preserve">Rysunek </w:t>
      </w:r>
      <w:r w:rsidR="00C653CB" w:rsidRPr="007077FD">
        <w:fldChar w:fldCharType="begin"/>
      </w:r>
      <w:r w:rsidR="00C653CB" w:rsidRPr="007077FD">
        <w:instrText xml:space="preserve"> STYLEREF 1 \s </w:instrText>
      </w:r>
      <w:r w:rsidR="00C653CB" w:rsidRPr="007077FD">
        <w:fldChar w:fldCharType="separate"/>
      </w:r>
      <w:r w:rsidR="00101209">
        <w:rPr>
          <w:noProof/>
        </w:rPr>
        <w:t>5</w:t>
      </w:r>
      <w:r w:rsidR="00C653CB" w:rsidRPr="007077FD">
        <w:fldChar w:fldCharType="end"/>
      </w:r>
      <w:r w:rsidR="00C653CB" w:rsidRPr="007077FD">
        <w:t>.</w:t>
      </w:r>
      <w:r w:rsidR="00C653CB" w:rsidRPr="007077FD">
        <w:fldChar w:fldCharType="begin"/>
      </w:r>
      <w:r w:rsidR="00C653CB" w:rsidRPr="007077FD">
        <w:instrText xml:space="preserve"> SEQ Rysunek \* ARABIC \s 1 </w:instrText>
      </w:r>
      <w:r w:rsidR="00C653CB" w:rsidRPr="007077FD">
        <w:fldChar w:fldCharType="separate"/>
      </w:r>
      <w:r w:rsidR="00101209">
        <w:rPr>
          <w:noProof/>
        </w:rPr>
        <w:t>1</w:t>
      </w:r>
      <w:r w:rsidR="00C653CB" w:rsidRPr="007077FD">
        <w:fldChar w:fldCharType="end"/>
      </w:r>
      <w:r w:rsidRPr="007077FD">
        <w:t xml:space="preserve"> Przykładowy </w:t>
      </w:r>
      <w:r w:rsidR="00D53F7B" w:rsidRPr="007077FD">
        <w:t xml:space="preserve">fragment </w:t>
      </w:r>
      <w:r w:rsidRPr="007077FD">
        <w:t>przebieg</w:t>
      </w:r>
      <w:r w:rsidR="00D53F7B" w:rsidRPr="007077FD">
        <w:t>u</w:t>
      </w:r>
      <w:r w:rsidRPr="007077FD">
        <w:t xml:space="preserve"> sygnału przed obróbką</w:t>
      </w:r>
      <w:r w:rsidR="009B2678" w:rsidRPr="007077FD">
        <w:br/>
      </w:r>
      <w:r w:rsidR="000351CC" w:rsidRPr="007077FD">
        <w:t>[źródło: opracowanie własne</w:t>
      </w:r>
      <w:r w:rsidR="00451FC6" w:rsidRPr="007077FD">
        <w:t xml:space="preserve"> na podstawie</w:t>
      </w:r>
      <w:r w:rsidR="00C0711C" w:rsidRPr="007077FD">
        <w:t xml:space="preserve"> </w:t>
      </w:r>
      <w:r w:rsidR="00C0711C" w:rsidRPr="007077FD">
        <w:fldChar w:fldCharType="begin"/>
      </w:r>
      <w:r w:rsidR="001D5668">
        <w:instrText xml:space="preserve"> ADDIN ZOTERO_ITEM CSL_CITATION {"citationID":"2z6BbJFT","properties":{"formattedCitation":"[21]","plainCitation":"[21]","noteIndex":0},"citationItems":[{"id":15,"uris":["http://zotero.org/users/local/yBaw32Mo/items/8QKQNB9B"],"itemData":{"id":15,"type":"webpage","abstract":"There’s an abundance of music and voice data out there and interesting applications to go with them. Here, we show you how to visualize sound in Python.","container-title":"LearnPython.com","language":"en-us","note":"section: blog","title":"How to Visualize Sound in Python","URL":"https://learnpython.com/blog/plot-waveform-in-python/","accessed":{"date-parts":[["2023",12,18]]},"issued":{"date-parts":[["2022",2,24]]}}}],"schema":"https://github.com/citation-style-language/schema/raw/master/csl-citation.json"} </w:instrText>
      </w:r>
      <w:r w:rsidR="00C0711C" w:rsidRPr="007077FD">
        <w:fldChar w:fldCharType="separate"/>
      </w:r>
      <w:r w:rsidR="001D5668" w:rsidRPr="001D5668">
        <w:rPr>
          <w:rFonts w:cs="Times New Roman"/>
        </w:rPr>
        <w:t>[21]</w:t>
      </w:r>
      <w:r w:rsidR="00C0711C" w:rsidRPr="007077FD">
        <w:fldChar w:fldCharType="end"/>
      </w:r>
      <w:r w:rsidR="000351CC" w:rsidRPr="007077FD">
        <w:t>]</w:t>
      </w:r>
    </w:p>
    <w:p w14:paraId="3629CC6F" w14:textId="77777777" w:rsidR="009C5418" w:rsidRPr="007077FD" w:rsidRDefault="009C5418" w:rsidP="009C5418"/>
    <w:p w14:paraId="7B8875E4" w14:textId="27FCC35B" w:rsidR="00453DFD" w:rsidRPr="007077FD" w:rsidRDefault="005C438F" w:rsidP="00D53F7B">
      <w:pPr>
        <w:keepNext/>
      </w:pPr>
      <w:r w:rsidRPr="007077FD">
        <w:t xml:space="preserve">Po zebraniu wystarczającej ilości nieprzetworzonych nagrań </w:t>
      </w:r>
      <w:r w:rsidR="008B68A2" w:rsidRPr="007077FD">
        <w:t>wy</w:t>
      </w:r>
      <w:r w:rsidRPr="007077FD">
        <w:t>izolowan</w:t>
      </w:r>
      <w:r w:rsidR="008B68A2" w:rsidRPr="007077FD">
        <w:t>o</w:t>
      </w:r>
      <w:r w:rsidRPr="007077FD">
        <w:t xml:space="preserve"> </w:t>
      </w:r>
      <w:r w:rsidR="0078610E" w:rsidRPr="007077FD">
        <w:t>wokalizacj</w:t>
      </w:r>
      <w:r w:rsidR="008B68A2" w:rsidRPr="007077FD">
        <w:t>e poszczególnych gatunków</w:t>
      </w:r>
      <w:r w:rsidR="0078610E" w:rsidRPr="007077FD">
        <w:t xml:space="preserve">. </w:t>
      </w:r>
      <w:r w:rsidR="008B68A2" w:rsidRPr="007077FD">
        <w:t>Uczono</w:t>
      </w:r>
      <w:r w:rsidR="004F0790" w:rsidRPr="007077FD">
        <w:t xml:space="preserve"> model na</w:t>
      </w:r>
      <w:r w:rsidRPr="007077FD">
        <w:t xml:space="preserve"> nagrani</w:t>
      </w:r>
      <w:r w:rsidR="004F0790" w:rsidRPr="007077FD">
        <w:t>ach</w:t>
      </w:r>
      <w:r w:rsidRPr="007077FD">
        <w:t xml:space="preserve"> </w:t>
      </w:r>
      <w:r w:rsidR="004F0790" w:rsidRPr="007077FD">
        <w:t>posiadających po</w:t>
      </w:r>
      <w:r w:rsidRPr="007077FD">
        <w:t xml:space="preserve"> 1 wokalizacj</w:t>
      </w:r>
      <w:r w:rsidR="004F0790" w:rsidRPr="007077FD">
        <w:t xml:space="preserve">i o różnej długości </w:t>
      </w:r>
      <w:r w:rsidR="0078610E" w:rsidRPr="007077FD">
        <w:t>(od 0</w:t>
      </w:r>
      <w:r w:rsidR="008B68A2" w:rsidRPr="007077FD">
        <w:t>,</w:t>
      </w:r>
      <w:r w:rsidR="0078610E" w:rsidRPr="007077FD">
        <w:t>2</w:t>
      </w:r>
      <w:r w:rsidR="008B68A2" w:rsidRPr="007077FD">
        <w:t>-</w:t>
      </w:r>
      <w:r w:rsidR="0078610E" w:rsidRPr="007077FD">
        <w:t>1</w:t>
      </w:r>
      <w:r w:rsidR="008B68A2" w:rsidRPr="007077FD">
        <w:t>,</w:t>
      </w:r>
      <w:r w:rsidR="0078610E" w:rsidRPr="007077FD">
        <w:t>0 sek</w:t>
      </w:r>
      <w:r w:rsidR="008B68A2" w:rsidRPr="007077FD">
        <w:t>undy)</w:t>
      </w:r>
      <w:r w:rsidR="0078610E" w:rsidRPr="007077FD">
        <w:t xml:space="preserve">, </w:t>
      </w:r>
      <w:r w:rsidR="008B68A2" w:rsidRPr="007077FD">
        <w:t xml:space="preserve">z czego </w:t>
      </w:r>
      <w:r w:rsidR="0078610E" w:rsidRPr="007077FD">
        <w:t xml:space="preserve">większość </w:t>
      </w:r>
      <w:r w:rsidR="008B68A2" w:rsidRPr="007077FD">
        <w:t xml:space="preserve">próbek trwa </w:t>
      </w:r>
      <w:r w:rsidR="0078610E" w:rsidRPr="007077FD">
        <w:t>0</w:t>
      </w:r>
      <w:r w:rsidR="008B68A2" w:rsidRPr="007077FD">
        <w:t>,</w:t>
      </w:r>
      <w:r w:rsidR="0078610E" w:rsidRPr="007077FD">
        <w:t>3 sek</w:t>
      </w:r>
      <w:r w:rsidR="008B68A2" w:rsidRPr="007077FD">
        <w:t>undy</w:t>
      </w:r>
      <w:r w:rsidRPr="007077FD">
        <w:t>.</w:t>
      </w:r>
      <w:r w:rsidR="0078610E" w:rsidRPr="007077FD">
        <w:t xml:space="preserve"> </w:t>
      </w:r>
      <w:r w:rsidR="008B68A2" w:rsidRPr="007077FD">
        <w:t xml:space="preserve">Zrezygnowano z jakości stereo. Dalsze prace prowadzono na sygnale </w:t>
      </w:r>
      <w:r w:rsidR="0078610E" w:rsidRPr="007077FD">
        <w:t>mono w celu zmniejszenia objętości plików</w:t>
      </w:r>
      <w:r w:rsidR="00453DFD" w:rsidRPr="007077FD">
        <w:t xml:space="preserve">, </w:t>
      </w:r>
      <w:r w:rsidR="0078610E" w:rsidRPr="007077FD">
        <w:t xml:space="preserve">przyśpieszenia późniejszej obróbki oraz aby model </w:t>
      </w:r>
      <w:r w:rsidR="00453DFD" w:rsidRPr="007077FD">
        <w:t xml:space="preserve">nie musiał analizować </w:t>
      </w:r>
      <w:r w:rsidR="008B68A2" w:rsidRPr="007077FD">
        <w:t>dwóch</w:t>
      </w:r>
      <w:r w:rsidR="00453DFD" w:rsidRPr="007077FD">
        <w:t xml:space="preserve"> </w:t>
      </w:r>
      <w:r w:rsidR="00AD76CE" w:rsidRPr="007077FD">
        <w:t>M</w:t>
      </w:r>
      <w:r w:rsidR="008B68A2" w:rsidRPr="007077FD">
        <w:t>el</w:t>
      </w:r>
      <w:r w:rsidR="00AD76CE" w:rsidRPr="007077FD">
        <w:t xml:space="preserve"> S</w:t>
      </w:r>
      <w:r w:rsidR="00453DFD" w:rsidRPr="007077FD">
        <w:t xml:space="preserve">pektrogramów zawierających bardzo zbliżone do siebie sygnały (przykładowy </w:t>
      </w:r>
      <w:r w:rsidR="00AD76CE" w:rsidRPr="007077FD">
        <w:t>kształt wyizolowanego</w:t>
      </w:r>
      <w:r w:rsidR="00453DFD" w:rsidRPr="007077FD">
        <w:t xml:space="preserve"> sygnał</w:t>
      </w:r>
      <w:r w:rsidR="00AD76CE" w:rsidRPr="007077FD">
        <w:t>u</w:t>
      </w:r>
      <w:r w:rsidR="00453DFD" w:rsidRPr="007077FD">
        <w:t xml:space="preserve"> zamieszczono na rysunku </w:t>
      </w:r>
      <w:r w:rsidR="001D5668">
        <w:t>5</w:t>
      </w:r>
      <w:r w:rsidR="00453DFD" w:rsidRPr="007077FD">
        <w:t>.2).</w:t>
      </w:r>
    </w:p>
    <w:p w14:paraId="12298EBA" w14:textId="77777777" w:rsidR="00486F4B" w:rsidRPr="007077FD" w:rsidRDefault="00486F4B" w:rsidP="00D53F7B">
      <w:pPr>
        <w:keepNext/>
      </w:pPr>
    </w:p>
    <w:p w14:paraId="0BE4703C" w14:textId="242E0B1A" w:rsidR="00D53F7B" w:rsidRPr="007077FD" w:rsidRDefault="00531D67" w:rsidP="00486F4B">
      <w:pPr>
        <w:keepNext/>
        <w:jc w:val="center"/>
      </w:pPr>
      <w:r w:rsidRPr="007077FD">
        <w:rPr>
          <w:noProof/>
        </w:rPr>
        <w:drawing>
          <wp:inline distT="0" distB="0" distL="0" distR="0" wp14:anchorId="4B6C0776" wp14:editId="3563C72C">
            <wp:extent cx="5580000" cy="2023212"/>
            <wp:effectExtent l="0" t="0" r="1905" b="0"/>
            <wp:docPr id="2625735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9504"/>
                    <a:stretch/>
                  </pic:blipFill>
                  <pic:spPr bwMode="auto">
                    <a:xfrm>
                      <a:off x="0" y="0"/>
                      <a:ext cx="5580000" cy="2023212"/>
                    </a:xfrm>
                    <a:prstGeom prst="rect">
                      <a:avLst/>
                    </a:prstGeom>
                    <a:noFill/>
                    <a:ln>
                      <a:noFill/>
                    </a:ln>
                    <a:extLst>
                      <a:ext uri="{53640926-AAD7-44D8-BBD7-CCE9431645EC}">
                        <a14:shadowObscured xmlns:a14="http://schemas.microsoft.com/office/drawing/2010/main"/>
                      </a:ext>
                    </a:extLst>
                  </pic:spPr>
                </pic:pic>
              </a:graphicData>
            </a:graphic>
          </wp:inline>
        </w:drawing>
      </w:r>
    </w:p>
    <w:p w14:paraId="5C42EAE8" w14:textId="2250C5E3" w:rsidR="00451FC6" w:rsidRPr="007077FD" w:rsidRDefault="00D53F7B" w:rsidP="00C653CB">
      <w:pPr>
        <w:pStyle w:val="Caption"/>
      </w:pPr>
      <w:r w:rsidRPr="007077FD">
        <w:t xml:space="preserve">Rysunek </w:t>
      </w:r>
      <w:r w:rsidR="00C653CB" w:rsidRPr="007077FD">
        <w:fldChar w:fldCharType="begin"/>
      </w:r>
      <w:r w:rsidR="00C653CB" w:rsidRPr="007077FD">
        <w:instrText xml:space="preserve"> STYLEREF 1 \s </w:instrText>
      </w:r>
      <w:r w:rsidR="00C653CB" w:rsidRPr="007077FD">
        <w:fldChar w:fldCharType="separate"/>
      </w:r>
      <w:r w:rsidR="00101209">
        <w:rPr>
          <w:noProof/>
        </w:rPr>
        <w:t>5</w:t>
      </w:r>
      <w:r w:rsidR="00C653CB" w:rsidRPr="007077FD">
        <w:fldChar w:fldCharType="end"/>
      </w:r>
      <w:r w:rsidR="00C653CB" w:rsidRPr="007077FD">
        <w:t>.</w:t>
      </w:r>
      <w:r w:rsidR="00C653CB" w:rsidRPr="007077FD">
        <w:fldChar w:fldCharType="begin"/>
      </w:r>
      <w:r w:rsidR="00C653CB" w:rsidRPr="007077FD">
        <w:instrText xml:space="preserve"> SEQ Rysunek \* ARABIC \s 1 </w:instrText>
      </w:r>
      <w:r w:rsidR="00C653CB" w:rsidRPr="007077FD">
        <w:fldChar w:fldCharType="separate"/>
      </w:r>
      <w:r w:rsidR="00101209">
        <w:rPr>
          <w:noProof/>
        </w:rPr>
        <w:t>2</w:t>
      </w:r>
      <w:r w:rsidR="00C653CB" w:rsidRPr="007077FD">
        <w:fldChar w:fldCharType="end"/>
      </w:r>
      <w:r w:rsidRPr="007077FD">
        <w:t xml:space="preserve"> </w:t>
      </w:r>
      <w:r w:rsidR="00451FC6" w:rsidRPr="007077FD">
        <w:t>Sygnał</w:t>
      </w:r>
      <w:r w:rsidR="0078610E" w:rsidRPr="007077FD">
        <w:t xml:space="preserve"> z rysunku </w:t>
      </w:r>
      <w:r w:rsidR="001D5668">
        <w:t>5</w:t>
      </w:r>
      <w:r w:rsidR="0078610E" w:rsidRPr="007077FD">
        <w:t>.1</w:t>
      </w:r>
      <w:r w:rsidRPr="007077FD">
        <w:t xml:space="preserve"> po wyizolowaniu wokalizacji ptaka oraz zmniejszeniu ilości kanałów do </w:t>
      </w:r>
      <w:r w:rsidR="00AD76CE" w:rsidRPr="007077FD">
        <w:t>jednego</w:t>
      </w:r>
      <w:r w:rsidR="000351CC" w:rsidRPr="007077FD">
        <w:t xml:space="preserve"> </w:t>
      </w:r>
      <w:r w:rsidR="00451FC6" w:rsidRPr="007077FD">
        <w:t>[źródło: opracowanie własne na podstawie</w:t>
      </w:r>
      <w:r w:rsidR="00C0711C" w:rsidRPr="007077FD">
        <w:t xml:space="preserve"> </w:t>
      </w:r>
      <w:r w:rsidR="00C0711C" w:rsidRPr="007077FD">
        <w:fldChar w:fldCharType="begin"/>
      </w:r>
      <w:r w:rsidR="001D5668">
        <w:instrText xml:space="preserve"> ADDIN ZOTERO_ITEM CSL_CITATION {"citationID":"0Hg7NmIW","properties":{"formattedCitation":"[21]","plainCitation":"[21]","noteIndex":0},"citationItems":[{"id":15,"uris":["http://zotero.org/users/local/yBaw32Mo/items/8QKQNB9B"],"itemData":{"id":15,"type":"webpage","abstract":"There’s an abundance of music and voice data out there and interesting applications to go with them. Here, we show you how to visualize sound in Python.","container-title":"LearnPython.com","language":"en-us","note":"section: blog","title":"How to Visualize Sound in Python","URL":"https://learnpython.com/blog/plot-waveform-in-python/","accessed":{"date-parts":[["2023",12,18]]},"issued":{"date-parts":[["2022",2,24]]}}}],"schema":"https://github.com/citation-style-language/schema/raw/master/csl-citation.json"} </w:instrText>
      </w:r>
      <w:r w:rsidR="00C0711C" w:rsidRPr="007077FD">
        <w:fldChar w:fldCharType="separate"/>
      </w:r>
      <w:r w:rsidR="001D5668" w:rsidRPr="001D5668">
        <w:rPr>
          <w:rFonts w:cs="Times New Roman"/>
        </w:rPr>
        <w:t>[21]</w:t>
      </w:r>
      <w:r w:rsidR="00C0711C" w:rsidRPr="007077FD">
        <w:fldChar w:fldCharType="end"/>
      </w:r>
      <w:r w:rsidR="00451FC6" w:rsidRPr="007077FD">
        <w:t>]</w:t>
      </w:r>
    </w:p>
    <w:p w14:paraId="3A6EC4C8" w14:textId="1EA9C21C" w:rsidR="00453DFD" w:rsidRPr="007077FD" w:rsidRDefault="00142D1D" w:rsidP="000E6826">
      <w:r w:rsidRPr="007077FD">
        <w:lastRenderedPageBreak/>
        <w:t>Po zebraniu odpowiedniej ilości wstępnie przygotowanych próbek można było przejść do ich dalszego przetwarzania.</w:t>
      </w:r>
    </w:p>
    <w:p w14:paraId="79B855F7" w14:textId="75EEC4EB" w:rsidR="00433818" w:rsidRPr="007077FD" w:rsidRDefault="001E2581" w:rsidP="00876BDA">
      <w:pPr>
        <w:pStyle w:val="Heading2"/>
      </w:pPr>
      <w:bookmarkStart w:id="11" w:name="_Toc154008496"/>
      <w:r w:rsidRPr="007077FD">
        <w:t>Przetwarzanie cyfrowe</w:t>
      </w:r>
      <w:r w:rsidR="00504CE8" w:rsidRPr="007077FD">
        <w:t xml:space="preserve"> próbek audio</w:t>
      </w:r>
      <w:bookmarkEnd w:id="11"/>
    </w:p>
    <w:p w14:paraId="6F607B48" w14:textId="5C5B4180" w:rsidR="00EE5F28" w:rsidRPr="007077FD" w:rsidRDefault="00486F4B" w:rsidP="00876BDA">
      <w:r w:rsidRPr="007077FD">
        <w:t xml:space="preserve">Z pomocą biblioteki </w:t>
      </w:r>
      <w:proofErr w:type="spellStart"/>
      <w:r w:rsidR="001736DC" w:rsidRPr="007077FD">
        <w:t>L</w:t>
      </w:r>
      <w:r w:rsidRPr="007077FD">
        <w:t>ibrosa</w:t>
      </w:r>
      <w:proofErr w:type="spellEnd"/>
      <w:r w:rsidRPr="007077FD">
        <w:t xml:space="preserve"> przetworzono </w:t>
      </w:r>
      <w:r w:rsidR="001736DC" w:rsidRPr="007077FD">
        <w:t>próbki audio z formatu WAV</w:t>
      </w:r>
      <w:r w:rsidR="001736DC" w:rsidRPr="007077FD">
        <w:br/>
        <w:t xml:space="preserve">(ang. </w:t>
      </w:r>
      <w:proofErr w:type="spellStart"/>
      <w:r w:rsidR="001736DC" w:rsidRPr="007077FD">
        <w:rPr>
          <w:i/>
          <w:iCs/>
        </w:rPr>
        <w:t>Waveform</w:t>
      </w:r>
      <w:proofErr w:type="spellEnd"/>
      <w:r w:rsidR="001736DC" w:rsidRPr="007077FD">
        <w:rPr>
          <w:i/>
          <w:iCs/>
        </w:rPr>
        <w:t xml:space="preserve"> Audio Format</w:t>
      </w:r>
      <w:r w:rsidR="001736DC" w:rsidRPr="007077FD">
        <w:t xml:space="preserve">) na obrazy </w:t>
      </w:r>
      <w:r w:rsidR="00FE47C6" w:rsidRPr="007077FD">
        <w:t>Mel Spektrogramów</w:t>
      </w:r>
      <w:r w:rsidR="00C2589F" w:rsidRPr="007077FD">
        <w:t>.</w:t>
      </w:r>
      <w:r w:rsidR="00E70162" w:rsidRPr="007077FD">
        <w:t xml:space="preserve"> Zbyt krótkie nagrania uzupełniono wartościami zerowymi w celu ujednolicenia długości nagrań.</w:t>
      </w:r>
      <w:r w:rsidR="00AD76CE" w:rsidRPr="007077FD">
        <w:t xml:space="preserve"> </w:t>
      </w:r>
      <w:r w:rsidR="00C2589F" w:rsidRPr="007077FD">
        <w:t>Tak przetworzone obrazy</w:t>
      </w:r>
      <w:r w:rsidR="001736DC" w:rsidRPr="007077FD">
        <w:t xml:space="preserve"> zostały zapisane w formacie PNG</w:t>
      </w:r>
      <w:r w:rsidR="00C2589F" w:rsidRPr="007077FD">
        <w:t xml:space="preserve"> </w:t>
      </w:r>
      <w:r w:rsidR="001736DC" w:rsidRPr="007077FD">
        <w:t xml:space="preserve">(ang. </w:t>
      </w:r>
      <w:proofErr w:type="spellStart"/>
      <w:r w:rsidR="001736DC" w:rsidRPr="007077FD">
        <w:rPr>
          <w:i/>
          <w:iCs/>
        </w:rPr>
        <w:t>Portable</w:t>
      </w:r>
      <w:proofErr w:type="spellEnd"/>
      <w:r w:rsidR="001736DC" w:rsidRPr="007077FD">
        <w:rPr>
          <w:i/>
          <w:iCs/>
        </w:rPr>
        <w:t xml:space="preserve"> Network Graphics</w:t>
      </w:r>
      <w:r w:rsidR="001736DC" w:rsidRPr="007077FD">
        <w:t>)</w:t>
      </w:r>
      <w:r w:rsidR="00AD76CE" w:rsidRPr="007077FD">
        <w:t xml:space="preserve">, który posiada bezstratną kompresję. </w:t>
      </w:r>
      <w:r w:rsidR="00C2589F" w:rsidRPr="007077FD">
        <w:t xml:space="preserve">Obrazy zapisano w odcieniach szarości, </w:t>
      </w:r>
      <w:r w:rsidR="00EE5F28" w:rsidRPr="007077FD">
        <w:t>w celu ograniczenia zajmowanego przez nie miejsca, ponieważ zamiast trzech kanałów na kolory wymagany jest tylko jeden.</w:t>
      </w:r>
      <w:r w:rsidR="00E70162" w:rsidRPr="007077FD">
        <w:t xml:space="preserve"> </w:t>
      </w:r>
      <w:r w:rsidR="00770872" w:rsidRPr="007077FD">
        <w:t>Przykład</w:t>
      </w:r>
      <w:r w:rsidR="007300E7" w:rsidRPr="007077FD">
        <w:t>y</w:t>
      </w:r>
      <w:r w:rsidR="00770872" w:rsidRPr="007077FD">
        <w:t xml:space="preserve"> </w:t>
      </w:r>
      <w:r w:rsidR="00233489" w:rsidRPr="007077FD">
        <w:t xml:space="preserve">formatu </w:t>
      </w:r>
      <w:r w:rsidR="00770872" w:rsidRPr="007077FD">
        <w:t>obraz</w:t>
      </w:r>
      <w:r w:rsidR="007300E7" w:rsidRPr="007077FD">
        <w:t>ów</w:t>
      </w:r>
      <w:r w:rsidR="00233489" w:rsidRPr="007077FD">
        <w:t xml:space="preserve"> zastosowan</w:t>
      </w:r>
      <w:r w:rsidR="007300E7" w:rsidRPr="007077FD">
        <w:t>ych</w:t>
      </w:r>
      <w:r w:rsidR="00233489" w:rsidRPr="007077FD">
        <w:t xml:space="preserve"> do uczenia sieci neuronowej</w:t>
      </w:r>
      <w:r w:rsidR="00770872" w:rsidRPr="007077FD">
        <w:t xml:space="preserve"> przedstawiono na rysunku </w:t>
      </w:r>
      <w:r w:rsidR="001D5668">
        <w:t>5</w:t>
      </w:r>
      <w:r w:rsidR="00770872" w:rsidRPr="007077FD">
        <w:t>.3</w:t>
      </w:r>
      <w:r w:rsidR="00794C59" w:rsidRPr="007077FD">
        <w:t>.</w:t>
      </w:r>
    </w:p>
    <w:p w14:paraId="5291A78B" w14:textId="2F75D58B" w:rsidR="00255FDB" w:rsidRPr="007077FD" w:rsidRDefault="00DE4376" w:rsidP="00C653CB">
      <w:pPr>
        <w:pStyle w:val="Caption"/>
      </w:pPr>
      <w:r w:rsidRPr="007077FD">
        <w:rPr>
          <w:noProof/>
        </w:rPr>
        <w:drawing>
          <wp:inline distT="0" distB="0" distL="0" distR="0" wp14:anchorId="568E1088" wp14:editId="6395BB86">
            <wp:extent cx="2880000" cy="4217143"/>
            <wp:effectExtent l="0" t="0" r="0" b="0"/>
            <wp:docPr id="149713819" name="Picture 6" descr="A black and white photo of a black and white photo of a black and white photo of a black and white photo of a black and white photo of a black and white photo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3819" name="Picture 6" descr="A black and white photo of a black and white photo of a black and white photo of a black and white photo of a black and white photo of a black and white photo of a black a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4217143"/>
                    </a:xfrm>
                    <a:prstGeom prst="rect">
                      <a:avLst/>
                    </a:prstGeom>
                    <a:noFill/>
                    <a:ln>
                      <a:noFill/>
                    </a:ln>
                  </pic:spPr>
                </pic:pic>
              </a:graphicData>
            </a:graphic>
          </wp:inline>
        </w:drawing>
      </w:r>
      <w:r w:rsidRPr="007077FD">
        <w:rPr>
          <w:noProof/>
        </w:rPr>
        <w:drawing>
          <wp:inline distT="0" distB="0" distL="0" distR="0" wp14:anchorId="00158622" wp14:editId="1AFB7E21">
            <wp:extent cx="2880000" cy="4217143"/>
            <wp:effectExtent l="0" t="0" r="0" b="0"/>
            <wp:docPr id="291533827" name="Picture 5" descr="A black and white photo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33827" name="Picture 5" descr="A black and white photo of a ligh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4217143"/>
                    </a:xfrm>
                    <a:prstGeom prst="rect">
                      <a:avLst/>
                    </a:prstGeom>
                    <a:noFill/>
                    <a:ln>
                      <a:noFill/>
                    </a:ln>
                  </pic:spPr>
                </pic:pic>
              </a:graphicData>
            </a:graphic>
          </wp:inline>
        </w:drawing>
      </w:r>
    </w:p>
    <w:p w14:paraId="05F5A6CF" w14:textId="1D0F3328" w:rsidR="003E56F4" w:rsidRPr="007077FD" w:rsidRDefault="00255FDB" w:rsidP="00C653CB">
      <w:pPr>
        <w:pStyle w:val="Caption"/>
      </w:pPr>
      <w:r w:rsidRPr="007077FD">
        <w:t xml:space="preserve">Rysunek </w:t>
      </w:r>
      <w:r w:rsidR="00C653CB" w:rsidRPr="007077FD">
        <w:fldChar w:fldCharType="begin"/>
      </w:r>
      <w:r w:rsidR="00C653CB" w:rsidRPr="007077FD">
        <w:instrText xml:space="preserve"> STYLEREF 1 \s </w:instrText>
      </w:r>
      <w:r w:rsidR="00C653CB" w:rsidRPr="007077FD">
        <w:fldChar w:fldCharType="separate"/>
      </w:r>
      <w:r w:rsidR="00101209">
        <w:rPr>
          <w:noProof/>
        </w:rPr>
        <w:t>5</w:t>
      </w:r>
      <w:r w:rsidR="00C653CB" w:rsidRPr="007077FD">
        <w:fldChar w:fldCharType="end"/>
      </w:r>
      <w:r w:rsidR="00C653CB" w:rsidRPr="007077FD">
        <w:t>.</w:t>
      </w:r>
      <w:r w:rsidR="00C653CB" w:rsidRPr="007077FD">
        <w:fldChar w:fldCharType="begin"/>
      </w:r>
      <w:r w:rsidR="00C653CB" w:rsidRPr="007077FD">
        <w:instrText xml:space="preserve"> SEQ Rysunek \* ARABIC \s 1 </w:instrText>
      </w:r>
      <w:r w:rsidR="00C653CB" w:rsidRPr="007077FD">
        <w:fldChar w:fldCharType="separate"/>
      </w:r>
      <w:r w:rsidR="00101209">
        <w:rPr>
          <w:noProof/>
        </w:rPr>
        <w:t>3</w:t>
      </w:r>
      <w:r w:rsidR="00C653CB" w:rsidRPr="007077FD">
        <w:fldChar w:fldCharType="end"/>
      </w:r>
      <w:r w:rsidRPr="007077FD">
        <w:t xml:space="preserve"> Zarys Mel Spektrogramu sygnału z rysunku </w:t>
      </w:r>
      <w:r w:rsidR="001D5668">
        <w:t>5</w:t>
      </w:r>
      <w:r w:rsidRPr="007077FD">
        <w:t xml:space="preserve">.2 z wykorzystaniem </w:t>
      </w:r>
      <w:r w:rsidR="00794C59" w:rsidRPr="007077FD">
        <w:t>wzorów</w:t>
      </w:r>
      <w:r w:rsidR="009B2678" w:rsidRPr="007077FD">
        <w:t>:</w:t>
      </w:r>
      <w:r w:rsidR="009B2678" w:rsidRPr="007077FD">
        <w:br/>
      </w:r>
      <w:proofErr w:type="spellStart"/>
      <w:r w:rsidR="00794C59" w:rsidRPr="007077FD">
        <w:t>Slaney’a</w:t>
      </w:r>
      <w:proofErr w:type="spellEnd"/>
      <w:r w:rsidR="00794C59" w:rsidRPr="007077FD">
        <w:t xml:space="preserve"> (po lewej) </w:t>
      </w:r>
      <w:r w:rsidR="009B2678" w:rsidRPr="007077FD">
        <w:t>oraz</w:t>
      </w:r>
      <w:r w:rsidR="00794C59" w:rsidRPr="007077FD">
        <w:t xml:space="preserve"> H</w:t>
      </w:r>
      <w:r w:rsidRPr="007077FD">
        <w:t>TK</w:t>
      </w:r>
      <w:r w:rsidR="00794C59" w:rsidRPr="007077FD">
        <w:t xml:space="preserve"> (po prawej) </w:t>
      </w:r>
      <w:r w:rsidRPr="007077FD">
        <w:t>[źródło: opracowanie własne]</w:t>
      </w:r>
    </w:p>
    <w:p w14:paraId="12E7AB98" w14:textId="172BCA1E" w:rsidR="00504CE8" w:rsidRPr="007077FD" w:rsidRDefault="001E2581" w:rsidP="00CE5E23">
      <w:pPr>
        <w:pStyle w:val="Heading2"/>
      </w:pPr>
      <w:bookmarkStart w:id="12" w:name="_Toc154008497"/>
      <w:r w:rsidRPr="007077FD">
        <w:t>Przygotowanie zbiorów danych</w:t>
      </w:r>
      <w:bookmarkEnd w:id="12"/>
    </w:p>
    <w:p w14:paraId="2084FA08" w14:textId="419B9A91" w:rsidR="00E70162" w:rsidRPr="007077FD" w:rsidRDefault="00E70162" w:rsidP="00E70162">
      <w:r w:rsidRPr="007077FD">
        <w:t xml:space="preserve">Dane podzielono na cechy (macierze reprezentujące wartości pikseli na Mel Spektrogramach w skali od 0-1) oraz </w:t>
      </w:r>
      <w:r w:rsidR="004F3A04" w:rsidRPr="007077FD">
        <w:t xml:space="preserve">tabelę z </w:t>
      </w:r>
      <w:r w:rsidRPr="007077FD">
        <w:t>etykiety (nazw</w:t>
      </w:r>
      <w:r w:rsidR="004F3A04" w:rsidRPr="007077FD">
        <w:t>ami</w:t>
      </w:r>
      <w:r w:rsidRPr="007077FD">
        <w:t xml:space="preserve"> gatunków)</w:t>
      </w:r>
      <w:r w:rsidR="00E57077" w:rsidRPr="007077FD">
        <w:t xml:space="preserve"> i zapisano w formacie NPY</w:t>
      </w:r>
      <w:r w:rsidR="004F3A04" w:rsidRPr="007077FD">
        <w:t>.</w:t>
      </w:r>
      <w:r w:rsidR="00634919" w:rsidRPr="007077FD">
        <w:t xml:space="preserve"> Zdecydowano się na ten format, ponieważ pozwala na szybkie wczytywanie </w:t>
      </w:r>
      <w:r w:rsidR="0074569D" w:rsidRPr="007077FD">
        <w:t>i</w:t>
      </w:r>
      <w:r w:rsidR="00634919" w:rsidRPr="007077FD">
        <w:t xml:space="preserve"> zapis danych</w:t>
      </w:r>
      <w:r w:rsidR="0074569D" w:rsidRPr="007077FD">
        <w:t xml:space="preserve">. </w:t>
      </w:r>
      <w:r w:rsidR="0074569D" w:rsidRPr="007077FD">
        <w:lastRenderedPageBreak/>
        <w:t xml:space="preserve">Ponad to, </w:t>
      </w:r>
      <w:r w:rsidR="00634919" w:rsidRPr="007077FD">
        <w:t xml:space="preserve">dane zapisane w ten sposób można w prosty sposób poddać procesowi inżynierii wstecznej. Co jest przydatne, jako że zbiory danych często </w:t>
      </w:r>
      <w:r w:rsidR="0074569D" w:rsidRPr="007077FD">
        <w:t>są w</w:t>
      </w:r>
      <w:r w:rsidR="007077FD">
        <w:t xml:space="preserve"> </w:t>
      </w:r>
      <w:r w:rsidR="0074569D" w:rsidRPr="007077FD">
        <w:t xml:space="preserve">stanie przetrwać przydatność programów, na potrzeby których zostały stworzone. Mogą one jednak przechowywać tylko szeregi o tych samych wymiarach, co utrudniło zapis cech oraz etykiet w jednym pliku i dlatego zdecydowano się na ich podział </w:t>
      </w:r>
      <w:r w:rsidR="0074569D" w:rsidRPr="007077FD">
        <w:fldChar w:fldCharType="begin"/>
      </w:r>
      <w:r w:rsidR="001D5668">
        <w:instrText xml:space="preserve"> ADDIN ZOTERO_ITEM CSL_CITATION {"citationID":"9sxStZnz","properties":{"formattedCitation":"[22]","plainCitation":"[22]","noteIndex":0},"citationItems":[{"id":50,"uris":["http://zotero.org/users/local/yBaw32Mo/items/N3GSRSL8"],"itemData":{"id":50,"type":"webpage","title":"numpy.lib.format — NumPy v2.0.dev0 Manual","URL":"https://numpy.org/devdocs/reference/generated/numpy.lib.format.html","accessed":{"date-parts":[["2023",12,20]]}}}],"schema":"https://github.com/citation-style-language/schema/raw/master/csl-citation.json"} </w:instrText>
      </w:r>
      <w:r w:rsidR="0074569D" w:rsidRPr="007077FD">
        <w:fldChar w:fldCharType="separate"/>
      </w:r>
      <w:r w:rsidR="001D5668" w:rsidRPr="001D5668">
        <w:rPr>
          <w:rFonts w:cs="Times New Roman"/>
        </w:rPr>
        <w:t>[22]</w:t>
      </w:r>
      <w:r w:rsidR="0074569D" w:rsidRPr="007077FD">
        <w:fldChar w:fldCharType="end"/>
      </w:r>
      <w:r w:rsidR="0074569D" w:rsidRPr="007077FD">
        <w:t>.</w:t>
      </w:r>
    </w:p>
    <w:p w14:paraId="4CAB8CA6" w14:textId="3721A35D" w:rsidR="00E70162" w:rsidRPr="007077FD" w:rsidRDefault="00E70162" w:rsidP="00E70162">
      <w:r w:rsidRPr="007077FD">
        <w:t>Tak przygotowane dane były gotowe do wprowadzenia do modelu.</w:t>
      </w:r>
    </w:p>
    <w:p w14:paraId="78EF2EF6" w14:textId="2E1566D5" w:rsidR="00F5313D" w:rsidRPr="007077FD" w:rsidRDefault="00F5313D" w:rsidP="00F5313D"/>
    <w:p w14:paraId="16109781" w14:textId="3D3FD9B8" w:rsidR="00B33D6B" w:rsidRPr="007077FD" w:rsidRDefault="00B33D6B">
      <w:pPr>
        <w:spacing w:line="259" w:lineRule="auto"/>
        <w:jc w:val="left"/>
      </w:pPr>
      <w:r w:rsidRPr="007077FD">
        <w:br w:type="page"/>
      </w:r>
    </w:p>
    <w:p w14:paraId="7DB9CA84" w14:textId="684692B4" w:rsidR="00663239" w:rsidRPr="007077FD" w:rsidRDefault="00372A2D" w:rsidP="00663239">
      <w:pPr>
        <w:pStyle w:val="Heading1"/>
      </w:pPr>
      <w:bookmarkStart w:id="13" w:name="_Toc154008498"/>
      <w:r w:rsidRPr="007077FD">
        <w:lastRenderedPageBreak/>
        <w:t>Wybór i konstrukcja sieci neuronow</w:t>
      </w:r>
      <w:r w:rsidR="001E2581" w:rsidRPr="007077FD">
        <w:t>ej</w:t>
      </w:r>
      <w:bookmarkEnd w:id="13"/>
    </w:p>
    <w:p w14:paraId="5966608D" w14:textId="29E0A25F" w:rsidR="00504CE8" w:rsidRPr="007077FD" w:rsidRDefault="00504CE8" w:rsidP="00CE5E23">
      <w:pPr>
        <w:pStyle w:val="Heading2"/>
      </w:pPr>
      <w:bookmarkStart w:id="14" w:name="_Toc154008499"/>
      <w:r w:rsidRPr="007077FD">
        <w:t>Wybór modelu oraz uzasadnienie</w:t>
      </w:r>
      <w:bookmarkEnd w:id="14"/>
    </w:p>
    <w:p w14:paraId="1F0E83A6" w14:textId="46798954" w:rsidR="00504CE8" w:rsidRPr="007077FD" w:rsidRDefault="00504CE8" w:rsidP="00CE5E23">
      <w:pPr>
        <w:pStyle w:val="Heading2"/>
      </w:pPr>
      <w:bookmarkStart w:id="15" w:name="_Toc154008500"/>
      <w:r w:rsidRPr="007077FD">
        <w:t>Projektowanie oraz uczenie modelu</w:t>
      </w:r>
      <w:bookmarkEnd w:id="15"/>
    </w:p>
    <w:p w14:paraId="5114CA8A" w14:textId="1C431DF5" w:rsidR="005010F5" w:rsidRPr="007077FD" w:rsidRDefault="001E2581" w:rsidP="00CE5E23">
      <w:pPr>
        <w:pStyle w:val="Heading1"/>
      </w:pPr>
      <w:bookmarkStart w:id="16" w:name="_Toc154008501"/>
      <w:r w:rsidRPr="007077FD">
        <w:t>Prezentacja i analiza wyników</w:t>
      </w:r>
      <w:bookmarkEnd w:id="16"/>
    </w:p>
    <w:p w14:paraId="69BC7188" w14:textId="70028ED4" w:rsidR="00504CE8" w:rsidRPr="007077FD" w:rsidRDefault="00504CE8" w:rsidP="00CE5E23">
      <w:pPr>
        <w:pStyle w:val="Heading1"/>
      </w:pPr>
      <w:bookmarkStart w:id="17" w:name="_Toc154008502"/>
      <w:r w:rsidRPr="007077FD">
        <w:t>Podsumowanie</w:t>
      </w:r>
      <w:bookmarkEnd w:id="17"/>
    </w:p>
    <w:p w14:paraId="5031652A" w14:textId="2D2E4484" w:rsidR="001E2581" w:rsidRPr="007077FD" w:rsidRDefault="001E2581" w:rsidP="00CE5E23">
      <w:r w:rsidRPr="007077FD">
        <w:t>(1.5 co zostało zrobione</w:t>
      </w:r>
      <w:r w:rsidR="00EF01CB" w:rsidRPr="007077FD">
        <w:t>, co nie wyszło i dlaczego, co można poprawić)</w:t>
      </w:r>
    </w:p>
    <w:p w14:paraId="39ABC278" w14:textId="77777777" w:rsidR="009B2678" w:rsidRPr="007077FD" w:rsidRDefault="007804F5">
      <w:pPr>
        <w:spacing w:line="259" w:lineRule="auto"/>
        <w:jc w:val="left"/>
        <w:sectPr w:rsidR="009B2678" w:rsidRPr="007077FD" w:rsidSect="007804F5">
          <w:footerReference w:type="default" r:id="rId19"/>
          <w:footerReference w:type="first" r:id="rId20"/>
          <w:type w:val="continuous"/>
          <w:pgSz w:w="11906" w:h="16838"/>
          <w:pgMar w:top="1134" w:right="851" w:bottom="1134" w:left="1985" w:header="709" w:footer="709" w:gutter="0"/>
          <w:cols w:space="708"/>
          <w:titlePg/>
          <w:docGrid w:linePitch="360"/>
        </w:sectPr>
      </w:pPr>
      <w:r w:rsidRPr="007077FD">
        <w:br w:type="page"/>
      </w:r>
    </w:p>
    <w:p w14:paraId="78749FE4" w14:textId="016D4B3E" w:rsidR="001E2581" w:rsidRPr="007077FD" w:rsidRDefault="001E2581" w:rsidP="005C438F">
      <w:pPr>
        <w:pStyle w:val="Heading1"/>
        <w:numPr>
          <w:ilvl w:val="0"/>
          <w:numId w:val="0"/>
        </w:numPr>
      </w:pPr>
      <w:bookmarkStart w:id="18" w:name="_Toc154008503"/>
      <w:r w:rsidRPr="007077FD">
        <w:lastRenderedPageBreak/>
        <w:t>Bibliografia</w:t>
      </w:r>
      <w:bookmarkEnd w:id="18"/>
    </w:p>
    <w:p w14:paraId="1444ED38" w14:textId="77777777" w:rsidR="001D5668" w:rsidRPr="001D5668" w:rsidRDefault="000905DE" w:rsidP="001D5668">
      <w:pPr>
        <w:pStyle w:val="Bibliography"/>
        <w:rPr>
          <w:rFonts w:cs="Times New Roman"/>
          <w:lang w:val="en-GB"/>
        </w:rPr>
      </w:pPr>
      <w:r w:rsidRPr="007077FD">
        <w:fldChar w:fldCharType="begin"/>
      </w:r>
      <w:r w:rsidR="007077FD" w:rsidRPr="001D5668">
        <w:rPr>
          <w:lang w:val="en-GB"/>
        </w:rPr>
        <w:instrText xml:space="preserve"> ADDIN ZOTERO_BIBL {"uncited":[],"omitted":[],"custom":[]} CSL_BIBLIOGRAPHY </w:instrText>
      </w:r>
      <w:r w:rsidRPr="007077FD">
        <w:fldChar w:fldCharType="separate"/>
      </w:r>
      <w:r w:rsidR="001D5668" w:rsidRPr="001D5668">
        <w:rPr>
          <w:rFonts w:cs="Times New Roman"/>
          <w:lang w:val="en-GB"/>
        </w:rPr>
        <w:t>[1]</w:t>
      </w:r>
      <w:r w:rsidR="001D5668" w:rsidRPr="001D5668">
        <w:rPr>
          <w:rFonts w:cs="Times New Roman"/>
          <w:lang w:val="en-GB"/>
        </w:rPr>
        <w:tab/>
        <w:t>‘Technology’, Warblr. Accessed: Dec. 18, 2023. [Online]. Available: https://www.warblr.co.uk/our-technology</w:t>
      </w:r>
    </w:p>
    <w:p w14:paraId="334D4666" w14:textId="77777777" w:rsidR="001D5668" w:rsidRPr="001D5668" w:rsidRDefault="001D5668" w:rsidP="001D5668">
      <w:pPr>
        <w:pStyle w:val="Bibliography"/>
        <w:rPr>
          <w:rFonts w:cs="Times New Roman"/>
          <w:lang w:val="en-GB"/>
        </w:rPr>
      </w:pPr>
      <w:r w:rsidRPr="001D5668">
        <w:rPr>
          <w:rFonts w:cs="Times New Roman"/>
          <w:lang w:val="en-GB"/>
        </w:rPr>
        <w:t>[2]</w:t>
      </w:r>
      <w:r w:rsidRPr="001D5668">
        <w:rPr>
          <w:rFonts w:cs="Times New Roman"/>
          <w:lang w:val="en-GB"/>
        </w:rPr>
        <w:tab/>
        <w:t xml:space="preserve">D. Stowell and M. D. </w:t>
      </w:r>
      <w:proofErr w:type="spellStart"/>
      <w:r w:rsidRPr="001D5668">
        <w:rPr>
          <w:rFonts w:cs="Times New Roman"/>
          <w:lang w:val="en-GB"/>
        </w:rPr>
        <w:t>Plumbley</w:t>
      </w:r>
      <w:proofErr w:type="spellEnd"/>
      <w:r w:rsidRPr="001D5668">
        <w:rPr>
          <w:rFonts w:cs="Times New Roman"/>
          <w:lang w:val="en-GB"/>
        </w:rPr>
        <w:t xml:space="preserve">, ‘Automatic large-scale classification of bird sounds is strongly improved by unsupervised feature learning’, </w:t>
      </w:r>
      <w:proofErr w:type="spellStart"/>
      <w:r w:rsidRPr="001D5668">
        <w:rPr>
          <w:rFonts w:cs="Times New Roman"/>
          <w:i/>
          <w:iCs/>
          <w:lang w:val="en-GB"/>
        </w:rPr>
        <w:t>PeerJ</w:t>
      </w:r>
      <w:proofErr w:type="spellEnd"/>
      <w:r w:rsidRPr="001D5668">
        <w:rPr>
          <w:rFonts w:cs="Times New Roman"/>
          <w:lang w:val="en-GB"/>
        </w:rPr>
        <w:t xml:space="preserve">, vol. 2, p. 31, Jul. 2014, </w:t>
      </w:r>
      <w:proofErr w:type="spellStart"/>
      <w:r w:rsidRPr="001D5668">
        <w:rPr>
          <w:rFonts w:cs="Times New Roman"/>
          <w:lang w:val="en-GB"/>
        </w:rPr>
        <w:t>doi</w:t>
      </w:r>
      <w:proofErr w:type="spellEnd"/>
      <w:r w:rsidRPr="001D5668">
        <w:rPr>
          <w:rFonts w:cs="Times New Roman"/>
          <w:lang w:val="en-GB"/>
        </w:rPr>
        <w:t>: 10.7717/peerj.488.</w:t>
      </w:r>
    </w:p>
    <w:p w14:paraId="369294B7" w14:textId="77777777" w:rsidR="001D5668" w:rsidRPr="001D5668" w:rsidRDefault="001D5668" w:rsidP="001D5668">
      <w:pPr>
        <w:pStyle w:val="Bibliography"/>
        <w:rPr>
          <w:rFonts w:cs="Times New Roman"/>
          <w:lang w:val="en-GB"/>
        </w:rPr>
      </w:pPr>
      <w:r w:rsidRPr="001D5668">
        <w:rPr>
          <w:rFonts w:cs="Times New Roman"/>
          <w:lang w:val="en-GB"/>
        </w:rPr>
        <w:t>[3]</w:t>
      </w:r>
      <w:r w:rsidRPr="001D5668">
        <w:rPr>
          <w:rFonts w:cs="Times New Roman"/>
          <w:lang w:val="en-GB"/>
        </w:rPr>
        <w:tab/>
        <w:t xml:space="preserve">‘Bird task | </w:t>
      </w:r>
      <w:proofErr w:type="spellStart"/>
      <w:r w:rsidRPr="001D5668">
        <w:rPr>
          <w:rFonts w:cs="Times New Roman"/>
          <w:lang w:val="en-GB"/>
        </w:rPr>
        <w:t>ImageCLEF</w:t>
      </w:r>
      <w:proofErr w:type="spellEnd"/>
      <w:r w:rsidRPr="001D5668">
        <w:rPr>
          <w:rFonts w:cs="Times New Roman"/>
          <w:lang w:val="en-GB"/>
        </w:rPr>
        <w:t xml:space="preserve"> / </w:t>
      </w:r>
      <w:proofErr w:type="spellStart"/>
      <w:r w:rsidRPr="001D5668">
        <w:rPr>
          <w:rFonts w:cs="Times New Roman"/>
          <w:lang w:val="en-GB"/>
        </w:rPr>
        <w:t>LifeCLEF</w:t>
      </w:r>
      <w:proofErr w:type="spellEnd"/>
      <w:r w:rsidRPr="001D5668">
        <w:rPr>
          <w:rFonts w:cs="Times New Roman"/>
          <w:lang w:val="en-GB"/>
        </w:rPr>
        <w:t xml:space="preserve"> - Multimedia Retrieval in CLEF’. Accessed: Dec. 18, 2023. [Online]. Available: https://www.imageclef.org/2014/lifeclef/bird</w:t>
      </w:r>
    </w:p>
    <w:p w14:paraId="30600C45" w14:textId="77777777" w:rsidR="001D5668" w:rsidRPr="001D5668" w:rsidRDefault="001D5668" w:rsidP="001D5668">
      <w:pPr>
        <w:pStyle w:val="Bibliography"/>
        <w:rPr>
          <w:rFonts w:cs="Times New Roman"/>
          <w:lang w:val="en-GB"/>
        </w:rPr>
      </w:pPr>
      <w:r w:rsidRPr="001D5668">
        <w:rPr>
          <w:rFonts w:cs="Times New Roman"/>
          <w:lang w:val="en-GB"/>
        </w:rPr>
        <w:t>[4]</w:t>
      </w:r>
      <w:r w:rsidRPr="001D5668">
        <w:rPr>
          <w:rFonts w:cs="Times New Roman"/>
          <w:lang w:val="en-GB"/>
        </w:rPr>
        <w:tab/>
        <w:t>‘About eBird - eBird’. Accessed: Dec. 19, 2023. [Online]. Available: https://ebird.org/ebird/about</w:t>
      </w:r>
    </w:p>
    <w:p w14:paraId="6FC37A19" w14:textId="77777777" w:rsidR="001D5668" w:rsidRPr="001D5668" w:rsidRDefault="001D5668" w:rsidP="001D5668">
      <w:pPr>
        <w:pStyle w:val="Bibliography"/>
        <w:rPr>
          <w:rFonts w:cs="Times New Roman"/>
          <w:lang w:val="en-GB"/>
        </w:rPr>
      </w:pPr>
      <w:r w:rsidRPr="001D5668">
        <w:rPr>
          <w:rFonts w:cs="Times New Roman"/>
          <w:lang w:val="en-GB"/>
        </w:rPr>
        <w:t>[5]</w:t>
      </w:r>
      <w:r w:rsidRPr="001D5668">
        <w:rPr>
          <w:rFonts w:cs="Times New Roman"/>
          <w:lang w:val="en-GB"/>
        </w:rPr>
        <w:tab/>
        <w:t>‘BirdNET Sound ID – The easiest way to identify birds by sound.’ Accessed: Dec. 18, 2023. [Online]. Available: https://birdnet.cornell.edu/</w:t>
      </w:r>
    </w:p>
    <w:p w14:paraId="392FF26A" w14:textId="77777777" w:rsidR="001D5668" w:rsidRPr="001D5668" w:rsidRDefault="001D5668" w:rsidP="001D5668">
      <w:pPr>
        <w:pStyle w:val="Bibliography"/>
        <w:rPr>
          <w:rFonts w:cs="Times New Roman"/>
          <w:lang w:val="en-GB"/>
        </w:rPr>
      </w:pPr>
      <w:r w:rsidRPr="001D5668">
        <w:rPr>
          <w:rFonts w:cs="Times New Roman"/>
          <w:lang w:val="en-GB"/>
        </w:rPr>
        <w:t>[6]</w:t>
      </w:r>
      <w:r w:rsidRPr="001D5668">
        <w:rPr>
          <w:rFonts w:cs="Times New Roman"/>
          <w:lang w:val="en-GB"/>
        </w:rPr>
        <w:tab/>
        <w:t>‘What’s that bird song? ID birds by sound with BirdNET - YouTube’. Accessed: Dec. 18, 2023. [Online]. Available: https://youtu.be/MQHunTLt1TI?t=1302</w:t>
      </w:r>
    </w:p>
    <w:p w14:paraId="7F73A48C" w14:textId="77777777" w:rsidR="001D5668" w:rsidRPr="001D5668" w:rsidRDefault="001D5668" w:rsidP="001D5668">
      <w:pPr>
        <w:pStyle w:val="Bibliography"/>
        <w:rPr>
          <w:rFonts w:cs="Times New Roman"/>
          <w:lang w:val="en-GB"/>
        </w:rPr>
      </w:pPr>
      <w:r w:rsidRPr="001D5668">
        <w:rPr>
          <w:rFonts w:cs="Times New Roman"/>
          <w:lang w:val="en-GB"/>
        </w:rPr>
        <w:t>[7]</w:t>
      </w:r>
      <w:r w:rsidRPr="001D5668">
        <w:rPr>
          <w:rFonts w:cs="Times New Roman"/>
          <w:lang w:val="en-GB"/>
        </w:rPr>
        <w:tab/>
      </w:r>
      <w:r w:rsidRPr="001D5668">
        <w:rPr>
          <w:rFonts w:cs="Times New Roman"/>
          <w:i/>
          <w:iCs/>
          <w:lang w:val="en-GB"/>
        </w:rPr>
        <w:t>What’s that bird song? ID birds by sound with BirdNET</w:t>
      </w:r>
      <w:r w:rsidRPr="001D5668">
        <w:rPr>
          <w:rFonts w:cs="Times New Roman"/>
          <w:lang w:val="en-GB"/>
        </w:rPr>
        <w:t>, (2020). Accessed: Dec. 19, 2023. [Online Video]. Available: https://youtu.be/MQHunTLt1TI?t=2807</w:t>
      </w:r>
    </w:p>
    <w:p w14:paraId="127C791C" w14:textId="77777777" w:rsidR="001D5668" w:rsidRPr="001D5668" w:rsidRDefault="001D5668" w:rsidP="001D5668">
      <w:pPr>
        <w:pStyle w:val="Bibliography"/>
        <w:rPr>
          <w:rFonts w:cs="Times New Roman"/>
          <w:lang w:val="en-GB"/>
        </w:rPr>
      </w:pPr>
      <w:r w:rsidRPr="001D5668">
        <w:rPr>
          <w:rFonts w:cs="Times New Roman"/>
          <w:lang w:val="en-GB"/>
        </w:rPr>
        <w:t>[8]</w:t>
      </w:r>
      <w:r w:rsidRPr="001D5668">
        <w:rPr>
          <w:rFonts w:cs="Times New Roman"/>
          <w:lang w:val="en-GB"/>
        </w:rPr>
        <w:tab/>
        <w:t>‘</w:t>
      </w:r>
      <w:proofErr w:type="spellStart"/>
      <w:r w:rsidRPr="001D5668">
        <w:rPr>
          <w:rFonts w:cs="Times New Roman"/>
          <w:lang w:val="en-GB"/>
        </w:rPr>
        <w:t>BirdCLEF</w:t>
      </w:r>
      <w:proofErr w:type="spellEnd"/>
      <w:r w:rsidRPr="001D5668">
        <w:rPr>
          <w:rFonts w:cs="Times New Roman"/>
          <w:lang w:val="en-GB"/>
        </w:rPr>
        <w:t xml:space="preserve"> 2017 | </w:t>
      </w:r>
      <w:proofErr w:type="spellStart"/>
      <w:r w:rsidRPr="001D5668">
        <w:rPr>
          <w:rFonts w:cs="Times New Roman"/>
          <w:lang w:val="en-GB"/>
        </w:rPr>
        <w:t>ImageCLEF</w:t>
      </w:r>
      <w:proofErr w:type="spellEnd"/>
      <w:r w:rsidRPr="001D5668">
        <w:rPr>
          <w:rFonts w:cs="Times New Roman"/>
          <w:lang w:val="en-GB"/>
        </w:rPr>
        <w:t xml:space="preserve"> / </w:t>
      </w:r>
      <w:proofErr w:type="spellStart"/>
      <w:r w:rsidRPr="001D5668">
        <w:rPr>
          <w:rFonts w:cs="Times New Roman"/>
          <w:lang w:val="en-GB"/>
        </w:rPr>
        <w:t>LifeCLEF</w:t>
      </w:r>
      <w:proofErr w:type="spellEnd"/>
      <w:r w:rsidRPr="001D5668">
        <w:rPr>
          <w:rFonts w:cs="Times New Roman"/>
          <w:lang w:val="en-GB"/>
        </w:rPr>
        <w:t xml:space="preserve"> - Multimedia Retrieval in CLEF’. Accessed: Dec. 18, 2023. [Online]. Available: https://www.imageclef.org/lifeclef/2017/bird</w:t>
      </w:r>
    </w:p>
    <w:p w14:paraId="4C3EF087" w14:textId="77777777" w:rsidR="001D5668" w:rsidRPr="001D5668" w:rsidRDefault="001D5668" w:rsidP="001D5668">
      <w:pPr>
        <w:pStyle w:val="Bibliography"/>
        <w:rPr>
          <w:rFonts w:cs="Times New Roman"/>
          <w:lang w:val="en-GB"/>
        </w:rPr>
      </w:pPr>
      <w:r w:rsidRPr="001D5668">
        <w:rPr>
          <w:rFonts w:cs="Times New Roman"/>
          <w:lang w:val="en-GB"/>
        </w:rPr>
        <w:t>[9]</w:t>
      </w:r>
      <w:r w:rsidRPr="001D5668">
        <w:rPr>
          <w:rFonts w:cs="Times New Roman"/>
          <w:lang w:val="en-GB"/>
        </w:rPr>
        <w:tab/>
        <w:t>‘The Story’, Merlin Bird ID - Free, instant bird identification help and guide for thousands of birds. Accessed: Dec. 19, 2023. [Online]. Available: https://merlin.allaboutbirds.org/the-story/</w:t>
      </w:r>
    </w:p>
    <w:p w14:paraId="259E3E37" w14:textId="77777777" w:rsidR="001D5668" w:rsidRPr="001D5668" w:rsidRDefault="001D5668" w:rsidP="001D5668">
      <w:pPr>
        <w:pStyle w:val="Bibliography"/>
        <w:rPr>
          <w:rFonts w:cs="Times New Roman"/>
          <w:lang w:val="en-GB"/>
        </w:rPr>
      </w:pPr>
      <w:r w:rsidRPr="001D5668">
        <w:rPr>
          <w:rFonts w:cs="Times New Roman"/>
          <w:lang w:val="en-GB"/>
        </w:rPr>
        <w:t>[10]</w:t>
      </w:r>
      <w:r w:rsidRPr="001D5668">
        <w:rPr>
          <w:rFonts w:cs="Times New Roman"/>
          <w:lang w:val="en-GB"/>
        </w:rPr>
        <w:tab/>
        <w:t>‘Identify Bird Songs and Calls with Sound ID’, Merlin Bird ID - Free, instant bird identification help and guide for thousands of birds. Accessed: Dec. 19, 2023. [Online]. Available: https://merlin.allaboutbirds.org/sound-id/</w:t>
      </w:r>
    </w:p>
    <w:p w14:paraId="42C58F49" w14:textId="77777777" w:rsidR="001D5668" w:rsidRPr="001D5668" w:rsidRDefault="001D5668" w:rsidP="001D5668">
      <w:pPr>
        <w:pStyle w:val="Bibliography"/>
        <w:rPr>
          <w:rFonts w:cs="Times New Roman"/>
          <w:lang w:val="en-GB"/>
        </w:rPr>
      </w:pPr>
      <w:r w:rsidRPr="001D5668">
        <w:rPr>
          <w:rFonts w:cs="Times New Roman"/>
          <w:lang w:val="en-GB"/>
        </w:rPr>
        <w:t>[11]</w:t>
      </w:r>
      <w:r w:rsidRPr="001D5668">
        <w:rPr>
          <w:rFonts w:cs="Times New Roman"/>
          <w:lang w:val="en-GB"/>
        </w:rPr>
        <w:tab/>
        <w:t>‘Do bird songs have frequencies higher than humans can hear?’, All About Birds. Accessed: Dec. 19, 2023. [Online]. Available: https://www.allaboutbirds.org/news/do-bird-songs-have-frequencies-higher-than-humans-can-hear/</w:t>
      </w:r>
    </w:p>
    <w:p w14:paraId="3016AC0D" w14:textId="77777777" w:rsidR="001D5668" w:rsidRPr="001D5668" w:rsidRDefault="001D5668" w:rsidP="001D5668">
      <w:pPr>
        <w:pStyle w:val="Bibliography"/>
        <w:rPr>
          <w:rFonts w:cs="Times New Roman"/>
          <w:lang w:val="en-GB"/>
        </w:rPr>
      </w:pPr>
      <w:r w:rsidRPr="001D5668">
        <w:rPr>
          <w:rFonts w:cs="Times New Roman"/>
        </w:rPr>
        <w:t>[12]</w:t>
      </w:r>
      <w:r w:rsidRPr="001D5668">
        <w:rPr>
          <w:rFonts w:cs="Times New Roman"/>
        </w:rPr>
        <w:tab/>
        <w:t xml:space="preserve">‘BirdNET – Aplikacje w Google Play’. </w:t>
      </w:r>
      <w:r w:rsidRPr="001D5668">
        <w:rPr>
          <w:rFonts w:cs="Times New Roman"/>
          <w:lang w:val="en-GB"/>
        </w:rPr>
        <w:t>Accessed: Dec. 19, 2023. [Online]. Available: https://play.google.com/store/apps/details?id=de.tu_chemnitz.mi.kahst.birdnet&amp;hl=pl</w:t>
      </w:r>
    </w:p>
    <w:p w14:paraId="70D341F7" w14:textId="77777777" w:rsidR="001D5668" w:rsidRPr="001D5668" w:rsidRDefault="001D5668" w:rsidP="001D5668">
      <w:pPr>
        <w:pStyle w:val="Bibliography"/>
        <w:rPr>
          <w:rFonts w:cs="Times New Roman"/>
          <w:lang w:val="en-GB"/>
        </w:rPr>
      </w:pPr>
      <w:r w:rsidRPr="001D5668">
        <w:rPr>
          <w:rFonts w:cs="Times New Roman"/>
          <w:lang w:val="en-GB"/>
        </w:rPr>
        <w:t>[13]</w:t>
      </w:r>
      <w:r w:rsidRPr="001D5668">
        <w:rPr>
          <w:rFonts w:cs="Times New Roman"/>
          <w:lang w:val="en-GB"/>
        </w:rPr>
        <w:tab/>
        <w:t xml:space="preserve">‘Merlin Bird ID by Cornell Lab – </w:t>
      </w:r>
      <w:proofErr w:type="spellStart"/>
      <w:r w:rsidRPr="001D5668">
        <w:rPr>
          <w:rFonts w:cs="Times New Roman"/>
          <w:lang w:val="en-GB"/>
        </w:rPr>
        <w:t>Aplikacje</w:t>
      </w:r>
      <w:proofErr w:type="spellEnd"/>
      <w:r w:rsidRPr="001D5668">
        <w:rPr>
          <w:rFonts w:cs="Times New Roman"/>
          <w:lang w:val="en-GB"/>
        </w:rPr>
        <w:t xml:space="preserve"> w Google Play’. Accessed: Dec. 19, 2023. [Online]. Available: https://play.google.com/store/apps/details?id=com.labs.merlinbirdid.app&amp;hl=pl</w:t>
      </w:r>
    </w:p>
    <w:p w14:paraId="7396995D" w14:textId="77777777" w:rsidR="001D5668" w:rsidRPr="001D5668" w:rsidRDefault="001D5668" w:rsidP="001D5668">
      <w:pPr>
        <w:pStyle w:val="Bibliography"/>
        <w:rPr>
          <w:rFonts w:cs="Times New Roman"/>
          <w:lang w:val="en-GB"/>
        </w:rPr>
      </w:pPr>
      <w:r w:rsidRPr="001D5668">
        <w:rPr>
          <w:rFonts w:cs="Times New Roman"/>
          <w:lang w:val="en-GB"/>
        </w:rPr>
        <w:t>[14]</w:t>
      </w:r>
      <w:r w:rsidRPr="001D5668">
        <w:rPr>
          <w:rFonts w:cs="Times New Roman"/>
          <w:lang w:val="en-GB"/>
        </w:rPr>
        <w:tab/>
        <w:t>‘</w:t>
      </w:r>
      <w:proofErr w:type="spellStart"/>
      <w:r w:rsidRPr="001D5668">
        <w:rPr>
          <w:rFonts w:cs="Times New Roman"/>
          <w:lang w:val="en-GB"/>
        </w:rPr>
        <w:t>librosa.mel_frequencies</w:t>
      </w:r>
      <w:proofErr w:type="spellEnd"/>
      <w:r w:rsidRPr="001D5668">
        <w:rPr>
          <w:rFonts w:cs="Times New Roman"/>
          <w:lang w:val="en-GB"/>
        </w:rPr>
        <w:t xml:space="preserve"> — </w:t>
      </w:r>
      <w:proofErr w:type="spellStart"/>
      <w:r w:rsidRPr="001D5668">
        <w:rPr>
          <w:rFonts w:cs="Times New Roman"/>
          <w:lang w:val="en-GB"/>
        </w:rPr>
        <w:t>librosa</w:t>
      </w:r>
      <w:proofErr w:type="spellEnd"/>
      <w:r w:rsidRPr="001D5668">
        <w:rPr>
          <w:rFonts w:cs="Times New Roman"/>
          <w:lang w:val="en-GB"/>
        </w:rPr>
        <w:t xml:space="preserve"> 0.10.1 documentation’. Accessed: Dec. 20, 2023. [Online]. Available: https://librosa.org/doc/main/generated/librosa.mel_frequencies.html</w:t>
      </w:r>
    </w:p>
    <w:p w14:paraId="73866FB4" w14:textId="77777777" w:rsidR="001D5668" w:rsidRPr="001D5668" w:rsidRDefault="001D5668" w:rsidP="001D5668">
      <w:pPr>
        <w:pStyle w:val="Bibliography"/>
        <w:rPr>
          <w:rFonts w:cs="Times New Roman"/>
          <w:lang w:val="en-GB"/>
        </w:rPr>
      </w:pPr>
      <w:r w:rsidRPr="001D5668">
        <w:rPr>
          <w:rFonts w:cs="Times New Roman"/>
          <w:lang w:val="en-GB"/>
        </w:rPr>
        <w:t>[15]</w:t>
      </w:r>
      <w:r w:rsidRPr="001D5668">
        <w:rPr>
          <w:rFonts w:cs="Times New Roman"/>
          <w:lang w:val="en-GB"/>
        </w:rPr>
        <w:tab/>
        <w:t>‘</w:t>
      </w:r>
      <w:proofErr w:type="spellStart"/>
      <w:r w:rsidRPr="001D5668">
        <w:rPr>
          <w:rFonts w:cs="Times New Roman"/>
          <w:lang w:val="en-GB"/>
        </w:rPr>
        <w:t>Keras</w:t>
      </w:r>
      <w:proofErr w:type="spellEnd"/>
      <w:r w:rsidRPr="001D5668">
        <w:rPr>
          <w:rFonts w:cs="Times New Roman"/>
          <w:lang w:val="en-GB"/>
        </w:rPr>
        <w:t xml:space="preserve">: Deep Learning for </w:t>
      </w:r>
      <w:proofErr w:type="gramStart"/>
      <w:r w:rsidRPr="001D5668">
        <w:rPr>
          <w:rFonts w:cs="Times New Roman"/>
          <w:lang w:val="en-GB"/>
        </w:rPr>
        <w:t>humans’</w:t>
      </w:r>
      <w:proofErr w:type="gramEnd"/>
      <w:r w:rsidRPr="001D5668">
        <w:rPr>
          <w:rFonts w:cs="Times New Roman"/>
          <w:lang w:val="en-GB"/>
        </w:rPr>
        <w:t>. Accessed: Dec. 20, 2023. [Online]. Available: https://keras.io/</w:t>
      </w:r>
    </w:p>
    <w:p w14:paraId="07785464" w14:textId="77777777" w:rsidR="001D5668" w:rsidRPr="001D5668" w:rsidRDefault="001D5668" w:rsidP="001D5668">
      <w:pPr>
        <w:pStyle w:val="Bibliography"/>
        <w:rPr>
          <w:rFonts w:cs="Times New Roman"/>
          <w:lang w:val="en-GB"/>
        </w:rPr>
      </w:pPr>
      <w:r w:rsidRPr="001D5668">
        <w:rPr>
          <w:rFonts w:cs="Times New Roman"/>
          <w:lang w:val="en-GB"/>
        </w:rPr>
        <w:t>[16]</w:t>
      </w:r>
      <w:r w:rsidRPr="001D5668">
        <w:rPr>
          <w:rFonts w:cs="Times New Roman"/>
          <w:lang w:val="en-GB"/>
        </w:rPr>
        <w:tab/>
        <w:t>‘</w:t>
      </w:r>
      <w:proofErr w:type="spellStart"/>
      <w:r w:rsidRPr="001D5668">
        <w:rPr>
          <w:rFonts w:cs="Times New Roman"/>
          <w:lang w:val="en-GB"/>
        </w:rPr>
        <w:t>librosa</w:t>
      </w:r>
      <w:proofErr w:type="spellEnd"/>
      <w:r w:rsidRPr="001D5668">
        <w:rPr>
          <w:rFonts w:cs="Times New Roman"/>
          <w:lang w:val="en-GB"/>
        </w:rPr>
        <w:t xml:space="preserve"> — </w:t>
      </w:r>
      <w:proofErr w:type="spellStart"/>
      <w:r w:rsidRPr="001D5668">
        <w:rPr>
          <w:rFonts w:cs="Times New Roman"/>
          <w:lang w:val="en-GB"/>
        </w:rPr>
        <w:t>librosa</w:t>
      </w:r>
      <w:proofErr w:type="spellEnd"/>
      <w:r w:rsidRPr="001D5668">
        <w:rPr>
          <w:rFonts w:cs="Times New Roman"/>
          <w:lang w:val="en-GB"/>
        </w:rPr>
        <w:t xml:space="preserve"> 0.10.1 documentation’. Accessed: Dec. 20, 2023. [Online]. Available: https://librosa.org/doc/latest/index.html</w:t>
      </w:r>
    </w:p>
    <w:p w14:paraId="2E4A2784" w14:textId="77777777" w:rsidR="001D5668" w:rsidRPr="001D5668" w:rsidRDefault="001D5668" w:rsidP="001D5668">
      <w:pPr>
        <w:pStyle w:val="Bibliography"/>
        <w:rPr>
          <w:rFonts w:cs="Times New Roman"/>
          <w:lang w:val="en-GB"/>
        </w:rPr>
      </w:pPr>
      <w:r w:rsidRPr="001D5668">
        <w:rPr>
          <w:rFonts w:cs="Times New Roman"/>
          <w:lang w:val="en-GB"/>
        </w:rPr>
        <w:t>[17]</w:t>
      </w:r>
      <w:r w:rsidRPr="001D5668">
        <w:rPr>
          <w:rFonts w:cs="Times New Roman"/>
          <w:lang w:val="en-GB"/>
        </w:rPr>
        <w:tab/>
        <w:t>‘Matplotlib — Visualization with Python’. Accessed: Dec. 20, 2023. [Online]. Available: https://matplotlib.org/</w:t>
      </w:r>
    </w:p>
    <w:p w14:paraId="6DDACCB7" w14:textId="77777777" w:rsidR="001D5668" w:rsidRPr="001D5668" w:rsidRDefault="001D5668" w:rsidP="001D5668">
      <w:pPr>
        <w:pStyle w:val="Bibliography"/>
        <w:rPr>
          <w:rFonts w:cs="Times New Roman"/>
          <w:lang w:val="en-GB"/>
        </w:rPr>
      </w:pPr>
      <w:r w:rsidRPr="001D5668">
        <w:rPr>
          <w:rFonts w:cs="Times New Roman"/>
          <w:lang w:val="en-GB"/>
        </w:rPr>
        <w:t>[18]</w:t>
      </w:r>
      <w:r w:rsidRPr="001D5668">
        <w:rPr>
          <w:rFonts w:cs="Times New Roman"/>
          <w:lang w:val="en-GB"/>
        </w:rPr>
        <w:tab/>
        <w:t>‘NumPy’. Accessed: Dec. 20, 2023. [Online]. Available: https://numpy.org/</w:t>
      </w:r>
    </w:p>
    <w:p w14:paraId="7DEC798B" w14:textId="77777777" w:rsidR="001D5668" w:rsidRPr="001D5668" w:rsidRDefault="001D5668" w:rsidP="001D5668">
      <w:pPr>
        <w:pStyle w:val="Bibliography"/>
        <w:rPr>
          <w:rFonts w:cs="Times New Roman"/>
          <w:lang w:val="en-GB"/>
        </w:rPr>
      </w:pPr>
      <w:r w:rsidRPr="001D5668">
        <w:rPr>
          <w:rFonts w:cs="Times New Roman"/>
          <w:lang w:val="en-GB"/>
        </w:rPr>
        <w:t>[19]</w:t>
      </w:r>
      <w:r w:rsidRPr="001D5668">
        <w:rPr>
          <w:rFonts w:cs="Times New Roman"/>
          <w:lang w:val="en-GB"/>
        </w:rPr>
        <w:tab/>
        <w:t>‘scikit-</w:t>
      </w:r>
      <w:proofErr w:type="gramStart"/>
      <w:r w:rsidRPr="001D5668">
        <w:rPr>
          <w:rFonts w:cs="Times New Roman"/>
          <w:lang w:val="en-GB"/>
        </w:rPr>
        <w:t>learn:</w:t>
      </w:r>
      <w:proofErr w:type="gramEnd"/>
      <w:r w:rsidRPr="001D5668">
        <w:rPr>
          <w:rFonts w:cs="Times New Roman"/>
          <w:lang w:val="en-GB"/>
        </w:rPr>
        <w:t xml:space="preserve"> machine learning in Python — scikit-learn 1.3.2 documentation’. Accessed: Dec. 20, 2023. [Online]. Available: https://scikit-learn.org/stable/index.html</w:t>
      </w:r>
    </w:p>
    <w:p w14:paraId="73FFCD71" w14:textId="77777777" w:rsidR="001D5668" w:rsidRPr="001D5668" w:rsidRDefault="001D5668" w:rsidP="001D5668">
      <w:pPr>
        <w:pStyle w:val="Bibliography"/>
        <w:rPr>
          <w:rFonts w:cs="Times New Roman"/>
          <w:lang w:val="en-GB"/>
        </w:rPr>
      </w:pPr>
      <w:r w:rsidRPr="001D5668">
        <w:rPr>
          <w:rFonts w:cs="Times New Roman"/>
          <w:lang w:val="en-GB"/>
        </w:rPr>
        <w:t>[20]</w:t>
      </w:r>
      <w:r w:rsidRPr="001D5668">
        <w:rPr>
          <w:rFonts w:cs="Times New Roman"/>
          <w:lang w:val="en-GB"/>
        </w:rPr>
        <w:tab/>
        <w:t xml:space="preserve">F. Pedregosa </w:t>
      </w:r>
      <w:r w:rsidRPr="001D5668">
        <w:rPr>
          <w:rFonts w:cs="Times New Roman"/>
          <w:i/>
          <w:iCs/>
          <w:lang w:val="en-GB"/>
        </w:rPr>
        <w:t>et al.</w:t>
      </w:r>
      <w:r w:rsidRPr="001D5668">
        <w:rPr>
          <w:rFonts w:cs="Times New Roman"/>
          <w:lang w:val="en-GB"/>
        </w:rPr>
        <w:t xml:space="preserve">, ‘Scikit-learn: Machine Learning in Python’, </w:t>
      </w:r>
      <w:r w:rsidRPr="001D5668">
        <w:rPr>
          <w:rFonts w:cs="Times New Roman"/>
          <w:i/>
          <w:iCs/>
          <w:lang w:val="en-GB"/>
        </w:rPr>
        <w:t>J. Mach. Learn. Res.</w:t>
      </w:r>
      <w:r w:rsidRPr="001D5668">
        <w:rPr>
          <w:rFonts w:cs="Times New Roman"/>
          <w:lang w:val="en-GB"/>
        </w:rPr>
        <w:t>, vol. 12, no. 85, pp. 2825–2830, 2011.</w:t>
      </w:r>
    </w:p>
    <w:p w14:paraId="3779634F" w14:textId="77777777" w:rsidR="001D5668" w:rsidRPr="001D5668" w:rsidRDefault="001D5668" w:rsidP="001D5668">
      <w:pPr>
        <w:pStyle w:val="Bibliography"/>
        <w:rPr>
          <w:rFonts w:cs="Times New Roman"/>
          <w:lang w:val="en-GB"/>
        </w:rPr>
      </w:pPr>
      <w:r w:rsidRPr="001D5668">
        <w:rPr>
          <w:rFonts w:cs="Times New Roman"/>
          <w:lang w:val="en-GB"/>
        </w:rPr>
        <w:t>[21]</w:t>
      </w:r>
      <w:r w:rsidRPr="001D5668">
        <w:rPr>
          <w:rFonts w:cs="Times New Roman"/>
          <w:lang w:val="en-GB"/>
        </w:rPr>
        <w:tab/>
        <w:t>‘How to Visualize Sound in Python’, LearnPython.com. Accessed: Dec. 18, 2023. [Online]. Available: https://learnpython.com/blog/plot-waveform-in-python/</w:t>
      </w:r>
    </w:p>
    <w:p w14:paraId="46E39FE5" w14:textId="77777777" w:rsidR="001D5668" w:rsidRPr="001D5668" w:rsidRDefault="001D5668" w:rsidP="001D5668">
      <w:pPr>
        <w:pStyle w:val="Bibliography"/>
        <w:rPr>
          <w:rFonts w:cs="Times New Roman"/>
          <w:lang w:val="en-GB"/>
        </w:rPr>
      </w:pPr>
      <w:r w:rsidRPr="001D5668">
        <w:rPr>
          <w:rFonts w:cs="Times New Roman"/>
          <w:lang w:val="en-GB"/>
        </w:rPr>
        <w:t>[22]</w:t>
      </w:r>
      <w:r w:rsidRPr="001D5668">
        <w:rPr>
          <w:rFonts w:cs="Times New Roman"/>
          <w:lang w:val="en-GB"/>
        </w:rPr>
        <w:tab/>
        <w:t>‘</w:t>
      </w:r>
      <w:proofErr w:type="spellStart"/>
      <w:proofErr w:type="gramStart"/>
      <w:r w:rsidRPr="001D5668">
        <w:rPr>
          <w:rFonts w:cs="Times New Roman"/>
          <w:lang w:val="en-GB"/>
        </w:rPr>
        <w:t>numpy.lib.format</w:t>
      </w:r>
      <w:proofErr w:type="spellEnd"/>
      <w:proofErr w:type="gramEnd"/>
      <w:r w:rsidRPr="001D5668">
        <w:rPr>
          <w:rFonts w:cs="Times New Roman"/>
          <w:lang w:val="en-GB"/>
        </w:rPr>
        <w:t xml:space="preserve"> — NumPy v2.0.dev0 Manual’. Accessed: Dec. 20, 2023. [Online]. Available: https://numpy.org/devdocs/reference/generated/numpy.lib.format.html</w:t>
      </w:r>
    </w:p>
    <w:p w14:paraId="022B796D" w14:textId="51D95C9D" w:rsidR="00350D5A" w:rsidRPr="001D5668" w:rsidRDefault="000905DE" w:rsidP="00D0493B">
      <w:pPr>
        <w:rPr>
          <w:lang w:val="en-GB"/>
        </w:rPr>
      </w:pPr>
      <w:r w:rsidRPr="007077FD">
        <w:fldChar w:fldCharType="end"/>
      </w:r>
    </w:p>
    <w:p w14:paraId="10BCE502" w14:textId="160001EB" w:rsidR="001E2581" w:rsidRPr="007077FD" w:rsidRDefault="001E2581" w:rsidP="005C438F">
      <w:pPr>
        <w:pStyle w:val="Heading1"/>
        <w:numPr>
          <w:ilvl w:val="0"/>
          <w:numId w:val="0"/>
        </w:numPr>
      </w:pPr>
      <w:bookmarkStart w:id="19" w:name="_Toc154008504"/>
      <w:r w:rsidRPr="007077FD">
        <w:lastRenderedPageBreak/>
        <w:t xml:space="preserve">Dodatek </w:t>
      </w:r>
      <w:r w:rsidR="00EF01CB" w:rsidRPr="007077FD">
        <w:t xml:space="preserve">1 </w:t>
      </w:r>
      <w:r w:rsidRPr="007077FD">
        <w:t xml:space="preserve">– </w:t>
      </w:r>
      <w:r w:rsidR="00EF01CB" w:rsidRPr="007077FD">
        <w:t>D</w:t>
      </w:r>
      <w:r w:rsidRPr="007077FD">
        <w:t>ziedzinowy słownik pojęć</w:t>
      </w:r>
      <w:bookmarkEnd w:id="19"/>
    </w:p>
    <w:p w14:paraId="4EA83BE5" w14:textId="7284AC61" w:rsidR="00EF01CB" w:rsidRPr="007077FD" w:rsidRDefault="00EF01CB" w:rsidP="005C438F">
      <w:pPr>
        <w:pStyle w:val="Heading1"/>
        <w:numPr>
          <w:ilvl w:val="0"/>
          <w:numId w:val="0"/>
        </w:numPr>
      </w:pPr>
      <w:bookmarkStart w:id="20" w:name="_Toc154008505"/>
      <w:r w:rsidRPr="007077FD">
        <w:t>Dodatek 2 – Przykładowe próbki wokalizacji</w:t>
      </w:r>
      <w:bookmarkEnd w:id="20"/>
    </w:p>
    <w:p w14:paraId="67835371" w14:textId="3B99A6B4" w:rsidR="00372A2D" w:rsidRPr="007077FD" w:rsidRDefault="00EF01CB" w:rsidP="00CE5E23">
      <w:r w:rsidRPr="007077FD">
        <w:t>(link)</w:t>
      </w:r>
    </w:p>
    <w:sectPr w:rsidR="00372A2D" w:rsidRPr="007077FD" w:rsidSect="009B2678">
      <w:pgSz w:w="11906" w:h="16838"/>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F3FBB" w14:textId="77777777" w:rsidR="00C604DE" w:rsidRDefault="00C604DE" w:rsidP="00ED325E">
      <w:pPr>
        <w:spacing w:after="0" w:line="240" w:lineRule="auto"/>
      </w:pPr>
      <w:r>
        <w:separator/>
      </w:r>
    </w:p>
  </w:endnote>
  <w:endnote w:type="continuationSeparator" w:id="0">
    <w:p w14:paraId="2E4F233F" w14:textId="77777777" w:rsidR="00C604DE" w:rsidRDefault="00C604DE" w:rsidP="00ED3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518323"/>
      <w:docPartObj>
        <w:docPartGallery w:val="Page Numbers (Bottom of Page)"/>
        <w:docPartUnique/>
      </w:docPartObj>
    </w:sdtPr>
    <w:sdtEndPr>
      <w:rPr>
        <w:noProof/>
      </w:rPr>
    </w:sdtEndPr>
    <w:sdtContent>
      <w:p w14:paraId="06DF2E6A" w14:textId="26BF9A6A" w:rsidR="009B2678" w:rsidRDefault="009B26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1540BB" w14:textId="77777777" w:rsidR="00587B0B" w:rsidRDefault="00587B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0C10" w14:textId="70BF0AD6" w:rsidR="009B2678" w:rsidRDefault="009B2678">
    <w:pPr>
      <w:pStyle w:val="Footer"/>
      <w:jc w:val="right"/>
    </w:pPr>
  </w:p>
  <w:p w14:paraId="40C3A149" w14:textId="77777777" w:rsidR="007804F5" w:rsidRPr="00CB2A8F" w:rsidRDefault="007804F5" w:rsidP="00CB2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1636C" w14:textId="77777777" w:rsidR="00C604DE" w:rsidRDefault="00C604DE" w:rsidP="00ED325E">
      <w:pPr>
        <w:spacing w:after="0" w:line="240" w:lineRule="auto"/>
      </w:pPr>
      <w:r>
        <w:separator/>
      </w:r>
    </w:p>
  </w:footnote>
  <w:footnote w:type="continuationSeparator" w:id="0">
    <w:p w14:paraId="4C866313" w14:textId="77777777" w:rsidR="00C604DE" w:rsidRDefault="00C604DE" w:rsidP="00ED32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C0EB2"/>
    <w:multiLevelType w:val="hybridMultilevel"/>
    <w:tmpl w:val="D506F5D6"/>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 w15:restartNumberingAfterBreak="0">
    <w:nsid w:val="7DF27F0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49775044">
    <w:abstractNumId w:val="1"/>
  </w:num>
  <w:num w:numId="2" w16cid:durableId="80883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F31"/>
    <w:rsid w:val="00013949"/>
    <w:rsid w:val="0001758D"/>
    <w:rsid w:val="0003419E"/>
    <w:rsid w:val="000351CC"/>
    <w:rsid w:val="00043A18"/>
    <w:rsid w:val="00057FD1"/>
    <w:rsid w:val="000905DE"/>
    <w:rsid w:val="000B0EE2"/>
    <w:rsid w:val="000B3E64"/>
    <w:rsid w:val="000C3CE4"/>
    <w:rsid w:val="000D1989"/>
    <w:rsid w:val="000D4175"/>
    <w:rsid w:val="000D69CA"/>
    <w:rsid w:val="000E6826"/>
    <w:rsid w:val="00101209"/>
    <w:rsid w:val="0011518F"/>
    <w:rsid w:val="001160C9"/>
    <w:rsid w:val="001206DC"/>
    <w:rsid w:val="00123403"/>
    <w:rsid w:val="00142D1D"/>
    <w:rsid w:val="001605E6"/>
    <w:rsid w:val="00172F41"/>
    <w:rsid w:val="001736DC"/>
    <w:rsid w:val="00184D0D"/>
    <w:rsid w:val="001A79F4"/>
    <w:rsid w:val="001B28D2"/>
    <w:rsid w:val="001D5668"/>
    <w:rsid w:val="001E2581"/>
    <w:rsid w:val="001F0E50"/>
    <w:rsid w:val="00225622"/>
    <w:rsid w:val="00233489"/>
    <w:rsid w:val="00235285"/>
    <w:rsid w:val="00235663"/>
    <w:rsid w:val="00245782"/>
    <w:rsid w:val="00255FDB"/>
    <w:rsid w:val="002629E9"/>
    <w:rsid w:val="002A7721"/>
    <w:rsid w:val="003026AF"/>
    <w:rsid w:val="003126E6"/>
    <w:rsid w:val="00331B03"/>
    <w:rsid w:val="003344DF"/>
    <w:rsid w:val="00337333"/>
    <w:rsid w:val="003472D1"/>
    <w:rsid w:val="00347C2F"/>
    <w:rsid w:val="00350D5A"/>
    <w:rsid w:val="00371119"/>
    <w:rsid w:val="00372A2D"/>
    <w:rsid w:val="00373750"/>
    <w:rsid w:val="003A4032"/>
    <w:rsid w:val="003B539D"/>
    <w:rsid w:val="003D5B92"/>
    <w:rsid w:val="003E2A63"/>
    <w:rsid w:val="003E56F4"/>
    <w:rsid w:val="003F35E7"/>
    <w:rsid w:val="00413255"/>
    <w:rsid w:val="00423C9F"/>
    <w:rsid w:val="00433818"/>
    <w:rsid w:val="004368DC"/>
    <w:rsid w:val="0044224B"/>
    <w:rsid w:val="00451FC6"/>
    <w:rsid w:val="00453DFD"/>
    <w:rsid w:val="00477DC1"/>
    <w:rsid w:val="00486F4B"/>
    <w:rsid w:val="004A011C"/>
    <w:rsid w:val="004C25EE"/>
    <w:rsid w:val="004F0790"/>
    <w:rsid w:val="004F3A04"/>
    <w:rsid w:val="004F3A8B"/>
    <w:rsid w:val="004F6B3A"/>
    <w:rsid w:val="005010F5"/>
    <w:rsid w:val="00504CE8"/>
    <w:rsid w:val="00523957"/>
    <w:rsid w:val="00531D67"/>
    <w:rsid w:val="005336FF"/>
    <w:rsid w:val="00574A76"/>
    <w:rsid w:val="00587B0B"/>
    <w:rsid w:val="00590EBD"/>
    <w:rsid w:val="005B424E"/>
    <w:rsid w:val="005C438F"/>
    <w:rsid w:val="005D1193"/>
    <w:rsid w:val="005E77D8"/>
    <w:rsid w:val="005F499F"/>
    <w:rsid w:val="00613AFE"/>
    <w:rsid w:val="006243D7"/>
    <w:rsid w:val="00634919"/>
    <w:rsid w:val="00635A37"/>
    <w:rsid w:val="00640F31"/>
    <w:rsid w:val="00657D31"/>
    <w:rsid w:val="00663239"/>
    <w:rsid w:val="006C3FBA"/>
    <w:rsid w:val="006C5CEE"/>
    <w:rsid w:val="006F01F5"/>
    <w:rsid w:val="007077FD"/>
    <w:rsid w:val="00720649"/>
    <w:rsid w:val="00723451"/>
    <w:rsid w:val="007300E7"/>
    <w:rsid w:val="00733F81"/>
    <w:rsid w:val="0074569D"/>
    <w:rsid w:val="007460CF"/>
    <w:rsid w:val="00755557"/>
    <w:rsid w:val="00770872"/>
    <w:rsid w:val="00775631"/>
    <w:rsid w:val="007804F5"/>
    <w:rsid w:val="0078610E"/>
    <w:rsid w:val="00792B68"/>
    <w:rsid w:val="00794C59"/>
    <w:rsid w:val="00796687"/>
    <w:rsid w:val="007C3B73"/>
    <w:rsid w:val="00803E93"/>
    <w:rsid w:val="00846044"/>
    <w:rsid w:val="00850998"/>
    <w:rsid w:val="0085181A"/>
    <w:rsid w:val="00867EFE"/>
    <w:rsid w:val="00876BDA"/>
    <w:rsid w:val="00877637"/>
    <w:rsid w:val="008A4823"/>
    <w:rsid w:val="008A5612"/>
    <w:rsid w:val="008B19E3"/>
    <w:rsid w:val="008B4053"/>
    <w:rsid w:val="008B5A01"/>
    <w:rsid w:val="008B68A2"/>
    <w:rsid w:val="008C16B9"/>
    <w:rsid w:val="008D2933"/>
    <w:rsid w:val="008E114F"/>
    <w:rsid w:val="008E7DB3"/>
    <w:rsid w:val="00921FA2"/>
    <w:rsid w:val="00924790"/>
    <w:rsid w:val="0097312E"/>
    <w:rsid w:val="009A2BF7"/>
    <w:rsid w:val="009A4B51"/>
    <w:rsid w:val="009B2678"/>
    <w:rsid w:val="009B45F8"/>
    <w:rsid w:val="009C5418"/>
    <w:rsid w:val="009D1AA0"/>
    <w:rsid w:val="009D78FB"/>
    <w:rsid w:val="009E04AE"/>
    <w:rsid w:val="009E5A21"/>
    <w:rsid w:val="009E6D61"/>
    <w:rsid w:val="00A12413"/>
    <w:rsid w:val="00A424B4"/>
    <w:rsid w:val="00A706E8"/>
    <w:rsid w:val="00A733FB"/>
    <w:rsid w:val="00A80854"/>
    <w:rsid w:val="00A81ED8"/>
    <w:rsid w:val="00AA7669"/>
    <w:rsid w:val="00AD76CE"/>
    <w:rsid w:val="00AE3F13"/>
    <w:rsid w:val="00AF1111"/>
    <w:rsid w:val="00B02FB3"/>
    <w:rsid w:val="00B0308F"/>
    <w:rsid w:val="00B04930"/>
    <w:rsid w:val="00B07AD0"/>
    <w:rsid w:val="00B21ECA"/>
    <w:rsid w:val="00B25464"/>
    <w:rsid w:val="00B33D6B"/>
    <w:rsid w:val="00B37412"/>
    <w:rsid w:val="00B40E13"/>
    <w:rsid w:val="00B45683"/>
    <w:rsid w:val="00B57442"/>
    <w:rsid w:val="00B65147"/>
    <w:rsid w:val="00B71161"/>
    <w:rsid w:val="00B75EF0"/>
    <w:rsid w:val="00BD11B7"/>
    <w:rsid w:val="00BD351E"/>
    <w:rsid w:val="00BD4509"/>
    <w:rsid w:val="00BD4B71"/>
    <w:rsid w:val="00BD4D87"/>
    <w:rsid w:val="00BD655D"/>
    <w:rsid w:val="00BE2E84"/>
    <w:rsid w:val="00BF15D4"/>
    <w:rsid w:val="00C0711C"/>
    <w:rsid w:val="00C2589F"/>
    <w:rsid w:val="00C604DE"/>
    <w:rsid w:val="00C6138C"/>
    <w:rsid w:val="00C653CB"/>
    <w:rsid w:val="00C765C7"/>
    <w:rsid w:val="00C90C1D"/>
    <w:rsid w:val="00CA55E0"/>
    <w:rsid w:val="00CB2A8F"/>
    <w:rsid w:val="00CB6DD3"/>
    <w:rsid w:val="00CD0700"/>
    <w:rsid w:val="00CD641F"/>
    <w:rsid w:val="00CE065A"/>
    <w:rsid w:val="00CE5E23"/>
    <w:rsid w:val="00CE779F"/>
    <w:rsid w:val="00CF03B2"/>
    <w:rsid w:val="00CF4D74"/>
    <w:rsid w:val="00D027DE"/>
    <w:rsid w:val="00D0493B"/>
    <w:rsid w:val="00D06523"/>
    <w:rsid w:val="00D26632"/>
    <w:rsid w:val="00D31FE2"/>
    <w:rsid w:val="00D3576C"/>
    <w:rsid w:val="00D426BF"/>
    <w:rsid w:val="00D432BF"/>
    <w:rsid w:val="00D53F7B"/>
    <w:rsid w:val="00D67699"/>
    <w:rsid w:val="00D81C7B"/>
    <w:rsid w:val="00DA75C8"/>
    <w:rsid w:val="00DC2D0E"/>
    <w:rsid w:val="00DC43D2"/>
    <w:rsid w:val="00DD0E74"/>
    <w:rsid w:val="00DE4376"/>
    <w:rsid w:val="00DE7A20"/>
    <w:rsid w:val="00DF587B"/>
    <w:rsid w:val="00E00207"/>
    <w:rsid w:val="00E07C06"/>
    <w:rsid w:val="00E24658"/>
    <w:rsid w:val="00E53792"/>
    <w:rsid w:val="00E57077"/>
    <w:rsid w:val="00E63D70"/>
    <w:rsid w:val="00E70162"/>
    <w:rsid w:val="00E710AC"/>
    <w:rsid w:val="00E86DA0"/>
    <w:rsid w:val="00EC0A4C"/>
    <w:rsid w:val="00ED2C1B"/>
    <w:rsid w:val="00ED325E"/>
    <w:rsid w:val="00ED40FE"/>
    <w:rsid w:val="00EE5F28"/>
    <w:rsid w:val="00EF01CB"/>
    <w:rsid w:val="00F44149"/>
    <w:rsid w:val="00F52633"/>
    <w:rsid w:val="00F5313D"/>
    <w:rsid w:val="00F55E17"/>
    <w:rsid w:val="00F6045B"/>
    <w:rsid w:val="00F60CE8"/>
    <w:rsid w:val="00F83618"/>
    <w:rsid w:val="00F92BA6"/>
    <w:rsid w:val="00FA2486"/>
    <w:rsid w:val="00FA46E9"/>
    <w:rsid w:val="00FB0BF4"/>
    <w:rsid w:val="00FE0326"/>
    <w:rsid w:val="00FE47C6"/>
    <w:rsid w:val="00FE4A21"/>
    <w:rsid w:val="00FF0AAC"/>
    <w:rsid w:val="00FF22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D1A44"/>
  <w15:chartTrackingRefBased/>
  <w15:docId w15:val="{FF7711B4-AB7B-4734-83C2-A610B5BB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E23"/>
    <w:pPr>
      <w:spacing w:line="360" w:lineRule="auto"/>
      <w:jc w:val="both"/>
    </w:pPr>
    <w:rPr>
      <w:rFonts w:ascii="Times New Roman" w:hAnsi="Times New Roman"/>
      <w:sz w:val="24"/>
      <w:lang w:val="pl-PL"/>
    </w:rPr>
  </w:style>
  <w:style w:type="paragraph" w:styleId="Heading1">
    <w:name w:val="heading 1"/>
    <w:basedOn w:val="Normal"/>
    <w:next w:val="Normal"/>
    <w:link w:val="Heading1Char"/>
    <w:uiPriority w:val="9"/>
    <w:qFormat/>
    <w:rsid w:val="00CE5E23"/>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E5E23"/>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D4D87"/>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C43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C43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43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C43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C4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4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E23"/>
    <w:rPr>
      <w:rFonts w:ascii="Times New Roman" w:eastAsiaTheme="majorEastAsia" w:hAnsi="Times New Roman" w:cstheme="majorBidi"/>
      <w:b/>
      <w:sz w:val="32"/>
      <w:szCs w:val="32"/>
      <w:lang w:val="pl-PL"/>
    </w:rPr>
  </w:style>
  <w:style w:type="paragraph" w:styleId="TOCHeading">
    <w:name w:val="TOC Heading"/>
    <w:basedOn w:val="Heading1"/>
    <w:next w:val="Normal"/>
    <w:uiPriority w:val="39"/>
    <w:unhideWhenUsed/>
    <w:qFormat/>
    <w:rsid w:val="00245782"/>
    <w:pPr>
      <w:outlineLvl w:val="9"/>
    </w:pPr>
    <w:rPr>
      <w:kern w:val="0"/>
      <w:lang w:val="en-US"/>
      <w14:ligatures w14:val="none"/>
    </w:rPr>
  </w:style>
  <w:style w:type="paragraph" w:styleId="TOC2">
    <w:name w:val="toc 2"/>
    <w:basedOn w:val="Normal"/>
    <w:next w:val="Normal"/>
    <w:autoRedefine/>
    <w:uiPriority w:val="39"/>
    <w:unhideWhenUsed/>
    <w:rsid w:val="0024578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24578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45782"/>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372A2D"/>
    <w:rPr>
      <w:color w:val="0563C1" w:themeColor="hyperlink"/>
      <w:u w:val="single"/>
    </w:rPr>
  </w:style>
  <w:style w:type="character" w:customStyle="1" w:styleId="Heading2Char">
    <w:name w:val="Heading 2 Char"/>
    <w:basedOn w:val="DefaultParagraphFont"/>
    <w:link w:val="Heading2"/>
    <w:uiPriority w:val="9"/>
    <w:rsid w:val="00CE5E23"/>
    <w:rPr>
      <w:rFonts w:ascii="Times New Roman" w:eastAsiaTheme="majorEastAsia" w:hAnsi="Times New Roman" w:cstheme="majorBidi"/>
      <w:b/>
      <w:sz w:val="28"/>
      <w:szCs w:val="26"/>
      <w:lang w:val="pl-PL"/>
    </w:rPr>
  </w:style>
  <w:style w:type="paragraph" w:styleId="EndnoteText">
    <w:name w:val="endnote text"/>
    <w:basedOn w:val="Normal"/>
    <w:link w:val="EndnoteTextChar"/>
    <w:uiPriority w:val="99"/>
    <w:semiHidden/>
    <w:unhideWhenUsed/>
    <w:rsid w:val="00ED32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325E"/>
    <w:rPr>
      <w:sz w:val="20"/>
      <w:szCs w:val="20"/>
      <w:lang w:val="pl-PL"/>
    </w:rPr>
  </w:style>
  <w:style w:type="character" w:styleId="EndnoteReference">
    <w:name w:val="endnote reference"/>
    <w:basedOn w:val="DefaultParagraphFont"/>
    <w:uiPriority w:val="99"/>
    <w:semiHidden/>
    <w:unhideWhenUsed/>
    <w:rsid w:val="00ED325E"/>
    <w:rPr>
      <w:vertAlign w:val="superscript"/>
    </w:rPr>
  </w:style>
  <w:style w:type="paragraph" w:styleId="Revision">
    <w:name w:val="Revision"/>
    <w:hidden/>
    <w:uiPriority w:val="99"/>
    <w:semiHidden/>
    <w:rsid w:val="00371119"/>
    <w:pPr>
      <w:spacing w:after="0" w:line="240" w:lineRule="auto"/>
    </w:pPr>
    <w:rPr>
      <w:lang w:val="pl-PL"/>
    </w:rPr>
  </w:style>
  <w:style w:type="character" w:styleId="UnresolvedMention">
    <w:name w:val="Unresolved Mention"/>
    <w:basedOn w:val="DefaultParagraphFont"/>
    <w:uiPriority w:val="99"/>
    <w:semiHidden/>
    <w:unhideWhenUsed/>
    <w:rsid w:val="00D426BF"/>
    <w:rPr>
      <w:color w:val="605E5C"/>
      <w:shd w:val="clear" w:color="auto" w:fill="E1DFDD"/>
    </w:rPr>
  </w:style>
  <w:style w:type="paragraph" w:styleId="HTMLPreformatted">
    <w:name w:val="HTML Preformatted"/>
    <w:basedOn w:val="Normal"/>
    <w:link w:val="HTMLPreformattedChar"/>
    <w:uiPriority w:val="99"/>
    <w:semiHidden/>
    <w:unhideWhenUsed/>
    <w:rsid w:val="00663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663239"/>
    <w:rPr>
      <w:rFonts w:ascii="Courier New" w:eastAsia="Times New Roman" w:hAnsi="Courier New" w:cs="Courier New"/>
      <w:kern w:val="0"/>
      <w:sz w:val="20"/>
      <w:szCs w:val="20"/>
      <w:lang w:eastAsia="en-GB"/>
      <w14:ligatures w14:val="none"/>
    </w:rPr>
  </w:style>
  <w:style w:type="paragraph" w:styleId="Caption">
    <w:name w:val="caption"/>
    <w:basedOn w:val="Normal"/>
    <w:next w:val="Normal"/>
    <w:autoRedefine/>
    <w:uiPriority w:val="35"/>
    <w:unhideWhenUsed/>
    <w:qFormat/>
    <w:rsid w:val="00C653CB"/>
    <w:pPr>
      <w:spacing w:after="200" w:line="240" w:lineRule="auto"/>
      <w:jc w:val="center"/>
    </w:pPr>
    <w:rPr>
      <w:iCs/>
      <w:color w:val="000000" w:themeColor="text1"/>
      <w:sz w:val="20"/>
      <w:szCs w:val="20"/>
    </w:rPr>
  </w:style>
  <w:style w:type="character" w:customStyle="1" w:styleId="Heading3Char">
    <w:name w:val="Heading 3 Char"/>
    <w:basedOn w:val="DefaultParagraphFont"/>
    <w:link w:val="Heading3"/>
    <w:uiPriority w:val="9"/>
    <w:rsid w:val="00BD4D87"/>
    <w:rPr>
      <w:rFonts w:ascii="Times New Roman" w:eastAsiaTheme="majorEastAsia" w:hAnsi="Times New Roman" w:cstheme="majorBidi"/>
      <w:b/>
      <w:sz w:val="24"/>
      <w:szCs w:val="24"/>
      <w:lang w:val="pl-PL"/>
    </w:rPr>
  </w:style>
  <w:style w:type="character" w:customStyle="1" w:styleId="Heading4Char">
    <w:name w:val="Heading 4 Char"/>
    <w:basedOn w:val="DefaultParagraphFont"/>
    <w:link w:val="Heading4"/>
    <w:uiPriority w:val="9"/>
    <w:semiHidden/>
    <w:rsid w:val="005C438F"/>
    <w:rPr>
      <w:rFonts w:asciiTheme="majorHAnsi" w:eastAsiaTheme="majorEastAsia" w:hAnsiTheme="majorHAnsi" w:cstheme="majorBidi"/>
      <w:i/>
      <w:iCs/>
      <w:color w:val="2F5496" w:themeColor="accent1" w:themeShade="BF"/>
      <w:sz w:val="24"/>
      <w:lang w:val="pl-PL"/>
    </w:rPr>
  </w:style>
  <w:style w:type="character" w:customStyle="1" w:styleId="Heading5Char">
    <w:name w:val="Heading 5 Char"/>
    <w:basedOn w:val="DefaultParagraphFont"/>
    <w:link w:val="Heading5"/>
    <w:uiPriority w:val="9"/>
    <w:semiHidden/>
    <w:rsid w:val="005C438F"/>
    <w:rPr>
      <w:rFonts w:asciiTheme="majorHAnsi" w:eastAsiaTheme="majorEastAsia" w:hAnsiTheme="majorHAnsi" w:cstheme="majorBidi"/>
      <w:color w:val="2F5496" w:themeColor="accent1" w:themeShade="BF"/>
      <w:sz w:val="24"/>
      <w:lang w:val="pl-PL"/>
    </w:rPr>
  </w:style>
  <w:style w:type="character" w:customStyle="1" w:styleId="Heading6Char">
    <w:name w:val="Heading 6 Char"/>
    <w:basedOn w:val="DefaultParagraphFont"/>
    <w:link w:val="Heading6"/>
    <w:uiPriority w:val="9"/>
    <w:semiHidden/>
    <w:rsid w:val="005C438F"/>
    <w:rPr>
      <w:rFonts w:asciiTheme="majorHAnsi" w:eastAsiaTheme="majorEastAsia" w:hAnsiTheme="majorHAnsi" w:cstheme="majorBidi"/>
      <w:color w:val="1F3763" w:themeColor="accent1" w:themeShade="7F"/>
      <w:sz w:val="24"/>
      <w:lang w:val="pl-PL"/>
    </w:rPr>
  </w:style>
  <w:style w:type="character" w:customStyle="1" w:styleId="Heading7Char">
    <w:name w:val="Heading 7 Char"/>
    <w:basedOn w:val="DefaultParagraphFont"/>
    <w:link w:val="Heading7"/>
    <w:uiPriority w:val="9"/>
    <w:semiHidden/>
    <w:rsid w:val="005C438F"/>
    <w:rPr>
      <w:rFonts w:asciiTheme="majorHAnsi" w:eastAsiaTheme="majorEastAsia" w:hAnsiTheme="majorHAnsi" w:cstheme="majorBidi"/>
      <w:i/>
      <w:iCs/>
      <w:color w:val="1F3763" w:themeColor="accent1" w:themeShade="7F"/>
      <w:sz w:val="24"/>
      <w:lang w:val="pl-PL"/>
    </w:rPr>
  </w:style>
  <w:style w:type="character" w:customStyle="1" w:styleId="Heading8Char">
    <w:name w:val="Heading 8 Char"/>
    <w:basedOn w:val="DefaultParagraphFont"/>
    <w:link w:val="Heading8"/>
    <w:uiPriority w:val="9"/>
    <w:semiHidden/>
    <w:rsid w:val="005C438F"/>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C438F"/>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EE5F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F28"/>
    <w:rPr>
      <w:rFonts w:ascii="Times New Roman" w:hAnsi="Times New Roman"/>
      <w:sz w:val="24"/>
      <w:lang w:val="pl-PL"/>
    </w:rPr>
  </w:style>
  <w:style w:type="paragraph" w:styleId="Footer">
    <w:name w:val="footer"/>
    <w:basedOn w:val="Normal"/>
    <w:link w:val="FooterChar"/>
    <w:uiPriority w:val="99"/>
    <w:unhideWhenUsed/>
    <w:rsid w:val="00EE5F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F28"/>
    <w:rPr>
      <w:rFonts w:ascii="Times New Roman" w:hAnsi="Times New Roman"/>
      <w:sz w:val="24"/>
      <w:lang w:val="pl-PL"/>
    </w:rPr>
  </w:style>
  <w:style w:type="character" w:styleId="PlaceholderText">
    <w:name w:val="Placeholder Text"/>
    <w:basedOn w:val="DefaultParagraphFont"/>
    <w:uiPriority w:val="99"/>
    <w:semiHidden/>
    <w:rsid w:val="001F0E50"/>
    <w:rPr>
      <w:color w:val="666666"/>
    </w:rPr>
  </w:style>
  <w:style w:type="paragraph" w:styleId="Bibliography">
    <w:name w:val="Bibliography"/>
    <w:basedOn w:val="Normal"/>
    <w:next w:val="Normal"/>
    <w:uiPriority w:val="37"/>
    <w:unhideWhenUsed/>
    <w:rsid w:val="000905DE"/>
    <w:pPr>
      <w:tabs>
        <w:tab w:val="left" w:pos="384"/>
      </w:tabs>
      <w:spacing w:after="0" w:line="240" w:lineRule="auto"/>
      <w:ind w:left="384" w:hanging="384"/>
    </w:pPr>
  </w:style>
  <w:style w:type="table" w:styleId="TableGrid">
    <w:name w:val="Table Grid"/>
    <w:basedOn w:val="TableNormal"/>
    <w:uiPriority w:val="39"/>
    <w:rsid w:val="00436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54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038544">
      <w:bodyDiv w:val="1"/>
      <w:marLeft w:val="0"/>
      <w:marRight w:val="0"/>
      <w:marTop w:val="0"/>
      <w:marBottom w:val="0"/>
      <w:divBdr>
        <w:top w:val="none" w:sz="0" w:space="0" w:color="auto"/>
        <w:left w:val="none" w:sz="0" w:space="0" w:color="auto"/>
        <w:bottom w:val="none" w:sz="0" w:space="0" w:color="auto"/>
        <w:right w:val="none" w:sz="0" w:space="0" w:color="auto"/>
      </w:divBdr>
      <w:divsChild>
        <w:div w:id="1586913718">
          <w:marLeft w:val="0"/>
          <w:marRight w:val="0"/>
          <w:marTop w:val="0"/>
          <w:marBottom w:val="0"/>
          <w:divBdr>
            <w:top w:val="none" w:sz="0" w:space="0" w:color="auto"/>
            <w:left w:val="none" w:sz="0" w:space="0" w:color="auto"/>
            <w:bottom w:val="none" w:sz="0" w:space="0" w:color="auto"/>
            <w:right w:val="none" w:sz="0" w:space="0" w:color="auto"/>
          </w:divBdr>
        </w:div>
      </w:divsChild>
    </w:div>
    <w:div w:id="717363914">
      <w:bodyDiv w:val="1"/>
      <w:marLeft w:val="0"/>
      <w:marRight w:val="0"/>
      <w:marTop w:val="0"/>
      <w:marBottom w:val="0"/>
      <w:divBdr>
        <w:top w:val="none" w:sz="0" w:space="0" w:color="auto"/>
        <w:left w:val="none" w:sz="0" w:space="0" w:color="auto"/>
        <w:bottom w:val="none" w:sz="0" w:space="0" w:color="auto"/>
        <w:right w:val="none" w:sz="0" w:space="0" w:color="auto"/>
      </w:divBdr>
    </w:div>
    <w:div w:id="1132207538">
      <w:bodyDiv w:val="1"/>
      <w:marLeft w:val="0"/>
      <w:marRight w:val="0"/>
      <w:marTop w:val="0"/>
      <w:marBottom w:val="0"/>
      <w:divBdr>
        <w:top w:val="none" w:sz="0" w:space="0" w:color="auto"/>
        <w:left w:val="none" w:sz="0" w:space="0" w:color="auto"/>
        <w:bottom w:val="none" w:sz="0" w:space="0" w:color="auto"/>
        <w:right w:val="none" w:sz="0" w:space="0" w:color="auto"/>
      </w:divBdr>
      <w:divsChild>
        <w:div w:id="2094425087">
          <w:marLeft w:val="0"/>
          <w:marRight w:val="0"/>
          <w:marTop w:val="0"/>
          <w:marBottom w:val="0"/>
          <w:divBdr>
            <w:top w:val="none" w:sz="0" w:space="0" w:color="auto"/>
            <w:left w:val="none" w:sz="0" w:space="0" w:color="auto"/>
            <w:bottom w:val="none" w:sz="0" w:space="0" w:color="auto"/>
            <w:right w:val="none" w:sz="0" w:space="0" w:color="auto"/>
          </w:divBdr>
        </w:div>
      </w:divsChild>
    </w:div>
    <w:div w:id="1167745694">
      <w:bodyDiv w:val="1"/>
      <w:marLeft w:val="0"/>
      <w:marRight w:val="0"/>
      <w:marTop w:val="0"/>
      <w:marBottom w:val="0"/>
      <w:divBdr>
        <w:top w:val="none" w:sz="0" w:space="0" w:color="auto"/>
        <w:left w:val="none" w:sz="0" w:space="0" w:color="auto"/>
        <w:bottom w:val="none" w:sz="0" w:space="0" w:color="auto"/>
        <w:right w:val="none" w:sz="0" w:space="0" w:color="auto"/>
      </w:divBdr>
    </w:div>
    <w:div w:id="1629313335">
      <w:bodyDiv w:val="1"/>
      <w:marLeft w:val="0"/>
      <w:marRight w:val="0"/>
      <w:marTop w:val="0"/>
      <w:marBottom w:val="0"/>
      <w:divBdr>
        <w:top w:val="none" w:sz="0" w:space="0" w:color="auto"/>
        <w:left w:val="none" w:sz="0" w:space="0" w:color="auto"/>
        <w:bottom w:val="none" w:sz="0" w:space="0" w:color="auto"/>
        <w:right w:val="none" w:sz="0" w:space="0" w:color="auto"/>
      </w:divBdr>
    </w:div>
    <w:div w:id="1826626612">
      <w:bodyDiv w:val="1"/>
      <w:marLeft w:val="0"/>
      <w:marRight w:val="0"/>
      <w:marTop w:val="0"/>
      <w:marBottom w:val="0"/>
      <w:divBdr>
        <w:top w:val="none" w:sz="0" w:space="0" w:color="auto"/>
        <w:left w:val="none" w:sz="0" w:space="0" w:color="auto"/>
        <w:bottom w:val="none" w:sz="0" w:space="0" w:color="auto"/>
        <w:right w:val="none" w:sz="0" w:space="0" w:color="auto"/>
      </w:divBdr>
      <w:divsChild>
        <w:div w:id="142360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ECE07-D998-41F3-A8B8-044DC5301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4926</TotalTime>
  <Pages>17</Pages>
  <Words>5913</Words>
  <Characters>33705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Rola</dc:creator>
  <cp:keywords/>
  <dc:description/>
  <cp:lastModifiedBy>Michal Rola</cp:lastModifiedBy>
  <cp:revision>70</cp:revision>
  <cp:lastPrinted>2023-12-20T23:11:00Z</cp:lastPrinted>
  <dcterms:created xsi:type="dcterms:W3CDTF">2023-10-26T22:25:00Z</dcterms:created>
  <dcterms:modified xsi:type="dcterms:W3CDTF">2023-12-20T23:11:00Z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id="gDNuMm5I"/&gt;&lt;style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