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4C4" w:rsidRDefault="002004C4" w:rsidP="00493CDD">
      <w:pPr>
        <w:pStyle w:val="Akapitzlist"/>
        <w:numPr>
          <w:ilvl w:val="0"/>
          <w:numId w:val="1"/>
        </w:numPr>
        <w:jc w:val="both"/>
      </w:pPr>
      <w:r>
        <w:t>Użytkownik podaje z klawiatury swój wiek. Na ekranie wyświetl czy użytkownik jest pełnoletni. Wykorzystaj instrukcję warunkową (</w:t>
      </w:r>
      <w:proofErr w:type="spellStart"/>
      <w:r>
        <w:t>if</w:t>
      </w:r>
      <w:proofErr w:type="spellEnd"/>
      <w:r>
        <w:t>)</w:t>
      </w:r>
    </w:p>
    <w:p w:rsidR="002004C4" w:rsidRDefault="002004C4" w:rsidP="00493CDD">
      <w:pPr>
        <w:pStyle w:val="Akapitzlist"/>
        <w:numPr>
          <w:ilvl w:val="0"/>
          <w:numId w:val="1"/>
        </w:numPr>
        <w:jc w:val="both"/>
      </w:pPr>
      <w:r>
        <w:t>Użytkownik oblicza obwód o raz pole koła. Promień podaje z klawiatury.</w:t>
      </w:r>
      <w:bookmarkStart w:id="0" w:name="_GoBack"/>
      <w:bookmarkEnd w:id="0"/>
    </w:p>
    <w:p w:rsidR="002004C4" w:rsidRDefault="002004C4" w:rsidP="00493CDD">
      <w:pPr>
        <w:pStyle w:val="Akapitzlist"/>
        <w:jc w:val="both"/>
      </w:pPr>
      <w:r>
        <w:t>Na ekranie wyświetl w bloku (div) w następujący sposób wynik:</w:t>
      </w:r>
    </w:p>
    <w:p w:rsidR="002004C4" w:rsidRDefault="002004C4" w:rsidP="00493CDD">
      <w:pPr>
        <w:pStyle w:val="Akapitzlist"/>
        <w:jc w:val="both"/>
      </w:pPr>
      <w:r>
        <w:t>Pole koła wynosi: …..</w:t>
      </w:r>
    </w:p>
    <w:p w:rsidR="002004C4" w:rsidRDefault="002004C4" w:rsidP="00493CDD">
      <w:pPr>
        <w:pStyle w:val="Akapitzlist"/>
        <w:jc w:val="both"/>
      </w:pPr>
      <w:r>
        <w:t>Obwód koła wynosi:  ……</w:t>
      </w:r>
    </w:p>
    <w:p w:rsidR="00DA19FF" w:rsidRDefault="00DA19FF" w:rsidP="00493CDD">
      <w:pPr>
        <w:pStyle w:val="Akapitzlist"/>
        <w:numPr>
          <w:ilvl w:val="0"/>
          <w:numId w:val="1"/>
        </w:numPr>
        <w:jc w:val="both"/>
      </w:pPr>
      <w:r>
        <w:t>Użytkownik podaje z klawiatury dwie wartości (x oraz y). Sprawdź czy są to liczby</w:t>
      </w:r>
      <w:r w:rsidR="002264CE">
        <w:t xml:space="preserve"> (</w:t>
      </w:r>
      <w:proofErr w:type="spellStart"/>
      <w:r w:rsidR="002264CE">
        <w:t>isNaN</w:t>
      </w:r>
      <w:proofErr w:type="spellEnd"/>
      <w:r w:rsidR="002264CE">
        <w:t>)</w:t>
      </w:r>
      <w:r>
        <w:t xml:space="preserve">. </w:t>
      </w:r>
    </w:p>
    <w:p w:rsidR="00DA19FF" w:rsidRDefault="00DA19FF" w:rsidP="00493CDD">
      <w:pPr>
        <w:pStyle w:val="Akapitzlist"/>
        <w:jc w:val="both"/>
      </w:pPr>
      <w:r>
        <w:t>Trzecia wartość jaką podaje z klawiatury to znak. Może być : + , -  , * , /</w:t>
      </w:r>
    </w:p>
    <w:p w:rsidR="00DA19FF" w:rsidRDefault="00DA19FF" w:rsidP="00493CDD">
      <w:pPr>
        <w:pStyle w:val="Akapitzlist"/>
        <w:jc w:val="both"/>
      </w:pPr>
      <w:r>
        <w:t>Po wpisaniu znaku wykonane zostanie działanie np. x * y (mnożenie)</w:t>
      </w:r>
    </w:p>
    <w:p w:rsidR="00DA19FF" w:rsidRDefault="00DA19FF" w:rsidP="00493CDD">
      <w:pPr>
        <w:pStyle w:val="Akapitzlist"/>
        <w:jc w:val="both"/>
      </w:pPr>
      <w:r>
        <w:t>Wynik wypisz w bloku (div) w formacie:</w:t>
      </w:r>
    </w:p>
    <w:p w:rsidR="00DA19FF" w:rsidRDefault="00DA19FF" w:rsidP="00493CDD">
      <w:pPr>
        <w:pStyle w:val="Akapitzlist"/>
        <w:jc w:val="both"/>
      </w:pPr>
      <w:r>
        <w:t>Wynik mnożenia wynosi: ………</w:t>
      </w:r>
    </w:p>
    <w:p w:rsidR="00DA19FF" w:rsidRDefault="00DA19FF" w:rsidP="00493CDD">
      <w:pPr>
        <w:pStyle w:val="Akapitzlist"/>
        <w:jc w:val="both"/>
      </w:pPr>
      <w:r>
        <w:t>Napis Wynik mnożenia wynosi: ma być w kolorze niebieskim</w:t>
      </w:r>
    </w:p>
    <w:p w:rsidR="00DA19FF" w:rsidRDefault="00DA19FF" w:rsidP="00493CDD">
      <w:pPr>
        <w:pStyle w:val="Akapitzlist"/>
        <w:jc w:val="both"/>
      </w:pPr>
      <w:r>
        <w:t>Wynik ma być w kolorze czerwonym</w:t>
      </w:r>
    </w:p>
    <w:p w:rsidR="00DA19FF" w:rsidRDefault="002264CE" w:rsidP="00493CDD">
      <w:pPr>
        <w:pStyle w:val="Akapitzlist"/>
        <w:jc w:val="both"/>
      </w:pPr>
      <w:r>
        <w:t>Pamiętaj</w:t>
      </w:r>
      <w:r w:rsidR="00DA19FF">
        <w:t xml:space="preserve">, </w:t>
      </w:r>
      <w:r>
        <w:t>że liczby mogą być zmiennoprzecinkowe lub całkowite</w:t>
      </w:r>
    </w:p>
    <w:p w:rsidR="002264CE" w:rsidRDefault="002264CE" w:rsidP="00493CDD">
      <w:pPr>
        <w:pStyle w:val="Akapitzlist"/>
        <w:jc w:val="both"/>
      </w:pPr>
      <w:r>
        <w:t>Działania jakie użytkownik może wykonać to: dodawanie, odejmowanie, mnożenie, dzielenie</w:t>
      </w:r>
    </w:p>
    <w:sectPr w:rsidR="002264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A36F5"/>
    <w:multiLevelType w:val="hybridMultilevel"/>
    <w:tmpl w:val="2E7815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9FF"/>
    <w:rsid w:val="002004C4"/>
    <w:rsid w:val="002264CE"/>
    <w:rsid w:val="003E27D7"/>
    <w:rsid w:val="00493CDD"/>
    <w:rsid w:val="00CF377D"/>
    <w:rsid w:val="00DA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A19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A1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121</Words>
  <Characters>730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Mirek</dc:creator>
  <cp:lastModifiedBy>Mirek</cp:lastModifiedBy>
  <cp:revision>4</cp:revision>
  <dcterms:created xsi:type="dcterms:W3CDTF">2017-12-12T09:12:00Z</dcterms:created>
  <dcterms:modified xsi:type="dcterms:W3CDTF">2017-12-12T09:23:00Z</dcterms:modified>
</cp:coreProperties>
</file>