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5C19" w:rsidRDefault="00E330D5" w:rsidP="00E330D5">
      <w:pPr>
        <w:pStyle w:val="3"/>
        <w:jc w:val="center"/>
      </w:pPr>
      <w:r>
        <w:rPr>
          <w:rFonts w:hint="eastAsia"/>
        </w:rPr>
        <w:t>数字图像处理大作业（二）</w:t>
      </w:r>
    </w:p>
    <w:p w:rsidR="00E330D5" w:rsidRDefault="00E330D5" w:rsidP="00E330D5">
      <w:pPr>
        <w:pStyle w:val="3"/>
        <w:numPr>
          <w:ilvl w:val="0"/>
          <w:numId w:val="1"/>
        </w:numPr>
      </w:pPr>
      <w:proofErr w:type="spellStart"/>
      <w:r>
        <w:rPr>
          <w:rFonts w:hint="eastAsia"/>
        </w:rPr>
        <w:t>sobel</w:t>
      </w:r>
      <w:proofErr w:type="spellEnd"/>
      <w:r>
        <w:rPr>
          <w:rFonts w:hint="eastAsia"/>
        </w:rPr>
        <w:t>算子进行边缘检测</w:t>
      </w:r>
    </w:p>
    <w:p w:rsidR="00E330D5" w:rsidRDefault="00E330D5" w:rsidP="00E330D5">
      <w:pPr>
        <w:pStyle w:val="3"/>
        <w:rPr>
          <w:sz w:val="24"/>
        </w:rPr>
      </w:pPr>
      <w:r w:rsidRPr="00836271">
        <w:rPr>
          <w:sz w:val="24"/>
        </w:rPr>
        <w:t>1</w:t>
      </w:r>
      <w:r w:rsidRPr="00836271">
        <w:rPr>
          <w:rFonts w:hint="eastAsia"/>
          <w:sz w:val="24"/>
        </w:rPr>
        <w:t>、实验原理</w:t>
      </w:r>
    </w:p>
    <w:p w:rsidR="00836271" w:rsidRDefault="00836271" w:rsidP="00836271">
      <w:r>
        <w:tab/>
      </w:r>
      <w:r>
        <w:t>Sobel算子</w:t>
      </w:r>
      <w:r>
        <w:rPr>
          <w:rFonts w:hint="eastAsia"/>
        </w:rPr>
        <w:t>其主要用于边缘检测，在技术上它是以离散型的差分算子，用来运算图像亮度函数的梯度的近似值，</w:t>
      </w:r>
      <w:r>
        <w:t xml:space="preserve"> Sobel算子是典型的基于一阶导数的边缘检测算子，由于该算子中引入了类似局部平均的运算，因此对噪声具有平滑作用，能很好的消除噪声的影响。</w:t>
      </w:r>
    </w:p>
    <w:p w:rsidR="00836271" w:rsidRDefault="00836271" w:rsidP="00836271">
      <w:r>
        <w:tab/>
      </w:r>
      <w:r>
        <w:t xml:space="preserve">Sobel算子对于象素的位置的影响做了加权，与Prewitt算子、Roberts算子相比因此效果更好。 </w:t>
      </w:r>
    </w:p>
    <w:p w:rsidR="00836271" w:rsidRDefault="00836271" w:rsidP="00836271">
      <w:r>
        <w:tab/>
      </w:r>
      <w:r>
        <w:t>Sobel算子包含两组3x3的矩阵，分别为横向及纵向模板，将之与图像作平面卷积，即可分别得出横向及纵向的亮度差分近似值。实际使用中，常用如下两个模板来检测图像边缘。</w:t>
      </w:r>
    </w:p>
    <w:p w:rsidR="00836271" w:rsidRDefault="00836271" w:rsidP="00836271">
      <w:r>
        <w:tab/>
      </w:r>
      <w:r w:rsidRPr="00836271">
        <w:rPr>
          <w:rFonts w:hint="eastAsia"/>
        </w:rPr>
        <w:t>检测水平边沿</w:t>
      </w:r>
      <w:r w:rsidRPr="00836271">
        <w:t>横向模板 ：</w:t>
      </w:r>
    </w:p>
    <w:p w:rsidR="00836271" w:rsidRDefault="003F75F7" w:rsidP="00836271">
      <w:pPr>
        <w:jc w:val="center"/>
      </w:pPr>
      <w:r>
        <w:rPr>
          <w:noProof/>
        </w:rPr>
        <w:drawing>
          <wp:inline distT="0" distB="0" distL="0" distR="0" wp14:anchorId="4FBBD463" wp14:editId="73CFCA48">
            <wp:extent cx="1571625" cy="638175"/>
            <wp:effectExtent l="0" t="0" r="9525" b="9525"/>
            <wp:docPr id="2" name="图片 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71625" cy="638175"/>
                    </a:xfrm>
                    <a:prstGeom prst="rect">
                      <a:avLst/>
                    </a:prstGeom>
                    <a:noFill/>
                    <a:ln>
                      <a:noFill/>
                    </a:ln>
                  </pic:spPr>
                </pic:pic>
              </a:graphicData>
            </a:graphic>
          </wp:inline>
        </w:drawing>
      </w:r>
    </w:p>
    <w:p w:rsidR="00836271" w:rsidRDefault="00836271" w:rsidP="00836271">
      <w:pPr>
        <w:jc w:val="left"/>
      </w:pPr>
      <w:r>
        <w:tab/>
      </w:r>
      <w:r w:rsidRPr="00836271">
        <w:rPr>
          <w:rFonts w:hint="eastAsia"/>
        </w:rPr>
        <w:t>检测垂直平边沿</w:t>
      </w:r>
      <w:r w:rsidRPr="00836271">
        <w:t>纵向模板：</w:t>
      </w:r>
    </w:p>
    <w:p w:rsidR="00C03ED2" w:rsidRDefault="003F75F7" w:rsidP="00C03ED2">
      <w:pPr>
        <w:jc w:val="center"/>
      </w:pPr>
      <w:r>
        <w:rPr>
          <w:noProof/>
        </w:rPr>
        <w:drawing>
          <wp:inline distT="0" distB="0" distL="0" distR="0" wp14:anchorId="15F26B33" wp14:editId="1007325D">
            <wp:extent cx="1304925" cy="638175"/>
            <wp:effectExtent l="0" t="0" r="9525" b="9525"/>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04925" cy="638175"/>
                    </a:xfrm>
                    <a:prstGeom prst="rect">
                      <a:avLst/>
                    </a:prstGeom>
                    <a:noFill/>
                    <a:ln>
                      <a:noFill/>
                    </a:ln>
                  </pic:spPr>
                </pic:pic>
              </a:graphicData>
            </a:graphic>
          </wp:inline>
        </w:drawing>
      </w:r>
    </w:p>
    <w:p w:rsidR="00C03ED2" w:rsidRDefault="00C03ED2" w:rsidP="00C03ED2">
      <w:pPr>
        <w:jc w:val="cente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图像的每一个像素的横向及纵向梯度近似值可用以下的公式结合，来计算梯度的大小。</w:t>
      </w:r>
      <w:r>
        <w:rPr>
          <w:noProof/>
        </w:rPr>
        <w:drawing>
          <wp:inline distT="0" distB="0" distL="0" distR="0">
            <wp:extent cx="1171575" cy="323850"/>
            <wp:effectExtent l="0" t="0" r="9525" b="0"/>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71575" cy="323850"/>
                    </a:xfrm>
                    <a:prstGeom prst="rect">
                      <a:avLst/>
                    </a:prstGeom>
                    <a:noFill/>
                    <a:ln>
                      <a:noFill/>
                    </a:ln>
                  </pic:spPr>
                </pic:pic>
              </a:graphicData>
            </a:graphic>
          </wp:inline>
        </w:drawing>
      </w:r>
    </w:p>
    <w:p w:rsidR="00C03ED2" w:rsidRDefault="00C03ED2" w:rsidP="00C03ED2">
      <w:pPr>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ab/>
      </w:r>
      <w:r w:rsidRPr="00C03ED2">
        <w:rPr>
          <w:rFonts w:ascii="微软雅黑" w:eastAsia="微软雅黑" w:hAnsi="微软雅黑" w:hint="eastAsia"/>
          <w:color w:val="4F4F4F"/>
          <w:shd w:val="clear" w:color="auto" w:fill="FFFFFF"/>
        </w:rPr>
        <w:t>通常，为了提高效率使用</w:t>
      </w:r>
      <w:proofErr w:type="gramStart"/>
      <w:r w:rsidRPr="00C03ED2">
        <w:rPr>
          <w:rFonts w:ascii="微软雅黑" w:eastAsia="微软雅黑" w:hAnsi="微软雅黑" w:hint="eastAsia"/>
          <w:color w:val="4F4F4F"/>
          <w:shd w:val="clear" w:color="auto" w:fill="FFFFFF"/>
        </w:rPr>
        <w:t>不</w:t>
      </w:r>
      <w:proofErr w:type="gramEnd"/>
      <w:r w:rsidRPr="00C03ED2">
        <w:rPr>
          <w:rFonts w:ascii="微软雅黑" w:eastAsia="微软雅黑" w:hAnsi="微软雅黑" w:hint="eastAsia"/>
          <w:color w:val="4F4F4F"/>
          <w:shd w:val="clear" w:color="auto" w:fill="FFFFFF"/>
        </w:rPr>
        <w:t>开平方的近似值：</w:t>
      </w:r>
    </w:p>
    <w:p w:rsidR="00C03ED2" w:rsidRPr="00C03ED2" w:rsidRDefault="00C03ED2" w:rsidP="00C03ED2">
      <w:pPr>
        <w:jc w:val="center"/>
        <w:rPr>
          <w:rFonts w:ascii="微软雅黑" w:eastAsia="微软雅黑" w:hAnsi="微软雅黑" w:hint="eastAsia"/>
          <w:color w:val="4F4F4F"/>
          <w:shd w:val="clear" w:color="auto" w:fill="FFFFFF"/>
        </w:rPr>
      </w:pPr>
      <w:r>
        <w:rPr>
          <w:noProof/>
        </w:rPr>
        <w:drawing>
          <wp:inline distT="0" distB="0" distL="0" distR="0">
            <wp:extent cx="1504950" cy="304800"/>
            <wp:effectExtent l="0" t="0" r="0" b="0"/>
            <wp:docPr id="5" name="图片 5" descr="https://img-my.csdn.net/uploads/201210/25/1351141094_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my.csdn.net/uploads/201210/25/1351141094_35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950" cy="304800"/>
                    </a:xfrm>
                    <a:prstGeom prst="rect">
                      <a:avLst/>
                    </a:prstGeom>
                    <a:noFill/>
                    <a:ln>
                      <a:noFill/>
                    </a:ln>
                  </pic:spPr>
                </pic:pic>
              </a:graphicData>
            </a:graphic>
          </wp:inline>
        </w:drawing>
      </w:r>
    </w:p>
    <w:p w:rsidR="00C03ED2" w:rsidRPr="00C03ED2" w:rsidRDefault="00C03ED2" w:rsidP="00C03ED2">
      <w:pPr>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ab/>
      </w:r>
      <w:r w:rsidRPr="00C03ED2">
        <w:rPr>
          <w:rFonts w:ascii="微软雅黑" w:eastAsia="微软雅黑" w:hAnsi="微软雅黑" w:hint="eastAsia"/>
          <w:color w:val="4F4F4F"/>
          <w:shd w:val="clear" w:color="auto" w:fill="FFFFFF"/>
        </w:rPr>
        <w:t>然后可用以下公式计算梯度方向。</w:t>
      </w:r>
    </w:p>
    <w:p w:rsidR="00C03ED2" w:rsidRDefault="00C03ED2" w:rsidP="00C03ED2">
      <w:pPr>
        <w:jc w:val="center"/>
        <w:rPr>
          <w:rFonts w:hint="eastAsia"/>
        </w:rPr>
      </w:pPr>
      <w:r>
        <w:rPr>
          <w:noProof/>
        </w:rPr>
        <w:drawing>
          <wp:inline distT="0" distB="0" distL="0" distR="0">
            <wp:extent cx="1209675" cy="371475"/>
            <wp:effectExtent l="0" t="0" r="9525" b="9525"/>
            <wp:docPr id="4" name="图片 4" descr="https://img-blog.csdn.net/20170916212059963?watermark/2/text/aHR0cDovL2Jsb2cuY3Nkbi5uZXQveGRkd3o=/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916212059963?watermark/2/text/aHR0cDovL2Jsb2cuY3Nkbi5uZXQveGRkd3o=/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371475"/>
                    </a:xfrm>
                    <a:prstGeom prst="rect">
                      <a:avLst/>
                    </a:prstGeom>
                    <a:noFill/>
                    <a:ln>
                      <a:noFill/>
                    </a:ln>
                  </pic:spPr>
                </pic:pic>
              </a:graphicData>
            </a:graphic>
          </wp:inline>
        </w:drawing>
      </w:r>
    </w:p>
    <w:p w:rsidR="00C03ED2" w:rsidRDefault="00C03ED2" w:rsidP="00C03ED2">
      <w:pPr>
        <w:pStyle w:val="3"/>
        <w:rPr>
          <w:sz w:val="24"/>
        </w:rPr>
      </w:pPr>
      <w:r w:rsidRPr="00C03ED2">
        <w:rPr>
          <w:rFonts w:hint="eastAsia"/>
          <w:sz w:val="24"/>
        </w:rPr>
        <w:t>2、实验步骤</w:t>
      </w:r>
    </w:p>
    <w:p w:rsidR="00C03ED2" w:rsidRDefault="00C03ED2" w:rsidP="00C03ED2">
      <w:r>
        <w:rPr>
          <w:rFonts w:hint="eastAsia"/>
        </w:rPr>
        <w:t>1、理解原理和算法</w:t>
      </w:r>
    </w:p>
    <w:p w:rsidR="00C03ED2" w:rsidRDefault="00C03ED2" w:rsidP="00C03ED2">
      <w:r>
        <w:rPr>
          <w:rFonts w:hint="eastAsia"/>
        </w:rPr>
        <w:t>2、复用第一个大作业的函数，编码</w:t>
      </w:r>
    </w:p>
    <w:p w:rsidR="00C03ED2" w:rsidRPr="00C03ED2" w:rsidRDefault="00C03ED2" w:rsidP="00C03ED2">
      <w:pPr>
        <w:rPr>
          <w:b/>
          <w:sz w:val="18"/>
        </w:rPr>
      </w:pPr>
    </w:p>
    <w:p w:rsidR="00C03ED2" w:rsidRDefault="00C03ED2" w:rsidP="00C03ED2">
      <w:pPr>
        <w:pStyle w:val="3"/>
        <w:rPr>
          <w:sz w:val="24"/>
        </w:rPr>
      </w:pPr>
      <w:r w:rsidRPr="00C03ED2">
        <w:rPr>
          <w:rFonts w:hint="eastAsia"/>
          <w:sz w:val="24"/>
        </w:rPr>
        <w:t>3、实验结果</w:t>
      </w:r>
      <w:r w:rsidR="00886102">
        <w:rPr>
          <w:rFonts w:hint="eastAsia"/>
          <w:sz w:val="24"/>
        </w:rPr>
        <w:t>和分析。</w:t>
      </w:r>
    </w:p>
    <w:p w:rsidR="00C03ED2" w:rsidRDefault="003F75F7" w:rsidP="00C03ED2">
      <w:r>
        <w:rPr>
          <w:rFonts w:hint="eastAsia"/>
        </w:rPr>
        <w:t>1、使用</w:t>
      </w:r>
      <w:proofErr w:type="spellStart"/>
      <w:r>
        <w:rPr>
          <w:rFonts w:hint="eastAsia"/>
        </w:rPr>
        <w:t>Gx</w:t>
      </w:r>
      <w:proofErr w:type="spellEnd"/>
      <w:r>
        <w:rPr>
          <w:rFonts w:hint="eastAsia"/>
        </w:rPr>
        <w:t>模板检测水平边沿</w:t>
      </w:r>
    </w:p>
    <w:p w:rsidR="003F75F7" w:rsidRDefault="000B4034" w:rsidP="003F75F7">
      <w:pPr>
        <w:jc w:val="center"/>
      </w:pPr>
      <w:r>
        <w:rPr>
          <w:noProof/>
        </w:rPr>
        <w:drawing>
          <wp:inline distT="0" distB="0" distL="0" distR="0" wp14:anchorId="7F9A383F" wp14:editId="00CD2E85">
            <wp:extent cx="5857336" cy="2851096"/>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2601" cy="2858527"/>
                    </a:xfrm>
                    <a:prstGeom prst="rect">
                      <a:avLst/>
                    </a:prstGeom>
                  </pic:spPr>
                </pic:pic>
              </a:graphicData>
            </a:graphic>
          </wp:inline>
        </w:drawing>
      </w:r>
    </w:p>
    <w:p w:rsidR="003F75F7" w:rsidRDefault="003F75F7" w:rsidP="003F75F7">
      <w:pPr>
        <w:jc w:val="center"/>
      </w:pPr>
    </w:p>
    <w:p w:rsidR="003F75F7" w:rsidRDefault="003F75F7" w:rsidP="003F75F7">
      <w:pPr>
        <w:jc w:val="center"/>
        <w:rPr>
          <w:rFonts w:hint="eastAsia"/>
        </w:rPr>
      </w:pPr>
    </w:p>
    <w:p w:rsidR="003F75F7" w:rsidRDefault="003F75F7" w:rsidP="003F75F7">
      <w:pPr>
        <w:jc w:val="left"/>
      </w:pPr>
      <w:r>
        <w:rPr>
          <w:rFonts w:hint="eastAsia"/>
        </w:rPr>
        <w:t>2、使用</w:t>
      </w:r>
      <w:proofErr w:type="spellStart"/>
      <w:r>
        <w:rPr>
          <w:rFonts w:hint="eastAsia"/>
        </w:rPr>
        <w:t>Gy</w:t>
      </w:r>
      <w:proofErr w:type="spellEnd"/>
      <w:r>
        <w:rPr>
          <w:rFonts w:hint="eastAsia"/>
        </w:rPr>
        <w:t>模板检测竖直边缘</w:t>
      </w:r>
    </w:p>
    <w:p w:rsidR="003F75F7" w:rsidRDefault="000B4034" w:rsidP="003F75F7">
      <w:pPr>
        <w:jc w:val="center"/>
      </w:pPr>
      <w:r>
        <w:rPr>
          <w:noProof/>
        </w:rPr>
        <w:drawing>
          <wp:inline distT="0" distB="0" distL="0" distR="0" wp14:anchorId="2DF80694" wp14:editId="25F355D3">
            <wp:extent cx="5684808" cy="27062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3717" cy="2715206"/>
                    </a:xfrm>
                    <a:prstGeom prst="rect">
                      <a:avLst/>
                    </a:prstGeom>
                  </pic:spPr>
                </pic:pic>
              </a:graphicData>
            </a:graphic>
          </wp:inline>
        </w:drawing>
      </w:r>
    </w:p>
    <w:p w:rsidR="003F75F7" w:rsidRDefault="003F75F7" w:rsidP="003F75F7">
      <w:pPr>
        <w:jc w:val="center"/>
      </w:pPr>
    </w:p>
    <w:p w:rsidR="000B4034" w:rsidRDefault="00886102" w:rsidP="00886102">
      <w:pPr>
        <w:jc w:val="left"/>
        <w:rPr>
          <w:rFonts w:hint="eastAsia"/>
        </w:rPr>
      </w:pPr>
      <w:r>
        <w:rPr>
          <w:rFonts w:hint="eastAsia"/>
        </w:rPr>
        <w:t>显然，检测竖直边缘算子对竖直边缘的检测更加清晰，很清楚的可以看到左边的细长的矩形边缘，而对水平边缘检测的图像就完全看不到。</w:t>
      </w:r>
    </w:p>
    <w:p w:rsidR="00863220" w:rsidRDefault="00863220" w:rsidP="003F75F7">
      <w:pPr>
        <w:jc w:val="center"/>
      </w:pPr>
    </w:p>
    <w:p w:rsidR="00863220" w:rsidRDefault="00863220" w:rsidP="003F75F7">
      <w:pPr>
        <w:jc w:val="center"/>
      </w:pPr>
    </w:p>
    <w:p w:rsidR="00863220" w:rsidRDefault="00863220" w:rsidP="003F75F7">
      <w:pPr>
        <w:jc w:val="center"/>
      </w:pPr>
    </w:p>
    <w:p w:rsidR="00863220" w:rsidRDefault="00863220" w:rsidP="003F75F7">
      <w:pPr>
        <w:jc w:val="center"/>
      </w:pPr>
    </w:p>
    <w:p w:rsidR="00863220" w:rsidRDefault="00863220" w:rsidP="003F75F7">
      <w:pPr>
        <w:jc w:val="center"/>
      </w:pPr>
    </w:p>
    <w:p w:rsidR="00863220" w:rsidRDefault="00863220" w:rsidP="003F75F7">
      <w:pPr>
        <w:jc w:val="center"/>
      </w:pPr>
    </w:p>
    <w:p w:rsidR="00863220" w:rsidRDefault="00863220" w:rsidP="003F75F7">
      <w:pPr>
        <w:jc w:val="center"/>
        <w:rPr>
          <w:rFonts w:hint="eastAsia"/>
        </w:rPr>
      </w:pPr>
    </w:p>
    <w:p w:rsidR="003F75F7" w:rsidRDefault="003F75F7" w:rsidP="003F75F7">
      <w:pPr>
        <w:jc w:val="left"/>
        <w:rPr>
          <w:b/>
        </w:rPr>
      </w:pPr>
      <w:r>
        <w:rPr>
          <w:rFonts w:hint="eastAsia"/>
        </w:rPr>
        <w:t xml:space="preserve">3、梯度图像 </w:t>
      </w:r>
      <w:r w:rsidRPr="003F75F7">
        <w:rPr>
          <w:rFonts w:hint="eastAsia"/>
          <w:b/>
        </w:rPr>
        <w:t>|</w:t>
      </w:r>
      <w:proofErr w:type="spellStart"/>
      <w:r w:rsidRPr="003F75F7">
        <w:rPr>
          <w:rFonts w:hint="eastAsia"/>
          <w:b/>
        </w:rPr>
        <w:t>Gx</w:t>
      </w:r>
      <w:proofErr w:type="spellEnd"/>
      <w:r w:rsidRPr="003F75F7">
        <w:rPr>
          <w:b/>
        </w:rPr>
        <w:t>| + |</w:t>
      </w:r>
      <w:proofErr w:type="spellStart"/>
      <w:r w:rsidRPr="003F75F7">
        <w:rPr>
          <w:rFonts w:hint="eastAsia"/>
          <w:b/>
        </w:rPr>
        <w:t>Gy</w:t>
      </w:r>
      <w:proofErr w:type="spellEnd"/>
      <w:r w:rsidRPr="003F75F7">
        <w:rPr>
          <w:rFonts w:hint="eastAsia"/>
          <w:b/>
        </w:rPr>
        <w:t>|</w:t>
      </w:r>
    </w:p>
    <w:p w:rsidR="003F75F7" w:rsidRDefault="003F75F7" w:rsidP="003F75F7">
      <w:pPr>
        <w:jc w:val="left"/>
        <w:rPr>
          <w:b/>
        </w:rPr>
      </w:pPr>
      <w:r>
        <w:rPr>
          <w:b/>
        </w:rPr>
        <w:tab/>
      </w:r>
      <w:r>
        <w:rPr>
          <w:b/>
        </w:rPr>
        <w:tab/>
      </w:r>
      <w:r>
        <w:rPr>
          <w:b/>
        </w:rPr>
        <w:tab/>
      </w:r>
      <w:r>
        <w:rPr>
          <w:b/>
        </w:rPr>
        <w:tab/>
      </w:r>
      <w:r w:rsidRPr="003F75F7">
        <w:rPr>
          <w:b/>
          <w:noProof/>
        </w:rPr>
        <w:drawing>
          <wp:inline distT="0" distB="0" distL="0" distR="0">
            <wp:extent cx="3390900" cy="3390900"/>
            <wp:effectExtent l="0" t="0" r="0" b="0"/>
            <wp:docPr id="8" name="图片 8" descr="E:\F disk\GitHub\CS-Course-Notes\数字图像处理\边缘检测\Gx+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F disk\GitHub\CS-Course-Notes\数字图像处理\边缘检测\Gx+G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0900" cy="3390900"/>
                    </a:xfrm>
                    <a:prstGeom prst="rect">
                      <a:avLst/>
                    </a:prstGeom>
                    <a:noFill/>
                    <a:ln>
                      <a:noFill/>
                    </a:ln>
                  </pic:spPr>
                </pic:pic>
              </a:graphicData>
            </a:graphic>
          </wp:inline>
        </w:drawing>
      </w:r>
    </w:p>
    <w:p w:rsidR="000B4034" w:rsidRDefault="000B4034" w:rsidP="003F75F7">
      <w:pPr>
        <w:jc w:val="left"/>
        <w:rPr>
          <w:b/>
        </w:rPr>
      </w:pPr>
    </w:p>
    <w:p w:rsidR="000B4034" w:rsidRDefault="000B4034" w:rsidP="003F75F7">
      <w:pPr>
        <w:jc w:val="left"/>
        <w:rPr>
          <w:b/>
        </w:rPr>
      </w:pPr>
      <w:r>
        <w:rPr>
          <w:b/>
        </w:rPr>
        <w:t>4</w:t>
      </w:r>
      <w:r>
        <w:rPr>
          <w:rFonts w:hint="eastAsia"/>
          <w:b/>
        </w:rPr>
        <w:t>、更换算子参数如下</w:t>
      </w:r>
    </w:p>
    <w:p w:rsidR="000B4034" w:rsidRDefault="000B4034" w:rsidP="000B4034">
      <w:pPr>
        <w:jc w:val="center"/>
      </w:pPr>
      <w:r>
        <w:rPr>
          <w:noProof/>
        </w:rPr>
        <w:drawing>
          <wp:inline distT="0" distB="0" distL="0" distR="0" wp14:anchorId="7D6BB7F3" wp14:editId="3839DAAC">
            <wp:extent cx="3219048" cy="1495238"/>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9048" cy="1495238"/>
                    </a:xfrm>
                    <a:prstGeom prst="rect">
                      <a:avLst/>
                    </a:prstGeom>
                  </pic:spPr>
                </pic:pic>
              </a:graphicData>
            </a:graphic>
          </wp:inline>
        </w:drawing>
      </w:r>
    </w:p>
    <w:p w:rsidR="000B4034" w:rsidRDefault="00863220" w:rsidP="000B4034">
      <w:pPr>
        <w:jc w:val="left"/>
      </w:pPr>
      <w:r>
        <w:rPr>
          <w:rFonts w:hint="eastAsia"/>
        </w:rPr>
        <w:t>得到图像如下：</w:t>
      </w:r>
    </w:p>
    <w:p w:rsidR="00863220" w:rsidRPr="00863220" w:rsidRDefault="00863220" w:rsidP="000B4034">
      <w:pPr>
        <w:jc w:val="left"/>
        <w:rPr>
          <w:rFonts w:hint="eastAsia"/>
        </w:rPr>
      </w:pPr>
      <w:r>
        <w:rPr>
          <w:rFonts w:hint="eastAsia"/>
        </w:rPr>
        <w:t>通过比较两组不同的</w:t>
      </w:r>
      <w:proofErr w:type="spellStart"/>
      <w:r>
        <w:rPr>
          <w:rFonts w:hint="eastAsia"/>
        </w:rPr>
        <w:t>sobel</w:t>
      </w:r>
      <w:proofErr w:type="spellEnd"/>
      <w:r>
        <w:rPr>
          <w:rFonts w:hint="eastAsia"/>
        </w:rPr>
        <w:t>算子我们发现，中间为4</w:t>
      </w:r>
      <w:proofErr w:type="gramStart"/>
      <w:r>
        <w:rPr>
          <w:rFonts w:hint="eastAsia"/>
        </w:rPr>
        <w:t>四</w:t>
      </w:r>
      <w:proofErr w:type="gramEnd"/>
      <w:r>
        <w:rPr>
          <w:rFonts w:hint="eastAsia"/>
        </w:rPr>
        <w:t>的</w:t>
      </w:r>
      <w:proofErr w:type="spellStart"/>
      <w:r>
        <w:rPr>
          <w:rFonts w:hint="eastAsia"/>
        </w:rPr>
        <w:t>sobel</w:t>
      </w:r>
      <w:proofErr w:type="spellEnd"/>
      <w:r>
        <w:rPr>
          <w:rFonts w:hint="eastAsia"/>
        </w:rPr>
        <w:t>算子，会比经典的</w:t>
      </w:r>
      <w:proofErr w:type="spellStart"/>
      <w:r>
        <w:rPr>
          <w:rFonts w:hint="eastAsia"/>
        </w:rPr>
        <w:t>sobel</w:t>
      </w:r>
      <w:proofErr w:type="spellEnd"/>
      <w:r>
        <w:rPr>
          <w:rFonts w:hint="eastAsia"/>
        </w:rPr>
        <w:t>算子更加的</w:t>
      </w:r>
      <w:r w:rsidR="00886102">
        <w:rPr>
          <w:rFonts w:hint="eastAsia"/>
        </w:rPr>
        <w:t>锐化一些，这个比较好理解，因为相邻像素的差值随着中间值由2变为4而增加。</w:t>
      </w:r>
    </w:p>
    <w:p w:rsidR="00863220" w:rsidRDefault="00863220" w:rsidP="000B4034">
      <w:pPr>
        <w:jc w:val="left"/>
      </w:pPr>
    </w:p>
    <w:p w:rsidR="00863220" w:rsidRDefault="00863220" w:rsidP="000B4034">
      <w:pPr>
        <w:jc w:val="left"/>
      </w:pPr>
    </w:p>
    <w:p w:rsidR="00863220" w:rsidRDefault="00863220" w:rsidP="000B4034">
      <w:pPr>
        <w:jc w:val="left"/>
        <w:rPr>
          <w:rFonts w:hint="eastAsia"/>
        </w:rPr>
      </w:pPr>
    </w:p>
    <w:p w:rsidR="00863220" w:rsidRDefault="00863220" w:rsidP="000B4034">
      <w:pPr>
        <w:jc w:val="left"/>
      </w:pPr>
      <w:r>
        <w:rPr>
          <w:noProof/>
        </w:rPr>
        <w:lastRenderedPageBreak/>
        <w:drawing>
          <wp:inline distT="0" distB="0" distL="0" distR="0" wp14:anchorId="0AFEF7EF" wp14:editId="7B98FA47">
            <wp:extent cx="5857336" cy="2016852"/>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5998" cy="2037051"/>
                    </a:xfrm>
                    <a:prstGeom prst="rect">
                      <a:avLst/>
                    </a:prstGeom>
                  </pic:spPr>
                </pic:pic>
              </a:graphicData>
            </a:graphic>
          </wp:inline>
        </w:drawing>
      </w:r>
    </w:p>
    <w:p w:rsidR="00863220" w:rsidRDefault="00863220" w:rsidP="00886102">
      <w:pPr>
        <w:jc w:val="left"/>
      </w:pPr>
      <w:r>
        <w:rPr>
          <w:noProof/>
        </w:rPr>
        <w:drawing>
          <wp:inline distT="0" distB="0" distL="0" distR="0" wp14:anchorId="4A1F87BF" wp14:editId="61D7F96E">
            <wp:extent cx="6053614" cy="210484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9199" cy="2113741"/>
                    </a:xfrm>
                    <a:prstGeom prst="rect">
                      <a:avLst/>
                    </a:prstGeom>
                  </pic:spPr>
                </pic:pic>
              </a:graphicData>
            </a:graphic>
          </wp:inline>
        </w:drawing>
      </w:r>
    </w:p>
    <w:p w:rsidR="00886102" w:rsidRDefault="00886102" w:rsidP="00886102">
      <w:pPr>
        <w:pStyle w:val="3"/>
      </w:pPr>
    </w:p>
    <w:p w:rsidR="00886102" w:rsidRDefault="00886102" w:rsidP="00886102">
      <w:pPr>
        <w:pStyle w:val="3"/>
        <w:numPr>
          <w:ilvl w:val="0"/>
          <w:numId w:val="1"/>
        </w:numPr>
      </w:pPr>
      <w:r>
        <w:rPr>
          <w:rFonts w:hint="eastAsia"/>
        </w:rPr>
        <w:t>Canny算子边缘检测</w:t>
      </w:r>
    </w:p>
    <w:p w:rsidR="00886102" w:rsidRDefault="00886102" w:rsidP="00886102">
      <w:pPr>
        <w:pStyle w:val="3"/>
        <w:numPr>
          <w:ilvl w:val="0"/>
          <w:numId w:val="2"/>
        </w:numPr>
        <w:rPr>
          <w:sz w:val="24"/>
        </w:rPr>
      </w:pPr>
      <w:r w:rsidRPr="00886102">
        <w:rPr>
          <w:rFonts w:hint="eastAsia"/>
          <w:sz w:val="24"/>
        </w:rPr>
        <w:t>实验原理</w:t>
      </w:r>
    </w:p>
    <w:p w:rsidR="00886102" w:rsidRDefault="00886102" w:rsidP="00886102">
      <w:r>
        <w:tab/>
      </w:r>
      <w:r w:rsidRPr="00886102">
        <w:t>Canny边缘检测于1986年由JOHN CANNY首次在论文《A Computational Approach to Edge Detection》中提出，就此拉开了Canny边缘检测算法的序幕。</w:t>
      </w:r>
    </w:p>
    <w:p w:rsidR="005E2548" w:rsidRDefault="005E2548" w:rsidP="00886102">
      <w:pPr>
        <w:rPr>
          <w:rFonts w:hint="eastAsia"/>
        </w:rPr>
      </w:pPr>
    </w:p>
    <w:p w:rsidR="005E2548" w:rsidRDefault="005E2548" w:rsidP="00886102">
      <w:r>
        <w:tab/>
      </w:r>
      <w:r w:rsidRPr="005E2548">
        <w:t>Canny边缘检测是从不同视觉对象中提取有用的结构信息并大大减少要处理的数据量的一种技术，目前已广泛应用于各种计算机视觉系统。Canny发现，在不同视觉系统上对边缘检测的要求较为类似，因此，可以实现一种具有广泛应用意义的边缘检测技术。边缘检测的一般标准包括：</w:t>
      </w:r>
    </w:p>
    <w:p w:rsidR="005E2548" w:rsidRDefault="005E2548" w:rsidP="005E2548">
      <w:pPr>
        <w:rPr>
          <w:rFonts w:hint="eastAsia"/>
        </w:rPr>
      </w:pPr>
      <w:r>
        <w:tab/>
        <w:t>1)</w:t>
      </w:r>
      <w:r>
        <w:t>以低的错误率检测边缘，也即意味着需要尽可能准确的捕获图像中尽可能多的边缘。</w:t>
      </w:r>
    </w:p>
    <w:p w:rsidR="005E2548" w:rsidRDefault="005E2548" w:rsidP="005E2548">
      <w:pPr>
        <w:rPr>
          <w:rFonts w:hint="eastAsia"/>
        </w:rPr>
      </w:pPr>
      <w:r>
        <w:tab/>
        <w:t>2)</w:t>
      </w:r>
      <w:r>
        <w:t>检测到的边缘应精确定位在真实边缘的中心。</w:t>
      </w:r>
    </w:p>
    <w:p w:rsidR="005E2548" w:rsidRDefault="005E2548" w:rsidP="005E2548">
      <w:r>
        <w:tab/>
        <w:t>3)</w:t>
      </w:r>
      <w:r>
        <w:t>图像中给定的边缘应只被标记一次，并且在可能的情况下，图像的噪声不应产生假的边缘。</w:t>
      </w:r>
    </w:p>
    <w:p w:rsidR="005E2548" w:rsidRDefault="005E2548" w:rsidP="005E2548">
      <w:r>
        <w:tab/>
      </w:r>
    </w:p>
    <w:p w:rsidR="005E2548" w:rsidRDefault="005E2548" w:rsidP="005E2548">
      <w:r>
        <w:tab/>
      </w:r>
    </w:p>
    <w:p w:rsidR="005E2548" w:rsidRDefault="005E2548" w:rsidP="005E2548">
      <w:r w:rsidRPr="005E2548">
        <w:lastRenderedPageBreak/>
        <w:t>Canny边缘检测算法的处理流程</w:t>
      </w:r>
      <w:r>
        <w:rPr>
          <w:rFonts w:hint="eastAsia"/>
        </w:rPr>
        <w:t>：</w:t>
      </w:r>
    </w:p>
    <w:p w:rsidR="005E2548" w:rsidRDefault="005E2548" w:rsidP="005E2548">
      <w:pPr>
        <w:pStyle w:val="a3"/>
        <w:numPr>
          <w:ilvl w:val="0"/>
          <w:numId w:val="3"/>
        </w:numPr>
        <w:ind w:firstLineChars="0"/>
      </w:pPr>
      <w:r>
        <w:rPr>
          <w:rFonts w:hint="eastAsia"/>
        </w:rPr>
        <w:t>使用一个高斯滤波器平滑输入图像</w:t>
      </w:r>
    </w:p>
    <w:p w:rsidR="005E2548" w:rsidRDefault="005E2548" w:rsidP="005E2548">
      <w:pPr>
        <w:pStyle w:val="a3"/>
        <w:numPr>
          <w:ilvl w:val="0"/>
          <w:numId w:val="3"/>
        </w:numPr>
        <w:ind w:firstLineChars="0"/>
      </w:pPr>
      <w:r>
        <w:rPr>
          <w:rFonts w:hint="eastAsia"/>
        </w:rPr>
        <w:t>计算梯度幅值图像和角度图像</w:t>
      </w:r>
    </w:p>
    <w:p w:rsidR="005E2548" w:rsidRDefault="005E2548" w:rsidP="005E2548">
      <w:pPr>
        <w:pStyle w:val="a3"/>
        <w:numPr>
          <w:ilvl w:val="0"/>
          <w:numId w:val="3"/>
        </w:numPr>
        <w:ind w:firstLineChars="0"/>
      </w:pPr>
      <w:r>
        <w:rPr>
          <w:rFonts w:hint="eastAsia"/>
        </w:rPr>
        <w:t>对梯度图像应用</w:t>
      </w:r>
      <w:proofErr w:type="gramStart"/>
      <w:r>
        <w:rPr>
          <w:rFonts w:hint="eastAsia"/>
        </w:rPr>
        <w:t>非最大</w:t>
      </w:r>
      <w:proofErr w:type="gramEnd"/>
      <w:r>
        <w:rPr>
          <w:rFonts w:hint="eastAsia"/>
        </w:rPr>
        <w:t>抑制</w:t>
      </w:r>
    </w:p>
    <w:p w:rsidR="005E2548" w:rsidRDefault="005E2548" w:rsidP="005E2548">
      <w:pPr>
        <w:pStyle w:val="a3"/>
        <w:numPr>
          <w:ilvl w:val="0"/>
          <w:numId w:val="3"/>
        </w:numPr>
        <w:ind w:firstLineChars="0"/>
      </w:pPr>
      <w:r>
        <w:rPr>
          <w:rFonts w:hint="eastAsia"/>
        </w:rPr>
        <w:t>用双阈值处理和连接分析来检测并连接边缘</w:t>
      </w:r>
    </w:p>
    <w:p w:rsidR="005E2548" w:rsidRDefault="005E2548" w:rsidP="005E2548">
      <w:pPr>
        <w:pStyle w:val="a3"/>
        <w:ind w:left="720" w:firstLineChars="0" w:firstLine="0"/>
      </w:pPr>
    </w:p>
    <w:p w:rsidR="00886102" w:rsidRDefault="00886102" w:rsidP="00886102">
      <w:pPr>
        <w:pStyle w:val="3"/>
        <w:rPr>
          <w:sz w:val="24"/>
        </w:rPr>
      </w:pPr>
      <w:r w:rsidRPr="00886102">
        <w:rPr>
          <w:rFonts w:hint="eastAsia"/>
          <w:sz w:val="24"/>
        </w:rPr>
        <w:t>2、实验过程</w:t>
      </w:r>
    </w:p>
    <w:p w:rsidR="00250C53" w:rsidRDefault="00250C53" w:rsidP="00250C53">
      <w:r>
        <w:tab/>
      </w:r>
      <w:r>
        <w:rPr>
          <w:rFonts w:hint="eastAsia"/>
        </w:rPr>
        <w:t>本次实验采用Python编程，利用</w:t>
      </w:r>
      <w:proofErr w:type="spellStart"/>
      <w:r>
        <w:rPr>
          <w:rFonts w:hint="eastAsia"/>
        </w:rPr>
        <w:t>numpy</w:t>
      </w:r>
      <w:proofErr w:type="spellEnd"/>
      <w:r>
        <w:rPr>
          <w:rFonts w:hint="eastAsia"/>
        </w:rPr>
        <w:t xml:space="preserve">中 array做主要数据结构， </w:t>
      </w:r>
      <w:proofErr w:type="spellStart"/>
      <w:r w:rsidRPr="00250C53">
        <w:t>matplotlib.pyplot</w:t>
      </w:r>
      <w:proofErr w:type="spellEnd"/>
      <w:r>
        <w:rPr>
          <w:rFonts w:hint="eastAsia"/>
        </w:rPr>
        <w:t>进行可视化。</w:t>
      </w:r>
    </w:p>
    <w:p w:rsidR="00250C53" w:rsidRDefault="00250C53" w:rsidP="00250C53">
      <w:pPr>
        <w:rPr>
          <w:rFonts w:hint="eastAsia"/>
        </w:rPr>
      </w:pPr>
    </w:p>
    <w:p w:rsidR="00250C53" w:rsidRDefault="00250C53" w:rsidP="00250C53">
      <w:pPr>
        <w:pStyle w:val="a3"/>
        <w:ind w:firstLineChars="0" w:firstLine="0"/>
        <w:jc w:val="left"/>
        <w:rPr>
          <w:b/>
        </w:rPr>
      </w:pPr>
      <w:r w:rsidRPr="005E2548">
        <w:rPr>
          <w:rFonts w:hint="eastAsia"/>
          <w:b/>
        </w:rPr>
        <w:t>高斯平滑滤波</w:t>
      </w:r>
    </w:p>
    <w:p w:rsidR="00250C53" w:rsidRDefault="00250C53" w:rsidP="00250C53">
      <w:pPr>
        <w:pStyle w:val="a3"/>
        <w:ind w:firstLineChars="0" w:firstLine="0"/>
        <w:jc w:val="left"/>
      </w:pPr>
      <w:r>
        <w:rPr>
          <w:b/>
        </w:rPr>
        <w:tab/>
      </w:r>
      <w:r w:rsidRPr="005E2548">
        <w:rPr>
          <w:rFonts w:hint="eastAsia"/>
        </w:rPr>
        <w:t>为了尽可能减少噪声对边缘检测结果的影响，所以必须滤除噪声以防止由噪声引起的错误检测。为了平滑图像，使用高斯滤波器与图像进行卷积，该步骤将平滑图像，以减少边缘检测器上明显的噪声影响。</w:t>
      </w:r>
    </w:p>
    <w:p w:rsidR="00250C53" w:rsidRPr="005E2548" w:rsidRDefault="00250C53" w:rsidP="00250C53">
      <w:pPr>
        <w:pStyle w:val="a3"/>
        <w:ind w:firstLineChars="0" w:firstLine="0"/>
        <w:jc w:val="left"/>
        <w:rPr>
          <w:b/>
        </w:rPr>
      </w:pPr>
    </w:p>
    <w:p w:rsidR="00250C53" w:rsidRDefault="00250C53" w:rsidP="00250C53">
      <w:pPr>
        <w:pStyle w:val="a3"/>
        <w:ind w:firstLineChars="0" w:firstLine="0"/>
        <w:jc w:val="left"/>
        <w:rPr>
          <w:b/>
        </w:rPr>
      </w:pPr>
      <w:r w:rsidRPr="005E2548">
        <w:rPr>
          <w:rFonts w:hint="eastAsia"/>
          <w:b/>
        </w:rPr>
        <w:t>计算梯度强度和方向</w:t>
      </w:r>
    </w:p>
    <w:p w:rsidR="00250C53" w:rsidRDefault="00250C53" w:rsidP="00250C53">
      <w:pPr>
        <w:pStyle w:val="a3"/>
        <w:ind w:firstLineChars="0" w:firstLine="0"/>
        <w:jc w:val="left"/>
      </w:pPr>
      <w:r>
        <w:rPr>
          <w:b/>
        </w:rPr>
        <w:tab/>
      </w:r>
      <w:r w:rsidRPr="005E2548">
        <w:rPr>
          <w:rFonts w:hint="eastAsia"/>
        </w:rPr>
        <w:t>边缘检测的算子（如</w:t>
      </w:r>
      <w:r w:rsidRPr="005E2548">
        <w:t>Roberts，Prewitt，Sobel等）返回水平</w:t>
      </w:r>
      <w:proofErr w:type="spellStart"/>
      <w:r w:rsidRPr="005E2548">
        <w:t>Gx</w:t>
      </w:r>
      <w:proofErr w:type="spellEnd"/>
      <w:r w:rsidRPr="005E2548">
        <w:t>和垂直</w:t>
      </w:r>
      <w:proofErr w:type="spellStart"/>
      <w:r w:rsidRPr="005E2548">
        <w:t>Gy</w:t>
      </w:r>
      <w:proofErr w:type="spellEnd"/>
      <w:r w:rsidRPr="005E2548">
        <w:t>方向的一阶导数值，由此便可以确定像素点的梯度G和方向theta 。</w:t>
      </w:r>
    </w:p>
    <w:p w:rsidR="00250C53" w:rsidRPr="00250C53" w:rsidRDefault="00250C53" w:rsidP="00250C53">
      <w:pPr>
        <w:pStyle w:val="a3"/>
        <w:ind w:firstLineChars="0" w:firstLine="0"/>
        <w:jc w:val="center"/>
        <w:rPr>
          <w:b/>
        </w:rPr>
      </w:pPr>
      <w:r w:rsidRPr="00250C53">
        <w:rPr>
          <w:b/>
          <w:noProof/>
        </w:rPr>
        <w:drawing>
          <wp:inline distT="0" distB="0" distL="0" distR="0" wp14:anchorId="2AE76A29" wp14:editId="0AE06E3B">
            <wp:extent cx="2400000" cy="1095238"/>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000" cy="1095238"/>
                    </a:xfrm>
                    <a:prstGeom prst="rect">
                      <a:avLst/>
                    </a:prstGeom>
                  </pic:spPr>
                </pic:pic>
              </a:graphicData>
            </a:graphic>
          </wp:inline>
        </w:drawing>
      </w:r>
    </w:p>
    <w:p w:rsidR="00250C53" w:rsidRDefault="00250C53" w:rsidP="00250C53">
      <w:pPr>
        <w:pStyle w:val="a3"/>
        <w:ind w:firstLineChars="0" w:firstLine="0"/>
        <w:jc w:val="left"/>
        <w:rPr>
          <w:b/>
        </w:rPr>
      </w:pPr>
      <w:r w:rsidRPr="00250C53">
        <w:rPr>
          <w:rFonts w:hint="eastAsia"/>
          <w:b/>
        </w:rPr>
        <w:t>非极大值抑制</w:t>
      </w:r>
    </w:p>
    <w:p w:rsidR="00250C53" w:rsidRPr="00250C53" w:rsidRDefault="00250C53" w:rsidP="00250C53">
      <w:pPr>
        <w:pStyle w:val="a3"/>
        <w:jc w:val="left"/>
      </w:pPr>
      <w:r>
        <w:rPr>
          <w:b/>
        </w:rPr>
        <w:tab/>
      </w:r>
      <w:r w:rsidRPr="00250C53">
        <w:rPr>
          <w:rFonts w:hint="eastAsia"/>
        </w:rPr>
        <w:t>非极大值抑制是一种边缘稀疏技术，非极大值抑制的作用在于“瘦”边。对图像进行梯度计算后，仅仅基于梯度值提取的边缘仍然很模糊。对于标准</w:t>
      </w:r>
      <w:r w:rsidRPr="00250C53">
        <w:t>3，对边缘有且应当只有一个准确的响应。而非极大值抑制则可以帮助将局部最大值之外的所有梯度值抑制为0，对梯度图像中每个像素进行非极大值抑制的算法是：</w:t>
      </w:r>
    </w:p>
    <w:p w:rsidR="00250C53" w:rsidRPr="00250C53" w:rsidRDefault="00250C53" w:rsidP="00250C53">
      <w:pPr>
        <w:pStyle w:val="a3"/>
        <w:jc w:val="left"/>
      </w:pPr>
    </w:p>
    <w:p w:rsidR="00250C53" w:rsidRPr="00250C53" w:rsidRDefault="00250C53" w:rsidP="00250C53">
      <w:pPr>
        <w:pStyle w:val="a3"/>
        <w:jc w:val="left"/>
      </w:pPr>
      <w:r w:rsidRPr="00250C53">
        <w:t>1)        将当前像素的梯度强度与沿正负梯度方向上的两个像素进行比较。</w:t>
      </w:r>
    </w:p>
    <w:p w:rsidR="00250C53" w:rsidRPr="00250C53" w:rsidRDefault="00250C53" w:rsidP="00250C53">
      <w:pPr>
        <w:pStyle w:val="a3"/>
        <w:jc w:val="left"/>
      </w:pPr>
    </w:p>
    <w:p w:rsidR="00250C53" w:rsidRDefault="00250C53" w:rsidP="00250C53">
      <w:pPr>
        <w:pStyle w:val="a3"/>
        <w:ind w:firstLineChars="0" w:firstLine="0"/>
        <w:jc w:val="left"/>
      </w:pPr>
      <w:r>
        <w:tab/>
      </w:r>
      <w:r w:rsidRPr="00250C53">
        <w:t>2)        如果当前像素的梯度强度与另外两个像素相比最大，则该像素点保留为边缘点，否则该像素点将被抑制。</w:t>
      </w:r>
    </w:p>
    <w:p w:rsidR="00250C53" w:rsidRDefault="00250C53" w:rsidP="00250C53">
      <w:pPr>
        <w:pStyle w:val="a3"/>
        <w:ind w:firstLineChars="0" w:firstLine="0"/>
        <w:jc w:val="left"/>
        <w:rPr>
          <w:rFonts w:hint="eastAsia"/>
        </w:rPr>
      </w:pPr>
    </w:p>
    <w:p w:rsidR="00250C53" w:rsidRDefault="00250C53" w:rsidP="00250C53">
      <w:pPr>
        <w:pStyle w:val="a3"/>
        <w:ind w:firstLineChars="0" w:firstLine="0"/>
        <w:jc w:val="left"/>
        <w:rPr>
          <w:b/>
        </w:rPr>
      </w:pPr>
      <w:r>
        <w:tab/>
      </w:r>
      <w:r w:rsidRPr="00250C53">
        <w:rPr>
          <w:rFonts w:hint="eastAsia"/>
          <w:b/>
        </w:rPr>
        <w:t>用双阈值算法检测和连接边缘</w:t>
      </w:r>
    </w:p>
    <w:p w:rsidR="00250C53" w:rsidRPr="00250C53" w:rsidRDefault="00250C53" w:rsidP="00250C53">
      <w:pPr>
        <w:pStyle w:val="a3"/>
        <w:jc w:val="left"/>
      </w:pPr>
      <w:r w:rsidRPr="00250C53">
        <w:rPr>
          <w:rFonts w:hint="eastAsia"/>
        </w:rPr>
        <w:t>对非极大值抑制图像作用两个阈值</w:t>
      </w:r>
      <w:r w:rsidRPr="00250C53">
        <w:t>th1和th2，两者关系th1=0.4th2。我们把梯度值小于th1的像素的灰度值设为0，得到图像1。然后把梯度值小于th2的像素的灰度值设为0，得到图像2。由于图像2的阈值较高，去除大部分噪音，但同时也损失了有用的边缘信息。而图像1的阈值较低，保留了较多的信息，我们可以以图像2为基础，以图像1为补充来连结图像的边缘。</w:t>
      </w:r>
    </w:p>
    <w:p w:rsidR="00250C53" w:rsidRPr="00250C53" w:rsidRDefault="00250C53" w:rsidP="00250C53">
      <w:pPr>
        <w:pStyle w:val="a3"/>
        <w:jc w:val="left"/>
      </w:pPr>
    </w:p>
    <w:p w:rsidR="00250C53" w:rsidRPr="00250C53" w:rsidRDefault="00250C53" w:rsidP="00250C53">
      <w:pPr>
        <w:pStyle w:val="a3"/>
        <w:jc w:val="left"/>
        <w:rPr>
          <w:rFonts w:hint="eastAsia"/>
        </w:rPr>
      </w:pPr>
      <w:r>
        <w:rPr>
          <w:rFonts w:hint="eastAsia"/>
        </w:rPr>
        <w:lastRenderedPageBreak/>
        <w:t xml:space="preserve">　</w:t>
      </w:r>
      <w:r w:rsidRPr="00250C53">
        <w:rPr>
          <w:rFonts w:hint="eastAsia"/>
        </w:rPr>
        <w:t>链接边缘的具体步骤如下：</w:t>
      </w:r>
    </w:p>
    <w:p w:rsidR="00250C53" w:rsidRPr="00250C53" w:rsidRDefault="00250C53" w:rsidP="00250C53">
      <w:pPr>
        <w:pStyle w:val="a3"/>
        <w:jc w:val="left"/>
        <w:rPr>
          <w:rFonts w:hint="eastAsia"/>
        </w:rPr>
      </w:pPr>
      <w:r>
        <w:rPr>
          <w:rFonts w:hint="eastAsia"/>
        </w:rPr>
        <w:t xml:space="preserve">　</w:t>
      </w:r>
      <w:r w:rsidRPr="00250C53">
        <w:rPr>
          <w:rFonts w:hint="eastAsia"/>
        </w:rPr>
        <w:t>对图像</w:t>
      </w:r>
      <w:r w:rsidRPr="00250C53">
        <w:t>2进行扫描，当遇到</w:t>
      </w:r>
      <w:proofErr w:type="gramStart"/>
      <w:r w:rsidRPr="00250C53">
        <w:t>一个非零灰度</w:t>
      </w:r>
      <w:proofErr w:type="gramEnd"/>
      <w:r w:rsidRPr="00250C53">
        <w:t>的像素p(</w:t>
      </w:r>
      <w:proofErr w:type="spellStart"/>
      <w:r w:rsidRPr="00250C53">
        <w:t>x,y</w:t>
      </w:r>
      <w:proofErr w:type="spellEnd"/>
      <w:r w:rsidRPr="00250C53">
        <w:t>)时，跟踪以p(</w:t>
      </w:r>
      <w:proofErr w:type="spellStart"/>
      <w:r w:rsidRPr="00250C53">
        <w:t>x,y</w:t>
      </w:r>
      <w:proofErr w:type="spellEnd"/>
      <w:r w:rsidRPr="00250C53">
        <w:t>)为开始点的轮廓线，直到轮廓线的终点q(</w:t>
      </w:r>
      <w:proofErr w:type="spellStart"/>
      <w:r w:rsidRPr="00250C53">
        <w:t>x,y</w:t>
      </w:r>
      <w:proofErr w:type="spellEnd"/>
      <w:r w:rsidRPr="00250C53">
        <w:t>)。</w:t>
      </w:r>
    </w:p>
    <w:p w:rsidR="00250C53" w:rsidRPr="00250C53" w:rsidRDefault="00250C53" w:rsidP="00250C53">
      <w:pPr>
        <w:pStyle w:val="a3"/>
        <w:jc w:val="left"/>
        <w:rPr>
          <w:rFonts w:hint="eastAsia"/>
        </w:rPr>
      </w:pPr>
      <w:r w:rsidRPr="00250C53">
        <w:rPr>
          <w:rFonts w:hint="eastAsia"/>
        </w:rPr>
        <w:t xml:space="preserve">　　考察图像</w:t>
      </w:r>
      <w:r w:rsidRPr="00250C53">
        <w:t>1中与图像2中q(</w:t>
      </w:r>
      <w:proofErr w:type="spellStart"/>
      <w:r w:rsidRPr="00250C53">
        <w:t>x,y</w:t>
      </w:r>
      <w:proofErr w:type="spellEnd"/>
      <w:r w:rsidRPr="00250C53">
        <w:t>)点位置对应的点s(</w:t>
      </w:r>
      <w:proofErr w:type="spellStart"/>
      <w:r w:rsidRPr="00250C53">
        <w:t>x,y</w:t>
      </w:r>
      <w:proofErr w:type="spellEnd"/>
      <w:r w:rsidRPr="00250C53">
        <w:t>)的8邻近区域。如果在s(</w:t>
      </w:r>
      <w:proofErr w:type="spellStart"/>
      <w:r w:rsidRPr="00250C53">
        <w:t>x,y</w:t>
      </w:r>
      <w:proofErr w:type="spellEnd"/>
      <w:r w:rsidRPr="00250C53">
        <w:t>)点的8邻近区域中</w:t>
      </w:r>
      <w:proofErr w:type="gramStart"/>
      <w:r w:rsidRPr="00250C53">
        <w:t>有非零像素</w:t>
      </w:r>
      <w:proofErr w:type="gramEnd"/>
      <w:r w:rsidRPr="00250C53">
        <w:t>s(</w:t>
      </w:r>
      <w:proofErr w:type="spellStart"/>
      <w:r w:rsidRPr="00250C53">
        <w:t>x,y</w:t>
      </w:r>
      <w:proofErr w:type="spellEnd"/>
      <w:r w:rsidRPr="00250C53">
        <w:t>)存在，则将其包括到图像2中，作为r(</w:t>
      </w:r>
      <w:proofErr w:type="spellStart"/>
      <w:r w:rsidRPr="00250C53">
        <w:t>x,y</w:t>
      </w:r>
      <w:proofErr w:type="spellEnd"/>
      <w:r w:rsidRPr="00250C53">
        <w:t>)点。从r(</w:t>
      </w:r>
      <w:proofErr w:type="spellStart"/>
      <w:r w:rsidRPr="00250C53">
        <w:t>x,y</w:t>
      </w:r>
      <w:proofErr w:type="spellEnd"/>
      <w:r w:rsidRPr="00250C53">
        <w:t>)开始，重复第一步，直到我们在图像1和图像2中都无法继续为止。</w:t>
      </w:r>
    </w:p>
    <w:p w:rsidR="00250C53" w:rsidRPr="00250C53" w:rsidRDefault="00250C53" w:rsidP="00250C53">
      <w:pPr>
        <w:pStyle w:val="a3"/>
        <w:jc w:val="left"/>
        <w:rPr>
          <w:rFonts w:hint="eastAsia"/>
        </w:rPr>
      </w:pPr>
      <w:r w:rsidRPr="00250C53">
        <w:rPr>
          <w:rFonts w:hint="eastAsia"/>
        </w:rPr>
        <w:t>当完成对包含</w:t>
      </w:r>
      <w:r w:rsidRPr="00250C53">
        <w:t>p(</w:t>
      </w:r>
      <w:proofErr w:type="spellStart"/>
      <w:r w:rsidRPr="00250C53">
        <w:t>x,y</w:t>
      </w:r>
      <w:proofErr w:type="spellEnd"/>
      <w:r w:rsidRPr="00250C53">
        <w:t>)的轮廓线的连结之后，将这条轮廓线标记为已经访问。回到第一步，寻找下一条轮廓线。重复第一步、第二步、第三步，直到图像2中找不到新轮廓线为止。</w:t>
      </w:r>
    </w:p>
    <w:p w:rsidR="00250C53" w:rsidRPr="00250C53" w:rsidRDefault="00250C53" w:rsidP="00250C53">
      <w:pPr>
        <w:pStyle w:val="a3"/>
        <w:ind w:firstLineChars="0" w:firstLine="0"/>
        <w:jc w:val="left"/>
        <w:rPr>
          <w:rFonts w:hint="eastAsia"/>
        </w:rPr>
      </w:pPr>
      <w:r w:rsidRPr="00250C53">
        <w:rPr>
          <w:rFonts w:hint="eastAsia"/>
        </w:rPr>
        <w:t xml:space="preserve">　　至此，完成</w:t>
      </w:r>
      <w:r w:rsidRPr="00250C53">
        <w:t>canny算子的边缘检测。</w:t>
      </w:r>
    </w:p>
    <w:p w:rsidR="00886102" w:rsidRDefault="00886102" w:rsidP="00250C53">
      <w:pPr>
        <w:pStyle w:val="3"/>
        <w:numPr>
          <w:ilvl w:val="0"/>
          <w:numId w:val="2"/>
        </w:numPr>
        <w:rPr>
          <w:sz w:val="24"/>
        </w:rPr>
      </w:pPr>
      <w:r w:rsidRPr="00886102">
        <w:rPr>
          <w:rFonts w:hint="eastAsia"/>
          <w:sz w:val="24"/>
        </w:rPr>
        <w:t>实验结果和分析</w:t>
      </w:r>
    </w:p>
    <w:p w:rsidR="00250C53" w:rsidRDefault="00250C53" w:rsidP="00250C53">
      <w:pPr>
        <w:pStyle w:val="a3"/>
        <w:ind w:left="375" w:firstLineChars="0" w:firstLine="0"/>
      </w:pPr>
      <w:r>
        <w:rPr>
          <w:rFonts w:hint="eastAsia"/>
        </w:rPr>
        <w:t>本实验中，设计很多的变量，下面列出不同的变量组合对实验结果的影响。</w:t>
      </w:r>
    </w:p>
    <w:p w:rsidR="00250C53" w:rsidRDefault="00250C53" w:rsidP="00250C53">
      <w:pPr>
        <w:pStyle w:val="a3"/>
        <w:numPr>
          <w:ilvl w:val="0"/>
          <w:numId w:val="4"/>
        </w:numPr>
        <w:ind w:firstLineChars="0"/>
      </w:pPr>
      <w:r>
        <w:rPr>
          <w:rFonts w:hint="eastAsia"/>
        </w:rPr>
        <w:t>高斯核模板：</w:t>
      </w:r>
      <w:r w:rsidR="00FA1028">
        <w:rPr>
          <w:rFonts w:hint="eastAsia"/>
        </w:rPr>
        <w:t>方差σ</w:t>
      </w:r>
      <w:r>
        <w:rPr>
          <w:rFonts w:hint="eastAsia"/>
        </w:rPr>
        <w:t>、模板大小</w:t>
      </w:r>
      <w:r w:rsidR="00FA1028">
        <w:rPr>
          <w:rFonts w:hint="eastAsia"/>
        </w:rPr>
        <w:t>n</w:t>
      </w:r>
    </w:p>
    <w:p w:rsidR="00250C53" w:rsidRDefault="00250C53" w:rsidP="00250C53">
      <w:pPr>
        <w:pStyle w:val="a3"/>
        <w:numPr>
          <w:ilvl w:val="0"/>
          <w:numId w:val="4"/>
        </w:numPr>
        <w:ind w:firstLineChars="0"/>
      </w:pPr>
      <w:r>
        <w:rPr>
          <w:rFonts w:hint="eastAsia"/>
        </w:rPr>
        <w:t>边缘检测算子的选取：</w:t>
      </w:r>
      <w:proofErr w:type="spellStart"/>
      <w:r>
        <w:rPr>
          <w:rFonts w:hint="eastAsia"/>
        </w:rPr>
        <w:t>sobel</w:t>
      </w:r>
      <w:proofErr w:type="spellEnd"/>
      <w:r>
        <w:rPr>
          <w:rFonts w:hint="eastAsia"/>
        </w:rPr>
        <w:t>等</w:t>
      </w:r>
    </w:p>
    <w:p w:rsidR="00250C53" w:rsidRDefault="00250C53" w:rsidP="00250C53">
      <w:pPr>
        <w:pStyle w:val="a3"/>
        <w:numPr>
          <w:ilvl w:val="0"/>
          <w:numId w:val="4"/>
        </w:numPr>
        <w:ind w:firstLineChars="0"/>
      </w:pPr>
      <w:r>
        <w:rPr>
          <w:rFonts w:hint="eastAsia"/>
        </w:rPr>
        <w:t>双阈值处理</w:t>
      </w:r>
      <w:r w:rsidR="00FA1028">
        <w:rPr>
          <w:rFonts w:hint="eastAsia"/>
        </w:rPr>
        <w:t>高低阈值的选择</w:t>
      </w:r>
    </w:p>
    <w:p w:rsidR="00FA1028" w:rsidRPr="00E431DC" w:rsidRDefault="00FA1028" w:rsidP="00FA1028">
      <w:pPr>
        <w:pStyle w:val="a3"/>
        <w:ind w:leftChars="21" w:left="44" w:firstLineChars="0" w:firstLine="0"/>
        <w:rPr>
          <w:b/>
        </w:rPr>
      </w:pPr>
    </w:p>
    <w:p w:rsidR="00FA1028" w:rsidRPr="00E431DC" w:rsidRDefault="00E431DC" w:rsidP="00FA1028">
      <w:pPr>
        <w:pStyle w:val="a3"/>
        <w:numPr>
          <w:ilvl w:val="0"/>
          <w:numId w:val="5"/>
        </w:numPr>
        <w:ind w:firstLineChars="0"/>
        <w:rPr>
          <w:b/>
        </w:rPr>
      </w:pPr>
      <w:r w:rsidRPr="00E431DC">
        <w:rPr>
          <w:rFonts w:hint="eastAsia"/>
          <w:b/>
        </w:rPr>
        <w:t>高斯核模板</w:t>
      </w:r>
    </w:p>
    <w:p w:rsidR="00FA1028" w:rsidRDefault="00FA1028" w:rsidP="00FA1028">
      <w:pPr>
        <w:pStyle w:val="a3"/>
        <w:ind w:left="404" w:firstLineChars="0" w:firstLine="0"/>
        <w:rPr>
          <w:rFonts w:hint="eastAsia"/>
        </w:rPr>
      </w:pPr>
    </w:p>
    <w:p w:rsidR="00FA1028" w:rsidRDefault="00FA1028" w:rsidP="00FA1028">
      <w:pPr>
        <w:pStyle w:val="a3"/>
        <w:ind w:left="404" w:firstLineChars="0" w:firstLine="0"/>
      </w:pPr>
      <w:r>
        <w:rPr>
          <w:rFonts w:hint="eastAsia"/>
        </w:rPr>
        <w:t>在实验之前我们分析一下原始图像，由于lenna.jpg看起来并没有加噪声，猜想高斯滤波对最后结果的影响并不是很大。</w:t>
      </w:r>
    </w:p>
    <w:p w:rsidR="00FA1028" w:rsidRDefault="00FA1028" w:rsidP="00FA1028">
      <w:pPr>
        <w:pStyle w:val="a3"/>
        <w:ind w:left="404" w:firstLineChars="0" w:firstLine="0"/>
        <w:rPr>
          <w:rFonts w:hint="eastAsia"/>
        </w:rPr>
      </w:pPr>
    </w:p>
    <w:p w:rsidR="00FA1028" w:rsidRDefault="00FA1028" w:rsidP="00FA1028">
      <w:pPr>
        <w:pStyle w:val="a3"/>
        <w:ind w:left="404" w:firstLineChars="0" w:firstLine="0"/>
      </w:pPr>
      <w:r>
        <w:rPr>
          <w:rFonts w:hint="eastAsia"/>
        </w:rPr>
        <w:t>我们可以使用前面章节讨论过的与Marr-</w:t>
      </w:r>
      <w:proofErr w:type="spellStart"/>
      <w:r>
        <w:rPr>
          <w:rFonts w:hint="eastAsia"/>
        </w:rPr>
        <w:t>H</w:t>
      </w:r>
      <w:r>
        <w:t>ildreth</w:t>
      </w:r>
      <w:proofErr w:type="spellEnd"/>
      <w:r>
        <w:rPr>
          <w:rFonts w:hint="eastAsia"/>
        </w:rPr>
        <w:t>算法有关的方法确定模板大小n值，具体方法是：滤波器模板大小n是大于等于6σ的最小奇数，进而提高高斯模板的完美平滑能力。若实际考虑要求一个较小的滤波器模板，则折中方案是较小的n值，但是其平滑效果要差一些。</w:t>
      </w:r>
    </w:p>
    <w:p w:rsidR="00FA1028" w:rsidRDefault="00FA1028" w:rsidP="00FA1028">
      <w:pPr>
        <w:pStyle w:val="a3"/>
        <w:ind w:left="404" w:firstLineChars="0" w:firstLine="0"/>
      </w:pPr>
    </w:p>
    <w:p w:rsidR="00FA1028" w:rsidRDefault="00FA1028" w:rsidP="00FA1028">
      <w:pPr>
        <w:pStyle w:val="a3"/>
        <w:ind w:left="404" w:firstLineChars="0" w:firstLine="0"/>
      </w:pPr>
      <w:r>
        <w:rPr>
          <w:rFonts w:hint="eastAsia"/>
        </w:rPr>
        <w:t>在</w:t>
      </w:r>
      <w:r w:rsidRPr="007B6C6F">
        <w:rPr>
          <w:rFonts w:hint="eastAsia"/>
          <w:b/>
        </w:rPr>
        <w:t>低阈值</w:t>
      </w:r>
      <w:r w:rsidR="003A6A6C" w:rsidRPr="007B6C6F">
        <w:rPr>
          <w:rFonts w:hint="eastAsia"/>
          <w:b/>
        </w:rPr>
        <w:t>=</w:t>
      </w:r>
      <w:r w:rsidR="003A6A6C" w:rsidRPr="007B6C6F">
        <w:rPr>
          <w:b/>
        </w:rPr>
        <w:t>50</w:t>
      </w:r>
      <w:r w:rsidR="003A6A6C" w:rsidRPr="007B6C6F">
        <w:rPr>
          <w:rFonts w:hint="eastAsia"/>
          <w:b/>
        </w:rPr>
        <w:t>，高阈值=</w:t>
      </w:r>
      <w:r w:rsidR="003A6A6C" w:rsidRPr="007B6C6F">
        <w:rPr>
          <w:b/>
        </w:rPr>
        <w:t>15</w:t>
      </w:r>
      <w:r w:rsidR="003A6A6C">
        <w:t>0</w:t>
      </w:r>
      <w:r w:rsidR="003A6A6C">
        <w:rPr>
          <w:rFonts w:hint="eastAsia"/>
        </w:rPr>
        <w:t>的情况下，</w:t>
      </w:r>
      <w:r>
        <w:rPr>
          <w:rFonts w:hint="eastAsia"/>
        </w:rPr>
        <w:t>我使用了</w:t>
      </w:r>
      <w:r w:rsidRPr="007B6C6F">
        <w:rPr>
          <w:rFonts w:hint="eastAsia"/>
          <w:b/>
        </w:rPr>
        <w:t>σ=</w:t>
      </w:r>
      <w:r w:rsidRPr="007B6C6F">
        <w:rPr>
          <w:b/>
        </w:rPr>
        <w:t>1</w:t>
      </w:r>
      <w:r>
        <w:rPr>
          <w:rFonts w:hint="eastAsia"/>
        </w:rPr>
        <w:t>的模板，比较由于模板大小的不同</w:t>
      </w:r>
      <w:r w:rsidRPr="007B6C6F">
        <w:rPr>
          <w:rFonts w:hint="eastAsia"/>
          <w:b/>
        </w:rPr>
        <w:t>（n=</w:t>
      </w:r>
      <w:r w:rsidRPr="007B6C6F">
        <w:rPr>
          <w:b/>
        </w:rPr>
        <w:t>3</w:t>
      </w:r>
      <w:r w:rsidRPr="007B6C6F">
        <w:rPr>
          <w:rFonts w:hint="eastAsia"/>
          <w:b/>
        </w:rPr>
        <w:t>、5、7）</w:t>
      </w:r>
      <w:r>
        <w:rPr>
          <w:rFonts w:hint="eastAsia"/>
        </w:rPr>
        <w:t>而导致的最后结果的差异：</w:t>
      </w:r>
      <w:r w:rsidR="00F94559">
        <w:rPr>
          <w:rFonts w:hint="eastAsia"/>
        </w:rPr>
        <w:t xml:space="preserve"> </w:t>
      </w:r>
    </w:p>
    <w:tbl>
      <w:tblPr>
        <w:tblStyle w:val="a4"/>
        <w:tblW w:w="7928" w:type="dxa"/>
        <w:tblInd w:w="404" w:type="dxa"/>
        <w:tblLook w:val="04A0" w:firstRow="1" w:lastRow="0" w:firstColumn="1" w:lastColumn="0" w:noHBand="0" w:noVBand="1"/>
      </w:tblPr>
      <w:tblGrid>
        <w:gridCol w:w="1982"/>
        <w:gridCol w:w="1982"/>
        <w:gridCol w:w="1982"/>
        <w:gridCol w:w="1982"/>
      </w:tblGrid>
      <w:tr w:rsidR="007B6C6F" w:rsidTr="007B6C6F">
        <w:trPr>
          <w:trHeight w:val="637"/>
        </w:trPr>
        <w:tc>
          <w:tcPr>
            <w:tcW w:w="1982" w:type="dxa"/>
          </w:tcPr>
          <w:p w:rsidR="007B6C6F" w:rsidRDefault="007B6C6F" w:rsidP="00FA1028">
            <w:pPr>
              <w:pStyle w:val="a3"/>
              <w:ind w:firstLineChars="0" w:firstLine="0"/>
              <w:rPr>
                <w:rFonts w:hint="eastAsia"/>
              </w:rPr>
            </w:pPr>
            <w:r>
              <w:rPr>
                <w:rFonts w:hint="eastAsia"/>
              </w:rPr>
              <w:t>模板大小n</w:t>
            </w:r>
          </w:p>
        </w:tc>
        <w:tc>
          <w:tcPr>
            <w:tcW w:w="1982" w:type="dxa"/>
          </w:tcPr>
          <w:p w:rsidR="007B6C6F" w:rsidRDefault="007B6C6F" w:rsidP="00FA1028">
            <w:pPr>
              <w:pStyle w:val="a3"/>
              <w:ind w:firstLineChars="0" w:firstLine="0"/>
              <w:rPr>
                <w:rFonts w:hint="eastAsia"/>
              </w:rPr>
            </w:pPr>
            <w:r>
              <w:rPr>
                <w:rFonts w:hint="eastAsia"/>
              </w:rPr>
              <w:t>3</w:t>
            </w:r>
          </w:p>
        </w:tc>
        <w:tc>
          <w:tcPr>
            <w:tcW w:w="1982" w:type="dxa"/>
          </w:tcPr>
          <w:p w:rsidR="007B6C6F" w:rsidRDefault="007B6C6F" w:rsidP="00FA1028">
            <w:pPr>
              <w:pStyle w:val="a3"/>
              <w:ind w:firstLineChars="0" w:firstLine="0"/>
              <w:rPr>
                <w:rFonts w:hint="eastAsia"/>
              </w:rPr>
            </w:pPr>
            <w:r>
              <w:rPr>
                <w:rFonts w:hint="eastAsia"/>
              </w:rPr>
              <w:t>5</w:t>
            </w:r>
          </w:p>
        </w:tc>
        <w:tc>
          <w:tcPr>
            <w:tcW w:w="1982" w:type="dxa"/>
          </w:tcPr>
          <w:p w:rsidR="007B6C6F" w:rsidRDefault="007B6C6F" w:rsidP="00FA1028">
            <w:pPr>
              <w:pStyle w:val="a3"/>
              <w:ind w:firstLineChars="0" w:firstLine="0"/>
              <w:rPr>
                <w:rFonts w:hint="eastAsia"/>
              </w:rPr>
            </w:pPr>
            <w:r>
              <w:rPr>
                <w:rFonts w:hint="eastAsia"/>
              </w:rPr>
              <w:t>7</w:t>
            </w:r>
          </w:p>
        </w:tc>
      </w:tr>
      <w:tr w:rsidR="007B6C6F" w:rsidTr="007B6C6F">
        <w:trPr>
          <w:trHeight w:val="610"/>
        </w:trPr>
        <w:tc>
          <w:tcPr>
            <w:tcW w:w="1982" w:type="dxa"/>
          </w:tcPr>
          <w:p w:rsidR="007B6C6F" w:rsidRDefault="007B6C6F" w:rsidP="00FA1028">
            <w:pPr>
              <w:pStyle w:val="a3"/>
              <w:ind w:firstLineChars="0" w:firstLine="0"/>
              <w:rPr>
                <w:rFonts w:hint="eastAsia"/>
              </w:rPr>
            </w:pPr>
            <w:r>
              <w:rPr>
                <w:rFonts w:hint="eastAsia"/>
              </w:rPr>
              <w:t>非极大值抑制后幅值图像最大值</w:t>
            </w:r>
          </w:p>
        </w:tc>
        <w:tc>
          <w:tcPr>
            <w:tcW w:w="1982" w:type="dxa"/>
          </w:tcPr>
          <w:p w:rsidR="007B6C6F" w:rsidRDefault="007B6C6F" w:rsidP="00FA1028">
            <w:pPr>
              <w:pStyle w:val="a3"/>
              <w:ind w:firstLineChars="0" w:firstLine="0"/>
              <w:rPr>
                <w:rFonts w:hint="eastAsia"/>
              </w:rPr>
            </w:pPr>
            <w:r>
              <w:rPr>
                <w:rFonts w:hint="eastAsia"/>
              </w:rPr>
              <w:t>752</w:t>
            </w:r>
          </w:p>
        </w:tc>
        <w:tc>
          <w:tcPr>
            <w:tcW w:w="1982" w:type="dxa"/>
          </w:tcPr>
          <w:p w:rsidR="007B6C6F" w:rsidRDefault="007B6C6F" w:rsidP="00FA1028">
            <w:pPr>
              <w:pStyle w:val="a3"/>
              <w:ind w:firstLineChars="0" w:firstLine="0"/>
              <w:rPr>
                <w:rFonts w:hint="eastAsia"/>
              </w:rPr>
            </w:pPr>
            <w:r>
              <w:t>662</w:t>
            </w:r>
          </w:p>
        </w:tc>
        <w:tc>
          <w:tcPr>
            <w:tcW w:w="1982" w:type="dxa"/>
          </w:tcPr>
          <w:p w:rsidR="007B6C6F" w:rsidRDefault="00D01512" w:rsidP="00FA1028">
            <w:pPr>
              <w:pStyle w:val="a3"/>
              <w:ind w:firstLineChars="0" w:firstLine="0"/>
            </w:pPr>
            <w:r>
              <w:rPr>
                <w:rFonts w:hint="eastAsia"/>
              </w:rPr>
              <w:t>650</w:t>
            </w:r>
          </w:p>
        </w:tc>
      </w:tr>
    </w:tbl>
    <w:p w:rsidR="00D01512" w:rsidRDefault="00D01512" w:rsidP="00FA1028">
      <w:pPr>
        <w:pStyle w:val="a3"/>
        <w:ind w:left="404" w:firstLineChars="0" w:firstLine="0"/>
      </w:pPr>
    </w:p>
    <w:p w:rsidR="007B6C6F" w:rsidRDefault="007B6C6F" w:rsidP="00FA1028">
      <w:pPr>
        <w:pStyle w:val="a3"/>
        <w:ind w:left="404" w:firstLineChars="0" w:firstLine="0"/>
      </w:pPr>
      <w:r>
        <w:rPr>
          <w:rFonts w:hint="eastAsia"/>
        </w:rPr>
        <w:t>下面三张图片分别是n=</w:t>
      </w:r>
      <w:r>
        <w:t>3</w:t>
      </w:r>
      <w:r>
        <w:rPr>
          <w:rFonts w:hint="eastAsia"/>
        </w:rPr>
        <w:t>、5、7的</w:t>
      </w:r>
      <w:r w:rsidR="00D01512">
        <w:rPr>
          <w:rFonts w:hint="eastAsia"/>
        </w:rPr>
        <w:t>输出结果。</w:t>
      </w:r>
    </w:p>
    <w:p w:rsidR="00D01512" w:rsidRDefault="00D01512" w:rsidP="00FA1028">
      <w:pPr>
        <w:pStyle w:val="a3"/>
        <w:ind w:left="404" w:firstLineChars="0" w:firstLine="0"/>
        <w:rPr>
          <w:rFonts w:hint="eastAsia"/>
        </w:rPr>
      </w:pPr>
    </w:p>
    <w:p w:rsidR="00D01512" w:rsidRDefault="00D01512" w:rsidP="00FA1028">
      <w:pPr>
        <w:pStyle w:val="a3"/>
        <w:ind w:left="404" w:firstLineChars="0" w:firstLine="0"/>
        <w:rPr>
          <w:rFonts w:hint="eastAsia"/>
        </w:rPr>
      </w:pPr>
      <w:r>
        <w:rPr>
          <w:rFonts w:hint="eastAsia"/>
        </w:rPr>
        <w:t>我们发现，以下三张图片都可以较好的发现边缘，但是n=</w:t>
      </w:r>
      <w:r>
        <w:t>7</w:t>
      </w:r>
      <w:r>
        <w:rPr>
          <w:rFonts w:hint="eastAsia"/>
        </w:rPr>
        <w:t>是提现的任务细节更少，分割出来的边缘更加准确，这是因为高斯滤波让图像更加平滑，幅值图像的各个像素点的</w:t>
      </w:r>
      <w:proofErr w:type="gramStart"/>
      <w:r>
        <w:rPr>
          <w:rFonts w:hint="eastAsia"/>
        </w:rPr>
        <w:t>值整体</w:t>
      </w:r>
      <w:proofErr w:type="gramEnd"/>
      <w:r>
        <w:rPr>
          <w:rFonts w:hint="eastAsia"/>
        </w:rPr>
        <w:t>降低，在最大阈值不变的情况下，被舍弃的点变多。</w:t>
      </w:r>
    </w:p>
    <w:p w:rsidR="00FA1028" w:rsidRDefault="00F94559" w:rsidP="00FA1028">
      <w:pPr>
        <w:pStyle w:val="a3"/>
        <w:ind w:left="404" w:firstLineChars="0" w:firstLine="0"/>
        <w:rPr>
          <w:noProof/>
        </w:rPr>
      </w:pPr>
      <w:r w:rsidRPr="00F94559">
        <w:rPr>
          <w:noProof/>
        </w:rPr>
        <w:lastRenderedPageBreak/>
        <w:drawing>
          <wp:inline distT="0" distB="0" distL="0" distR="0">
            <wp:extent cx="2423831" cy="2423831"/>
            <wp:effectExtent l="0" t="0" r="0" b="0"/>
            <wp:docPr id="17" name="图片 17" descr="E:\F disk\GitHub\CS-Course-Notes\数字图像处理\边缘检测\double_threshold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F disk\GitHub\CS-Course-Notes\数字图像处理\边缘检测\double_threshold_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3289" cy="2443289"/>
                    </a:xfrm>
                    <a:prstGeom prst="rect">
                      <a:avLst/>
                    </a:prstGeom>
                    <a:noFill/>
                    <a:ln>
                      <a:noFill/>
                    </a:ln>
                  </pic:spPr>
                </pic:pic>
              </a:graphicData>
            </a:graphic>
          </wp:inline>
        </w:drawing>
      </w:r>
      <w:r w:rsidR="007B6C6F">
        <w:rPr>
          <w:noProof/>
        </w:rPr>
        <w:t xml:space="preserve"> </w:t>
      </w:r>
      <w:r w:rsidR="007B6C6F">
        <w:rPr>
          <w:noProof/>
        </w:rPr>
        <w:drawing>
          <wp:inline distT="0" distB="0" distL="0" distR="0">
            <wp:extent cx="2424023" cy="2424023"/>
            <wp:effectExtent l="0" t="0" r="0" b="0"/>
            <wp:docPr id="18" name="图片 18" descr="C:\Users\dell\AppData\Local\Microsoft\Windows\INetCache\Content.Word\double_threshold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double_threshold_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4261" cy="2464261"/>
                    </a:xfrm>
                    <a:prstGeom prst="rect">
                      <a:avLst/>
                    </a:prstGeom>
                    <a:noFill/>
                    <a:ln>
                      <a:noFill/>
                    </a:ln>
                  </pic:spPr>
                </pic:pic>
              </a:graphicData>
            </a:graphic>
          </wp:inline>
        </w:drawing>
      </w:r>
    </w:p>
    <w:p w:rsidR="007B6C6F" w:rsidRDefault="007B6C6F" w:rsidP="00FA1028">
      <w:pPr>
        <w:pStyle w:val="a3"/>
        <w:ind w:left="404" w:firstLineChars="0" w:firstLine="0"/>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95.6pt;height:195.6pt">
            <v:imagedata r:id="rId19" o:title="double_threshold_7"/>
          </v:shape>
        </w:pict>
      </w:r>
    </w:p>
    <w:p w:rsidR="00D01512" w:rsidRDefault="00D01512" w:rsidP="00FA1028">
      <w:pPr>
        <w:pStyle w:val="a3"/>
        <w:ind w:left="404" w:firstLineChars="0" w:firstLine="0"/>
        <w:rPr>
          <w:noProof/>
        </w:rPr>
      </w:pPr>
    </w:p>
    <w:p w:rsidR="00D01512" w:rsidRDefault="00D01512" w:rsidP="00FA1028">
      <w:pPr>
        <w:pStyle w:val="a3"/>
        <w:ind w:left="404" w:firstLineChars="0" w:firstLine="0"/>
      </w:pPr>
      <w:r>
        <w:rPr>
          <w:rFonts w:hint="eastAsia"/>
        </w:rPr>
        <w:t xml:space="preserve">当我们保持 </w:t>
      </w:r>
      <w:r w:rsidRPr="00D01512">
        <w:rPr>
          <w:rFonts w:hint="eastAsia"/>
          <w:b/>
        </w:rPr>
        <w:t>n</w:t>
      </w:r>
      <w:r w:rsidRPr="00D01512">
        <w:rPr>
          <w:b/>
        </w:rPr>
        <w:t xml:space="preserve"> </w:t>
      </w:r>
      <w:r w:rsidRPr="00D01512">
        <w:rPr>
          <w:rFonts w:hint="eastAsia"/>
          <w:b/>
        </w:rPr>
        <w:t>=</w:t>
      </w:r>
      <w:r w:rsidRPr="00D01512">
        <w:rPr>
          <w:b/>
        </w:rPr>
        <w:t xml:space="preserve"> 6</w:t>
      </w:r>
      <w:r w:rsidRPr="00D01512">
        <w:rPr>
          <w:rFonts w:hint="eastAsia"/>
          <w:b/>
        </w:rPr>
        <w:t>σ</w:t>
      </w:r>
      <w:r w:rsidRPr="00D01512">
        <w:rPr>
          <w:rFonts w:hint="eastAsia"/>
          <w:b/>
        </w:rPr>
        <w:t xml:space="preserve"> +</w:t>
      </w:r>
      <w:r w:rsidRPr="00D01512">
        <w:rPr>
          <w:b/>
        </w:rPr>
        <w:t>1</w:t>
      </w:r>
      <w:r>
        <w:rPr>
          <w:b/>
        </w:rPr>
        <w:t xml:space="preserve"> </w:t>
      </w:r>
      <w:r>
        <w:rPr>
          <w:rFonts w:hint="eastAsia"/>
          <w:b/>
        </w:rPr>
        <w:t>的关系时，</w:t>
      </w:r>
      <w:r w:rsidRPr="00D01512">
        <w:rPr>
          <w:rFonts w:hint="eastAsia"/>
        </w:rPr>
        <w:t>进一步验证</w:t>
      </w:r>
      <w:r>
        <w:rPr>
          <w:rFonts w:hint="eastAsia"/>
        </w:rPr>
        <w:t>不同高斯核对结果的影响：</w:t>
      </w:r>
    </w:p>
    <w:p w:rsidR="00D01512" w:rsidRPr="00D01512" w:rsidRDefault="00D01512" w:rsidP="00FA1028">
      <w:pPr>
        <w:pStyle w:val="a3"/>
        <w:ind w:left="404" w:firstLineChars="0" w:firstLine="0"/>
        <w:rPr>
          <w:rFonts w:hint="eastAsia"/>
          <w:b/>
        </w:rPr>
      </w:pPr>
      <w:r>
        <w:tab/>
      </w:r>
      <w:r>
        <w:tab/>
      </w:r>
      <w:r>
        <w:tab/>
      </w:r>
      <w:r>
        <w:tab/>
      </w:r>
      <w:r>
        <w:tab/>
      </w:r>
      <w:r w:rsidRPr="00D01512">
        <w:rPr>
          <w:rFonts w:hint="eastAsia"/>
          <w:b/>
        </w:rPr>
        <w:t>σ</w:t>
      </w:r>
      <w:r w:rsidRPr="00D01512">
        <w:rPr>
          <w:rFonts w:hint="eastAsia"/>
          <w:b/>
        </w:rPr>
        <w:t>=</w:t>
      </w:r>
      <w:r w:rsidRPr="00D01512">
        <w:rPr>
          <w:b/>
        </w:rPr>
        <w:t>1</w:t>
      </w:r>
      <w:r w:rsidRPr="00D01512">
        <w:rPr>
          <w:rFonts w:hint="eastAsia"/>
          <w:b/>
        </w:rPr>
        <w:t>，n=</w:t>
      </w:r>
      <w:r w:rsidRPr="00D01512">
        <w:rPr>
          <w:b/>
        </w:rPr>
        <w:t>7</w:t>
      </w:r>
      <w:r w:rsidRPr="00D01512">
        <w:rPr>
          <w:b/>
        </w:rPr>
        <w:tab/>
      </w:r>
      <w:r w:rsidRPr="00D01512">
        <w:rPr>
          <w:b/>
        </w:rPr>
        <w:tab/>
      </w:r>
      <w:r w:rsidRPr="00D01512">
        <w:rPr>
          <w:b/>
        </w:rPr>
        <w:tab/>
      </w:r>
      <w:r w:rsidRPr="00D01512">
        <w:rPr>
          <w:b/>
        </w:rPr>
        <w:tab/>
      </w:r>
      <w:r w:rsidRPr="00D01512">
        <w:rPr>
          <w:b/>
        </w:rPr>
        <w:tab/>
      </w:r>
      <w:r w:rsidRPr="00D01512">
        <w:rPr>
          <w:b/>
        </w:rPr>
        <w:tab/>
      </w:r>
      <w:r w:rsidRPr="00D01512">
        <w:rPr>
          <w:rFonts w:hint="eastAsia"/>
          <w:b/>
        </w:rPr>
        <w:t>σ</w:t>
      </w:r>
      <w:r w:rsidRPr="00D01512">
        <w:rPr>
          <w:rFonts w:hint="eastAsia"/>
          <w:b/>
        </w:rPr>
        <w:t>=</w:t>
      </w:r>
      <w:r w:rsidRPr="00D01512">
        <w:rPr>
          <w:b/>
        </w:rPr>
        <w:t>2</w:t>
      </w:r>
      <w:r w:rsidRPr="00D01512">
        <w:rPr>
          <w:rFonts w:hint="eastAsia"/>
          <w:b/>
        </w:rPr>
        <w:t>，n=</w:t>
      </w:r>
      <w:r w:rsidRPr="00D01512">
        <w:rPr>
          <w:b/>
        </w:rPr>
        <w:t>13</w:t>
      </w:r>
    </w:p>
    <w:p w:rsidR="00D01512" w:rsidRDefault="00D01512" w:rsidP="00FA1028">
      <w:pPr>
        <w:pStyle w:val="a3"/>
        <w:ind w:left="404" w:firstLineChars="0" w:firstLine="0"/>
      </w:pPr>
      <w:r>
        <w:pict>
          <v:shape id="_x0000_i1051" type="#_x0000_t75" style="width:182.7pt;height:182.7pt">
            <v:imagedata r:id="rId19" o:title="double_threshold_7"/>
          </v:shape>
        </w:pict>
      </w:r>
      <w:r>
        <w:rPr>
          <w:rFonts w:hint="eastAsia"/>
        </w:rPr>
        <w:t xml:space="preserve"> </w:t>
      </w:r>
      <w:r w:rsidRPr="00D01512">
        <w:rPr>
          <w:noProof/>
        </w:rPr>
        <w:drawing>
          <wp:inline distT="0" distB="0" distL="0" distR="0">
            <wp:extent cx="2303252" cy="2303252"/>
            <wp:effectExtent l="0" t="0" r="1905" b="1905"/>
            <wp:docPr id="19" name="图片 19" descr="E:\F disk\GitHub\CS-Course-Notes\数字图像处理\边缘检测\double_threshold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F disk\GitHub\CS-Course-Notes\数字图像处理\边缘检测\double_threshold_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3026" cy="2323026"/>
                    </a:xfrm>
                    <a:prstGeom prst="rect">
                      <a:avLst/>
                    </a:prstGeom>
                    <a:noFill/>
                    <a:ln>
                      <a:noFill/>
                    </a:ln>
                  </pic:spPr>
                </pic:pic>
              </a:graphicData>
            </a:graphic>
          </wp:inline>
        </w:drawing>
      </w:r>
    </w:p>
    <w:p w:rsidR="00D01512" w:rsidRDefault="00D01512" w:rsidP="00FA1028">
      <w:pPr>
        <w:pStyle w:val="a3"/>
        <w:ind w:left="404" w:firstLineChars="0" w:firstLine="0"/>
        <w:rPr>
          <w:b/>
        </w:rPr>
      </w:pPr>
      <w:r>
        <w:rPr>
          <w:rFonts w:hint="eastAsia"/>
        </w:rPr>
        <w:t>显然，模板变大，导致</w:t>
      </w:r>
      <w:r>
        <w:rPr>
          <w:rFonts w:hint="eastAsia"/>
        </w:rPr>
        <w:t>幅值图像的各个像素点的</w:t>
      </w:r>
      <w:proofErr w:type="gramStart"/>
      <w:r>
        <w:rPr>
          <w:rFonts w:hint="eastAsia"/>
        </w:rPr>
        <w:t>值整体</w:t>
      </w:r>
      <w:proofErr w:type="gramEnd"/>
      <w:r>
        <w:rPr>
          <w:rFonts w:hint="eastAsia"/>
        </w:rPr>
        <w:t>降低</w:t>
      </w:r>
      <w:r>
        <w:rPr>
          <w:rFonts w:hint="eastAsia"/>
        </w:rPr>
        <w:t>，细节提现更少，同时还会导致很多有限的边缘像素被舍弃，这不是我们希望的。因此，在之后的实验中，我们采</w:t>
      </w:r>
      <w:r w:rsidRPr="00D01512">
        <w:rPr>
          <w:rFonts w:hint="eastAsia"/>
          <w:b/>
        </w:rPr>
        <w:t>用σ=</w:t>
      </w:r>
      <w:r w:rsidRPr="00D01512">
        <w:rPr>
          <w:b/>
        </w:rPr>
        <w:t>1</w:t>
      </w:r>
      <w:r w:rsidRPr="00D01512">
        <w:rPr>
          <w:rFonts w:hint="eastAsia"/>
          <w:b/>
        </w:rPr>
        <w:t>，n=</w:t>
      </w:r>
      <w:r w:rsidRPr="00D01512">
        <w:rPr>
          <w:b/>
        </w:rPr>
        <w:t>7</w:t>
      </w:r>
      <w:r w:rsidRPr="00D01512">
        <w:rPr>
          <w:rFonts w:hint="eastAsia"/>
          <w:b/>
        </w:rPr>
        <w:t>的模板</w:t>
      </w:r>
    </w:p>
    <w:p w:rsidR="00D01512" w:rsidRDefault="00D01512" w:rsidP="00E431DC">
      <w:pPr>
        <w:pStyle w:val="a3"/>
        <w:numPr>
          <w:ilvl w:val="0"/>
          <w:numId w:val="5"/>
        </w:numPr>
        <w:ind w:firstLineChars="0"/>
        <w:rPr>
          <w:b/>
        </w:rPr>
      </w:pPr>
      <w:r>
        <w:rPr>
          <w:rFonts w:hint="eastAsia"/>
          <w:b/>
        </w:rPr>
        <w:lastRenderedPageBreak/>
        <w:t>高低阈值的选择</w:t>
      </w:r>
    </w:p>
    <w:p w:rsidR="00E431DC" w:rsidRDefault="00E431DC" w:rsidP="00E431DC">
      <w:pPr>
        <w:pStyle w:val="a3"/>
        <w:ind w:left="404" w:firstLineChars="0" w:firstLine="0"/>
      </w:pPr>
      <w:r w:rsidRPr="00E431DC">
        <w:rPr>
          <w:rFonts w:hint="eastAsia"/>
        </w:rPr>
        <w:t>这里我主要进行了两组实验，一个是比较不同高低阈值比的影响，一个是在阈值比确定的情况下，阈值大小对实验结果的影响。</w:t>
      </w:r>
    </w:p>
    <w:p w:rsidR="00E431DC" w:rsidRDefault="00E431DC" w:rsidP="00E431DC">
      <w:pPr>
        <w:pStyle w:val="a3"/>
        <w:ind w:left="404" w:firstLineChars="0" w:firstLine="0"/>
        <w:rPr>
          <w:rFonts w:hint="eastAsia"/>
        </w:rPr>
      </w:pPr>
    </w:p>
    <w:p w:rsidR="00E431DC" w:rsidRDefault="00E431DC" w:rsidP="00E431DC">
      <w:pPr>
        <w:pStyle w:val="a3"/>
        <w:ind w:left="404" w:firstLineChars="0" w:firstLine="0"/>
        <w:rPr>
          <w:rFonts w:hint="eastAsia"/>
        </w:rPr>
      </w:pPr>
      <w:r>
        <w:rPr>
          <w:rFonts w:hint="eastAsia"/>
        </w:rPr>
        <w:t>低阈值TL = 50</w:t>
      </w:r>
      <w:r>
        <w:rPr>
          <w:rFonts w:hint="eastAsia"/>
        </w:rPr>
        <w:tab/>
        <w:t>高阈值TH =</w:t>
      </w:r>
      <w:r>
        <w:t xml:space="preserve"> 150</w:t>
      </w:r>
    </w:p>
    <w:p w:rsidR="00E431DC" w:rsidRDefault="00E431DC" w:rsidP="00E431DC">
      <w:pPr>
        <w:pStyle w:val="a3"/>
        <w:ind w:left="404" w:firstLineChars="0" w:firstLine="0"/>
      </w:pPr>
      <w:r>
        <w:rPr>
          <w:rFonts w:hint="eastAsia"/>
        </w:rPr>
        <w:pict>
          <v:shape id="_x0000_i1062" type="#_x0000_t75" style="width:262.85pt;height:262.85pt">
            <v:imagedata r:id="rId19" o:title="double_threshold_7"/>
          </v:shape>
        </w:pict>
      </w:r>
    </w:p>
    <w:p w:rsidR="00E431DC" w:rsidRDefault="00E431DC" w:rsidP="00E431DC">
      <w:pPr>
        <w:pStyle w:val="a3"/>
        <w:ind w:left="404" w:firstLineChars="0" w:firstLine="0"/>
      </w:pPr>
    </w:p>
    <w:p w:rsidR="00546FCC" w:rsidRDefault="00E431DC" w:rsidP="00E431DC">
      <w:pPr>
        <w:pStyle w:val="a3"/>
        <w:ind w:left="404" w:firstLineChars="0" w:firstLine="0"/>
      </w:pPr>
      <w:r>
        <w:rPr>
          <w:rFonts w:hint="eastAsia"/>
        </w:rPr>
        <w:t>低阈值TL = 50</w:t>
      </w:r>
      <w:r>
        <w:rPr>
          <w:rFonts w:hint="eastAsia"/>
        </w:rPr>
        <w:tab/>
        <w:t>高阈值TH =</w:t>
      </w:r>
      <w:r>
        <w:t xml:space="preserve"> </w:t>
      </w:r>
      <w:r>
        <w:t>10</w:t>
      </w:r>
      <w:r w:rsidR="00546FCC">
        <w:t>0</w:t>
      </w:r>
    </w:p>
    <w:p w:rsidR="00E431DC" w:rsidRDefault="00546FCC" w:rsidP="00E431DC">
      <w:pPr>
        <w:pStyle w:val="a3"/>
        <w:ind w:left="404" w:firstLineChars="0" w:firstLine="0"/>
      </w:pPr>
      <w:r>
        <w:pict>
          <v:shape id="_x0000_i1064" type="#_x0000_t75" style="width:262.85pt;height:262.85pt">
            <v:imagedata r:id="rId21" o:title="double_threshold_1-2"/>
          </v:shape>
        </w:pict>
      </w:r>
    </w:p>
    <w:p w:rsidR="002B6CA9" w:rsidRDefault="002B6CA9" w:rsidP="00E431DC">
      <w:pPr>
        <w:pStyle w:val="a3"/>
        <w:ind w:left="404" w:firstLineChars="0" w:firstLine="0"/>
      </w:pPr>
      <w:r>
        <w:rPr>
          <w:rFonts w:hint="eastAsia"/>
        </w:rPr>
        <w:t>这里可以看出，低阈值：高阈值 =</w:t>
      </w:r>
      <w:r>
        <w:t xml:space="preserve"> 1</w:t>
      </w:r>
      <w:r>
        <w:rPr>
          <w:rFonts w:hint="eastAsia"/>
        </w:rPr>
        <w:t>:2 会带来更多的细节，但也有可能是因为高阈值比较低而导致的被保留的像素点较多。</w:t>
      </w:r>
    </w:p>
    <w:p w:rsidR="002B6CA9" w:rsidRDefault="002B6CA9" w:rsidP="00E431DC">
      <w:pPr>
        <w:pStyle w:val="a3"/>
        <w:ind w:left="404" w:firstLineChars="0" w:firstLine="0"/>
      </w:pPr>
    </w:p>
    <w:p w:rsidR="002B6CA9" w:rsidRDefault="002B6CA9" w:rsidP="00E431DC">
      <w:pPr>
        <w:pStyle w:val="a3"/>
        <w:ind w:left="404" w:firstLineChars="0" w:firstLine="0"/>
        <w:rPr>
          <w:b/>
        </w:rPr>
      </w:pPr>
      <w:r>
        <w:rPr>
          <w:rFonts w:hint="eastAsia"/>
        </w:rPr>
        <w:lastRenderedPageBreak/>
        <w:t>我们在</w:t>
      </w:r>
      <w:r w:rsidRPr="002B6CA9">
        <w:rPr>
          <w:rFonts w:hint="eastAsia"/>
          <w:b/>
        </w:rPr>
        <w:t>保持阈值比1:3，非极大值抑制后幅度图像最大值为650</w:t>
      </w:r>
      <w:r>
        <w:rPr>
          <w:rFonts w:hint="eastAsia"/>
        </w:rPr>
        <w:t xml:space="preserve">的情况下，测试      </w:t>
      </w:r>
      <w:r>
        <w:t xml:space="preserve">  </w:t>
      </w:r>
      <w:r w:rsidRPr="00A77932">
        <w:rPr>
          <w:rFonts w:hint="eastAsia"/>
          <w:b/>
        </w:rPr>
        <w:t>22：65</w:t>
      </w:r>
      <w:r w:rsidRPr="00A77932">
        <w:rPr>
          <w:rFonts w:hint="eastAsia"/>
          <w:b/>
        </w:rPr>
        <w:t>（高阈值=</w:t>
      </w:r>
      <w:r w:rsidRPr="00A77932">
        <w:rPr>
          <w:b/>
        </w:rPr>
        <w:t>0</w:t>
      </w:r>
      <w:r w:rsidRPr="00A77932">
        <w:rPr>
          <w:rFonts w:hint="eastAsia"/>
          <w:b/>
        </w:rPr>
        <w:t>.1倍最大幅值）</w:t>
      </w:r>
      <w:r w:rsidRPr="00A77932">
        <w:rPr>
          <w:rFonts w:hint="eastAsia"/>
          <w:b/>
        </w:rPr>
        <w:t>，</w:t>
      </w:r>
      <w:r w:rsidRPr="00A77932">
        <w:rPr>
          <w:rFonts w:hint="eastAsia"/>
          <w:b/>
        </w:rPr>
        <w:t>32：96（</w:t>
      </w:r>
      <w:r w:rsidRPr="00A77932">
        <w:rPr>
          <w:rFonts w:hint="eastAsia"/>
          <w:b/>
        </w:rPr>
        <w:t>高阈值=</w:t>
      </w:r>
      <w:r w:rsidRPr="00A77932">
        <w:rPr>
          <w:b/>
        </w:rPr>
        <w:t>0</w:t>
      </w:r>
      <w:r w:rsidRPr="00A77932">
        <w:rPr>
          <w:rFonts w:hint="eastAsia"/>
          <w:b/>
        </w:rPr>
        <w:t>.15倍最大幅值</w:t>
      </w:r>
      <w:r w:rsidRPr="00A77932">
        <w:rPr>
          <w:rFonts w:hint="eastAsia"/>
          <w:b/>
        </w:rPr>
        <w:t>）， 65：195（</w:t>
      </w:r>
      <w:r w:rsidRPr="00A77932">
        <w:rPr>
          <w:rFonts w:hint="eastAsia"/>
          <w:b/>
        </w:rPr>
        <w:t>高阈值=</w:t>
      </w:r>
      <w:r w:rsidRPr="00A77932">
        <w:rPr>
          <w:b/>
        </w:rPr>
        <w:t>3</w:t>
      </w:r>
      <w:r w:rsidRPr="00A77932">
        <w:rPr>
          <w:rFonts w:hint="eastAsia"/>
          <w:b/>
        </w:rPr>
        <w:t>倍最大幅值</w:t>
      </w:r>
      <w:r w:rsidRPr="00A77932">
        <w:rPr>
          <w:rFonts w:hint="eastAsia"/>
          <w:b/>
        </w:rPr>
        <w:t>）</w:t>
      </w:r>
    </w:p>
    <w:p w:rsidR="00A77932" w:rsidRDefault="00A77932" w:rsidP="00E431DC">
      <w:pPr>
        <w:pStyle w:val="a3"/>
        <w:ind w:left="404" w:firstLineChars="0" w:firstLine="0"/>
        <w:rPr>
          <w:b/>
        </w:rPr>
      </w:pPr>
    </w:p>
    <w:p w:rsidR="00A77932" w:rsidRDefault="00A77932" w:rsidP="00E431DC">
      <w:pPr>
        <w:pStyle w:val="a3"/>
        <w:ind w:left="404" w:firstLineChars="0" w:firstLine="0"/>
        <w:rPr>
          <w:b/>
        </w:rPr>
      </w:pPr>
      <w:r w:rsidRPr="00A77932">
        <w:rPr>
          <w:rFonts w:hint="eastAsia"/>
          <w:b/>
        </w:rPr>
        <w:t>22：65（高阈值=</w:t>
      </w:r>
      <w:r w:rsidRPr="00A77932">
        <w:rPr>
          <w:b/>
        </w:rPr>
        <w:t>0</w:t>
      </w:r>
      <w:r w:rsidRPr="00A77932">
        <w:rPr>
          <w:rFonts w:hint="eastAsia"/>
          <w:b/>
        </w:rPr>
        <w:t>.1倍最大幅值）</w:t>
      </w:r>
    </w:p>
    <w:p w:rsidR="00A77932" w:rsidRDefault="00AF4240" w:rsidP="00E431DC">
      <w:pPr>
        <w:pStyle w:val="a3"/>
        <w:ind w:left="404" w:firstLineChars="0" w:firstLine="0"/>
        <w:rPr>
          <w:b/>
        </w:rPr>
      </w:pPr>
      <w:r>
        <w:rPr>
          <w:rFonts w:hint="eastAsia"/>
          <w:b/>
        </w:rPr>
        <w:pict>
          <v:shape id="_x0000_i1066" type="#_x0000_t75" style="width:278.5pt;height:278.5pt">
            <v:imagedata r:id="rId22" o:title="double_threshold_22-65"/>
          </v:shape>
        </w:pict>
      </w:r>
    </w:p>
    <w:p w:rsidR="00A77932" w:rsidRDefault="00A77932" w:rsidP="00E431DC">
      <w:pPr>
        <w:pStyle w:val="a3"/>
        <w:ind w:left="404" w:firstLineChars="0" w:firstLine="0"/>
        <w:rPr>
          <w:b/>
        </w:rPr>
      </w:pPr>
      <w:r w:rsidRPr="00A77932">
        <w:rPr>
          <w:rFonts w:hint="eastAsia"/>
          <w:b/>
        </w:rPr>
        <w:t>32：96（高阈值=</w:t>
      </w:r>
      <w:r w:rsidRPr="00A77932">
        <w:rPr>
          <w:b/>
        </w:rPr>
        <w:t>0</w:t>
      </w:r>
      <w:r w:rsidRPr="00A77932">
        <w:rPr>
          <w:rFonts w:hint="eastAsia"/>
          <w:b/>
        </w:rPr>
        <w:t>.15倍最大幅值）</w:t>
      </w:r>
    </w:p>
    <w:p w:rsidR="00A77932" w:rsidRDefault="00AF4240" w:rsidP="00E431DC">
      <w:pPr>
        <w:pStyle w:val="a3"/>
        <w:ind w:left="404" w:firstLineChars="0" w:firstLine="0"/>
        <w:rPr>
          <w:b/>
        </w:rPr>
      </w:pPr>
      <w:r>
        <w:rPr>
          <w:b/>
        </w:rPr>
        <w:pict>
          <v:shape id="_x0000_i1070" type="#_x0000_t75" style="width:308.4pt;height:308.4pt">
            <v:imagedata r:id="rId23" o:title="double_threshold_32-96"/>
          </v:shape>
        </w:pict>
      </w:r>
    </w:p>
    <w:p w:rsidR="00AF4240" w:rsidRDefault="00A77932" w:rsidP="00E431DC">
      <w:pPr>
        <w:pStyle w:val="a3"/>
        <w:ind w:left="404" w:firstLineChars="0" w:firstLine="0"/>
        <w:rPr>
          <w:rFonts w:hint="eastAsia"/>
          <w:b/>
        </w:rPr>
      </w:pPr>
      <w:r w:rsidRPr="00A77932">
        <w:rPr>
          <w:rFonts w:hint="eastAsia"/>
          <w:b/>
        </w:rPr>
        <w:lastRenderedPageBreak/>
        <w:t>65：195（高阈值=</w:t>
      </w:r>
      <w:r w:rsidRPr="00A77932">
        <w:rPr>
          <w:b/>
        </w:rPr>
        <w:t>3</w:t>
      </w:r>
      <w:r w:rsidRPr="00A77932">
        <w:rPr>
          <w:rFonts w:hint="eastAsia"/>
          <w:b/>
        </w:rPr>
        <w:t>倍最大幅值）</w:t>
      </w:r>
    </w:p>
    <w:p w:rsidR="00AF4240" w:rsidRPr="00AF4240" w:rsidRDefault="00AF4240" w:rsidP="00E431DC">
      <w:pPr>
        <w:pStyle w:val="a3"/>
        <w:ind w:left="404" w:firstLineChars="0" w:firstLine="0"/>
        <w:rPr>
          <w:b/>
        </w:rPr>
      </w:pPr>
      <w:r w:rsidRPr="00AF4240">
        <w:rPr>
          <w:b/>
        </w:rPr>
        <w:pict>
          <v:shape id="_x0000_i1077" type="#_x0000_t75" style="width:315.15pt;height:315.15pt">
            <v:imagedata r:id="rId24" o:title="double_threshold_65-195"/>
          </v:shape>
        </w:pict>
      </w:r>
    </w:p>
    <w:p w:rsidR="00AF4240" w:rsidRDefault="00AF4240" w:rsidP="00E431DC">
      <w:pPr>
        <w:pStyle w:val="a3"/>
        <w:ind w:left="404" w:firstLineChars="0" w:firstLine="0"/>
        <w:rPr>
          <w:b/>
        </w:rPr>
      </w:pPr>
      <w:r w:rsidRPr="00AF4240">
        <w:rPr>
          <w:rFonts w:hint="eastAsia"/>
          <w:b/>
        </w:rPr>
        <w:t>当</w:t>
      </w:r>
      <w:r w:rsidRPr="00AF4240">
        <w:rPr>
          <w:rFonts w:hint="eastAsia"/>
          <w:b/>
        </w:rPr>
        <w:t>高阈值=</w:t>
      </w:r>
      <w:r w:rsidRPr="00AF4240">
        <w:rPr>
          <w:b/>
        </w:rPr>
        <w:t>0</w:t>
      </w:r>
      <w:r w:rsidRPr="00AF4240">
        <w:rPr>
          <w:rFonts w:hint="eastAsia"/>
          <w:b/>
        </w:rPr>
        <w:t>.1倍最</w:t>
      </w:r>
      <w:proofErr w:type="gramStart"/>
      <w:r w:rsidRPr="00AF4240">
        <w:rPr>
          <w:rFonts w:hint="eastAsia"/>
          <w:b/>
        </w:rPr>
        <w:t>大幅值</w:t>
      </w:r>
      <w:proofErr w:type="gramEnd"/>
      <w:r w:rsidRPr="00AF4240">
        <w:rPr>
          <w:rFonts w:hint="eastAsia"/>
          <w:b/>
        </w:rPr>
        <w:t>时，细节保留太多，当</w:t>
      </w:r>
      <w:r w:rsidRPr="00AF4240">
        <w:rPr>
          <w:rFonts w:hint="eastAsia"/>
          <w:b/>
        </w:rPr>
        <w:t>高阈值=</w:t>
      </w:r>
      <w:r w:rsidRPr="00AF4240">
        <w:rPr>
          <w:b/>
        </w:rPr>
        <w:t>0</w:t>
      </w:r>
      <w:r w:rsidRPr="00AF4240">
        <w:rPr>
          <w:rFonts w:hint="eastAsia"/>
          <w:b/>
        </w:rPr>
        <w:t>.3</w:t>
      </w:r>
      <w:r w:rsidRPr="00AF4240">
        <w:rPr>
          <w:rFonts w:hint="eastAsia"/>
          <w:b/>
        </w:rPr>
        <w:t>倍最大幅值</w:t>
      </w:r>
      <w:r w:rsidRPr="00AF4240">
        <w:rPr>
          <w:rFonts w:hint="eastAsia"/>
          <w:b/>
        </w:rPr>
        <w:t>，有效边缘被舍弃太多，</w:t>
      </w:r>
      <w:r w:rsidRPr="00AF4240">
        <w:rPr>
          <w:rFonts w:hint="eastAsia"/>
          <w:b/>
        </w:rPr>
        <w:t>高阈值=</w:t>
      </w:r>
      <w:r w:rsidRPr="00AF4240">
        <w:rPr>
          <w:b/>
        </w:rPr>
        <w:t>0</w:t>
      </w:r>
      <w:r w:rsidRPr="00AF4240">
        <w:rPr>
          <w:rFonts w:hint="eastAsia"/>
          <w:b/>
        </w:rPr>
        <w:t>.1</w:t>
      </w:r>
      <w:r w:rsidRPr="00AF4240">
        <w:rPr>
          <w:b/>
        </w:rPr>
        <w:t>5</w:t>
      </w:r>
      <w:r w:rsidRPr="00AF4240">
        <w:rPr>
          <w:rFonts w:hint="eastAsia"/>
          <w:b/>
        </w:rPr>
        <w:t>倍最</w:t>
      </w:r>
      <w:proofErr w:type="gramStart"/>
      <w:r w:rsidRPr="00AF4240">
        <w:rPr>
          <w:rFonts w:hint="eastAsia"/>
          <w:b/>
        </w:rPr>
        <w:t>大幅值</w:t>
      </w:r>
      <w:proofErr w:type="gramEnd"/>
      <w:r w:rsidRPr="00AF4240">
        <w:rPr>
          <w:rFonts w:hint="eastAsia"/>
          <w:b/>
        </w:rPr>
        <w:t>时，是一个很好的折中。</w:t>
      </w:r>
    </w:p>
    <w:p w:rsidR="00AF4240" w:rsidRDefault="00AF4240" w:rsidP="00E431DC">
      <w:pPr>
        <w:pStyle w:val="a3"/>
        <w:ind w:left="404" w:firstLineChars="0" w:firstLine="0"/>
        <w:rPr>
          <w:b/>
        </w:rPr>
      </w:pPr>
    </w:p>
    <w:p w:rsidR="00AF4240" w:rsidRDefault="00AF4240" w:rsidP="00AF4240">
      <w:pPr>
        <w:pStyle w:val="a3"/>
        <w:numPr>
          <w:ilvl w:val="0"/>
          <w:numId w:val="5"/>
        </w:numPr>
        <w:ind w:firstLineChars="0"/>
        <w:rPr>
          <w:b/>
        </w:rPr>
      </w:pPr>
      <w:r>
        <w:rPr>
          <w:rFonts w:hint="eastAsia"/>
          <w:b/>
        </w:rPr>
        <w:t>双阈值处理和连接分析</w:t>
      </w:r>
    </w:p>
    <w:p w:rsidR="00AF4240" w:rsidRDefault="00AF4240" w:rsidP="00AF4240">
      <w:pPr>
        <w:pStyle w:val="a3"/>
        <w:ind w:left="404" w:firstLineChars="0" w:firstLine="0"/>
        <w:rPr>
          <w:b/>
        </w:rPr>
      </w:pPr>
      <w:r>
        <w:rPr>
          <w:rFonts w:hint="eastAsia"/>
          <w:b/>
        </w:rPr>
        <w:t>在这一步有一个比较麻烦的地方，我们要判断</w:t>
      </w:r>
      <w:proofErr w:type="spellStart"/>
      <w:r>
        <w:rPr>
          <w:rFonts w:hint="eastAsia"/>
          <w:b/>
        </w:rPr>
        <w:t>gNL</w:t>
      </w:r>
      <w:proofErr w:type="spellEnd"/>
      <w:r>
        <w:rPr>
          <w:rFonts w:hint="eastAsia"/>
          <w:b/>
        </w:rPr>
        <w:t>里面的点p是否能够8邻接到</w:t>
      </w:r>
      <w:proofErr w:type="spellStart"/>
      <w:r>
        <w:rPr>
          <w:rFonts w:hint="eastAsia"/>
          <w:b/>
        </w:rPr>
        <w:t>gNH</w:t>
      </w:r>
      <w:proofErr w:type="spellEnd"/>
      <w:r>
        <w:rPr>
          <w:rFonts w:hint="eastAsia"/>
          <w:b/>
        </w:rPr>
        <w:t>，不能简单地判断p周围八个点是否有</w:t>
      </w:r>
      <w:proofErr w:type="spellStart"/>
      <w:r>
        <w:rPr>
          <w:rFonts w:hint="eastAsia"/>
          <w:b/>
        </w:rPr>
        <w:t>gNH</w:t>
      </w:r>
      <w:proofErr w:type="spellEnd"/>
      <w:r>
        <w:rPr>
          <w:rFonts w:hint="eastAsia"/>
          <w:b/>
        </w:rPr>
        <w:t>里面的点，这样会导致边缘的缺失。</w:t>
      </w:r>
    </w:p>
    <w:p w:rsidR="00AF4240" w:rsidRDefault="00AF4240" w:rsidP="00AF4240">
      <w:pPr>
        <w:pStyle w:val="a3"/>
        <w:ind w:left="404" w:firstLineChars="0" w:firstLine="0"/>
        <w:rPr>
          <w:rFonts w:hint="eastAsia"/>
          <w:b/>
        </w:rPr>
      </w:pPr>
    </w:p>
    <w:p w:rsidR="00AF4240" w:rsidRDefault="00AF4240" w:rsidP="00AF4240">
      <w:pPr>
        <w:pStyle w:val="a3"/>
        <w:ind w:left="404" w:firstLineChars="0" w:firstLine="0"/>
        <w:rPr>
          <w:b/>
        </w:rPr>
      </w:pPr>
      <w:r>
        <w:rPr>
          <w:rFonts w:hint="eastAsia"/>
          <w:b/>
        </w:rPr>
        <w:t>我采用了广度优先遍历（BFS）的算法，看</w:t>
      </w:r>
      <w:proofErr w:type="spellStart"/>
      <w:r>
        <w:rPr>
          <w:rFonts w:hint="eastAsia"/>
          <w:b/>
        </w:rPr>
        <w:t>gNL</w:t>
      </w:r>
      <w:proofErr w:type="spellEnd"/>
      <w:r>
        <w:rPr>
          <w:rFonts w:hint="eastAsia"/>
          <w:b/>
        </w:rPr>
        <w:t>里面的点是否能够和</w:t>
      </w:r>
      <w:proofErr w:type="spellStart"/>
      <w:r>
        <w:rPr>
          <w:rFonts w:hint="eastAsia"/>
          <w:b/>
        </w:rPr>
        <w:t>gNH</w:t>
      </w:r>
      <w:proofErr w:type="spellEnd"/>
      <w:r>
        <w:rPr>
          <w:b/>
        </w:rPr>
        <w:t xml:space="preserve"> 8</w:t>
      </w:r>
      <w:r>
        <w:rPr>
          <w:rFonts w:hint="eastAsia"/>
          <w:b/>
        </w:rPr>
        <w:t>邻接，这样仅仅需要将</w:t>
      </w:r>
      <w:proofErr w:type="spellStart"/>
      <w:r>
        <w:rPr>
          <w:rFonts w:hint="eastAsia"/>
          <w:b/>
        </w:rPr>
        <w:t>gNL</w:t>
      </w:r>
      <w:proofErr w:type="spellEnd"/>
      <w:r>
        <w:rPr>
          <w:rFonts w:hint="eastAsia"/>
          <w:b/>
        </w:rPr>
        <w:t>遍历一遍就可以完成，时间复杂度只有O（n）。</w:t>
      </w:r>
    </w:p>
    <w:p w:rsidR="00AF4240" w:rsidRDefault="00AF4240" w:rsidP="00AF4240">
      <w:pPr>
        <w:pStyle w:val="a3"/>
        <w:ind w:left="404" w:firstLineChars="0" w:firstLine="0"/>
        <w:rPr>
          <w:b/>
        </w:rPr>
      </w:pPr>
    </w:p>
    <w:p w:rsidR="00AF4240" w:rsidRDefault="00AF4240" w:rsidP="00AF4240">
      <w:pPr>
        <w:pStyle w:val="a3"/>
        <w:numPr>
          <w:ilvl w:val="0"/>
          <w:numId w:val="5"/>
        </w:numPr>
        <w:ind w:firstLineChars="0"/>
        <w:rPr>
          <w:b/>
        </w:rPr>
      </w:pPr>
      <w:r>
        <w:rPr>
          <w:rFonts w:hint="eastAsia"/>
          <w:b/>
        </w:rPr>
        <w:t>边缘细化算法</w:t>
      </w:r>
    </w:p>
    <w:p w:rsidR="00AF4240" w:rsidRPr="00CF3047" w:rsidRDefault="00AF4240" w:rsidP="00AF4240">
      <w:pPr>
        <w:pStyle w:val="a3"/>
        <w:ind w:left="404" w:firstLineChars="0" w:firstLine="0"/>
      </w:pPr>
      <w:r w:rsidRPr="00CF3047">
        <w:rPr>
          <w:rFonts w:hint="eastAsia"/>
        </w:rPr>
        <w:t>我在canny算法四步结束后，有添加一个边缘细化的步骤，这样可以保证，呈现的边缘仅仅是一个像素值，舍弃多余没用的像素，对于</w:t>
      </w:r>
      <w:proofErr w:type="spellStart"/>
      <w:r w:rsidRPr="00CF3047">
        <w:rPr>
          <w:rFonts w:hint="eastAsia"/>
        </w:rPr>
        <w:t>lenna</w:t>
      </w:r>
      <w:proofErr w:type="spellEnd"/>
      <w:r w:rsidRPr="00CF3047">
        <w:rPr>
          <w:rFonts w:hint="eastAsia"/>
        </w:rPr>
        <w:t>图，这个并不明显，因为在非极大值抑制阶段就已经有了很好的结果，但是对于其他要求更高的情况，比如医学图像处理，边缘宽度只有一个像素是非常重要的一个性质。</w:t>
      </w:r>
    </w:p>
    <w:p w:rsidR="00AF4240" w:rsidRDefault="00AF4240" w:rsidP="00AF4240">
      <w:pPr>
        <w:pStyle w:val="a3"/>
        <w:ind w:left="404" w:firstLineChars="0" w:firstLine="0"/>
        <w:rPr>
          <w:b/>
        </w:rPr>
      </w:pPr>
    </w:p>
    <w:p w:rsidR="00AF4240" w:rsidRDefault="00AF4240" w:rsidP="00AF4240">
      <w:pPr>
        <w:pStyle w:val="a3"/>
        <w:ind w:left="404" w:firstLineChars="0" w:firstLine="0"/>
        <w:rPr>
          <w:b/>
        </w:rPr>
      </w:pPr>
      <w:r>
        <w:rPr>
          <w:rFonts w:hint="eastAsia"/>
          <w:b/>
        </w:rPr>
        <w:t>边缘细化算法：</w:t>
      </w:r>
    </w:p>
    <w:p w:rsidR="00AF4240" w:rsidRDefault="00AF4240" w:rsidP="00AF4240">
      <w:pPr>
        <w:pStyle w:val="a3"/>
        <w:ind w:left="404" w:firstLineChars="0" w:firstLine="0"/>
      </w:pPr>
      <w:r w:rsidRPr="00AF4240">
        <w:rPr>
          <w:rFonts w:hint="eastAsia"/>
        </w:rPr>
        <w:t>本算法基于逐层剥取理念，快速细化算法改进了反复扫描的过程，顺序、逆序搜索两次，确定每个点的层数，通过层数可判断该点属于边界点还是骨架，</w:t>
      </w:r>
      <w:r w:rsidRPr="00AF4240">
        <w:t xml:space="preserve"> 因而优化算法的效率，大量减少程序运算时间。</w:t>
      </w:r>
    </w:p>
    <w:p w:rsidR="00AF4240" w:rsidRDefault="00AF4240" w:rsidP="00AF4240">
      <w:pPr>
        <w:pStyle w:val="a3"/>
        <w:ind w:left="404"/>
      </w:pPr>
      <w:r>
        <w:rPr>
          <w:rFonts w:hint="eastAsia"/>
        </w:rPr>
        <w:t>第一步，从上到下，从左到右依次扫描每一个点，若当前点（</w:t>
      </w:r>
      <w:r>
        <w:t>x，y）为黑点时，</w:t>
      </w:r>
      <w:proofErr w:type="gramStart"/>
      <w:r>
        <w:t>需判断</w:t>
      </w:r>
      <w:proofErr w:type="gramEnd"/>
      <w:r>
        <w:t>其右上、上、左上和左四点的情况。（x-1，y+1） （x-1，y） （x-1，y-1） （x，</w:t>
      </w:r>
      <w:r>
        <w:lastRenderedPageBreak/>
        <w:t>y-1） 这四点可以理解为当前点是被该四点包围，该点层数即四点层数最小值多一层；如果当前点（x，y）为白色，层数值赋为0。</w:t>
      </w:r>
    </w:p>
    <w:p w:rsidR="00AF4240" w:rsidRDefault="00CF3047" w:rsidP="00AF4240">
      <w:pPr>
        <w:pStyle w:val="a3"/>
        <w:ind w:left="404" w:firstLineChars="0" w:firstLine="0"/>
        <w:rPr>
          <w:b/>
        </w:rPr>
      </w:pPr>
      <w:r>
        <w:rPr>
          <w:noProof/>
        </w:rPr>
        <w:drawing>
          <wp:inline distT="0" distB="0" distL="0" distR="0">
            <wp:extent cx="5274310" cy="3470075"/>
            <wp:effectExtent l="0" t="0" r="2540" b="0"/>
            <wp:docPr id="21" name="图片 21" descr="https://img-blog.csdn.net/20170116100202031?watermark/2/text/aHR0cDovL2Jsb2cuY3Nkbi5uZXQva2xvc2U5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g-blog.csdn.net/20170116100202031?watermark/2/text/aHR0cDovL2Jsb2cuY3Nkbi5uZXQva2xvc2U5Mw==/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470075"/>
                    </a:xfrm>
                    <a:prstGeom prst="rect">
                      <a:avLst/>
                    </a:prstGeom>
                    <a:noFill/>
                    <a:ln>
                      <a:noFill/>
                    </a:ln>
                  </pic:spPr>
                </pic:pic>
              </a:graphicData>
            </a:graphic>
          </wp:inline>
        </w:drawing>
      </w:r>
    </w:p>
    <w:p w:rsidR="00CF3047" w:rsidRDefault="00CF3047" w:rsidP="00CF3047">
      <w:pPr>
        <w:pStyle w:val="a3"/>
        <w:ind w:left="404"/>
      </w:pPr>
      <w:r w:rsidRPr="00CF3047">
        <w:rPr>
          <w:rFonts w:hint="eastAsia"/>
        </w:rPr>
        <w:t>第二步，自下而上，自右而左，与第一步相似的判断每个点的状态，若当前点是黑点，于是判断其左下、下、右下和右四点的情况（图</w:t>
      </w:r>
      <w:r w:rsidRPr="00CF3047">
        <w:t>6）。（x+1，y-1） （x+1，y） （x+1，y+1） （x，y+1）四点包围了当前点，同样取这四点层数的最小值加1 作为该点层数值；如果当前点（x，y）为白色，层数值赋为0。</w:t>
      </w:r>
    </w:p>
    <w:p w:rsidR="00CF3047" w:rsidRPr="00CF3047" w:rsidRDefault="00CF3047" w:rsidP="00CF3047">
      <w:pPr>
        <w:pStyle w:val="a3"/>
        <w:ind w:left="404"/>
        <w:rPr>
          <w:rFonts w:hint="eastAsia"/>
        </w:rPr>
      </w:pPr>
    </w:p>
    <w:p w:rsidR="00CF3047" w:rsidRPr="00CF3047" w:rsidRDefault="00CF3047" w:rsidP="00CF3047">
      <w:pPr>
        <w:pStyle w:val="a3"/>
        <w:ind w:left="404"/>
      </w:pPr>
      <w:r w:rsidRPr="00CF3047">
        <w:tab/>
      </w:r>
      <w:r w:rsidRPr="00CF3047">
        <w:tab/>
      </w:r>
      <w:r w:rsidRPr="00CF3047">
        <w:rPr>
          <w:rFonts w:hint="eastAsia"/>
        </w:rPr>
        <w:t>与此同时，既然已经求得每一个点上包围层数值和下包围层数值，每个点的实际层数其实就是两种层数值中最小值（图</w:t>
      </w:r>
      <w:r w:rsidRPr="00CF3047">
        <w:t>7）。</w:t>
      </w:r>
    </w:p>
    <w:p w:rsidR="00CF3047" w:rsidRPr="00CF3047" w:rsidRDefault="00CF3047" w:rsidP="00CF3047">
      <w:pPr>
        <w:pStyle w:val="a3"/>
        <w:ind w:left="404"/>
        <w:rPr>
          <w:b/>
        </w:rPr>
      </w:pPr>
    </w:p>
    <w:p w:rsidR="00CF3047" w:rsidRDefault="00CF3047" w:rsidP="00CF3047">
      <w:pPr>
        <w:pStyle w:val="a3"/>
        <w:ind w:left="404" w:firstLineChars="0" w:firstLine="0"/>
        <w:rPr>
          <w:b/>
        </w:rPr>
      </w:pPr>
      <w:r w:rsidRPr="00CF3047">
        <w:rPr>
          <w:b/>
        </w:rPr>
        <w:t>M［x］［y］=Min(F［x］［y］，G［x］［y］)</w:t>
      </w:r>
    </w:p>
    <w:p w:rsidR="00CF3047" w:rsidRDefault="00CF3047" w:rsidP="00CF3047">
      <w:pPr>
        <w:pStyle w:val="a3"/>
        <w:ind w:left="404" w:firstLineChars="0" w:firstLine="0"/>
        <w:rPr>
          <w:b/>
        </w:rPr>
      </w:pPr>
      <w:r>
        <w:rPr>
          <w:noProof/>
        </w:rPr>
        <w:lastRenderedPageBreak/>
        <w:drawing>
          <wp:inline distT="0" distB="0" distL="0" distR="0">
            <wp:extent cx="3683635" cy="3122930"/>
            <wp:effectExtent l="0" t="0" r="0" b="1270"/>
            <wp:docPr id="22" name="图片 22" descr="https://img-blog.csdn.net/20170116100210906?watermark/2/text/aHR0cDovL2Jsb2cuY3Nkbi5uZXQva2xvc2U5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g-blog.csdn.net/20170116100210906?watermark/2/text/aHR0cDovL2Jsb2cuY3Nkbi5uZXQva2xvc2U5Mw==/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3635" cy="3122930"/>
                    </a:xfrm>
                    <a:prstGeom prst="rect">
                      <a:avLst/>
                    </a:prstGeom>
                    <a:noFill/>
                    <a:ln>
                      <a:noFill/>
                    </a:ln>
                  </pic:spPr>
                </pic:pic>
              </a:graphicData>
            </a:graphic>
          </wp:inline>
        </w:drawing>
      </w:r>
    </w:p>
    <w:p w:rsidR="00CF3047" w:rsidRPr="00CF3047" w:rsidRDefault="00CF3047" w:rsidP="00CF3047">
      <w:pPr>
        <w:pStyle w:val="a3"/>
        <w:ind w:left="404" w:firstLineChars="0" w:firstLine="0"/>
        <w:rPr>
          <w:rFonts w:hint="eastAsia"/>
        </w:rPr>
      </w:pPr>
      <w:r>
        <w:rPr>
          <w:b/>
        </w:rPr>
        <w:tab/>
      </w:r>
      <w:r>
        <w:rPr>
          <w:b/>
        </w:rPr>
        <w:tab/>
      </w:r>
      <w:r>
        <w:rPr>
          <w:b/>
        </w:rPr>
        <w:tab/>
      </w:r>
      <w:r w:rsidRPr="00CF3047">
        <w:rPr>
          <w:rFonts w:hint="eastAsia"/>
        </w:rPr>
        <w:t>第三步，从上到下，从左到右依次扫描每一个点，此时需要判断该点</w:t>
      </w:r>
      <w:r w:rsidRPr="00CF3047">
        <w:t>8 方向（图7）范围内</w:t>
      </w:r>
      <w:proofErr w:type="gramStart"/>
      <w:r w:rsidRPr="00CF3047">
        <w:t>所有点</w:t>
      </w:r>
      <w:proofErr w:type="gramEnd"/>
      <w:r w:rsidRPr="00CF3047">
        <w:t>层数的情况。如果当前点的层数值是周围相邻点中最大，该点即保留；如果当前点的层数值并非最大，该点即可删去。</w:t>
      </w:r>
      <w:bookmarkStart w:id="0" w:name="_GoBack"/>
      <w:bookmarkEnd w:id="0"/>
    </w:p>
    <w:sectPr w:rsidR="00CF3047" w:rsidRPr="00CF30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51741"/>
    <w:multiLevelType w:val="hybridMultilevel"/>
    <w:tmpl w:val="1E5290E0"/>
    <w:lvl w:ilvl="0" w:tplc="D90C1BC0">
      <w:start w:val="1"/>
      <w:numFmt w:val="decimal"/>
      <w:lvlText w:val="（%1）"/>
      <w:lvlJc w:val="left"/>
      <w:pPr>
        <w:ind w:left="1095" w:hanging="720"/>
      </w:pPr>
      <w:rPr>
        <w:rFonts w:hint="default"/>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1" w15:restartNumberingAfterBreak="0">
    <w:nsid w:val="51F27771"/>
    <w:multiLevelType w:val="hybridMultilevel"/>
    <w:tmpl w:val="0C322384"/>
    <w:lvl w:ilvl="0" w:tplc="42A06556">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3CF01F7"/>
    <w:multiLevelType w:val="hybridMultilevel"/>
    <w:tmpl w:val="463AA940"/>
    <w:lvl w:ilvl="0" w:tplc="144886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1836DCF"/>
    <w:multiLevelType w:val="hybridMultilevel"/>
    <w:tmpl w:val="5BAA0FF4"/>
    <w:lvl w:ilvl="0" w:tplc="2BFEF49A">
      <w:start w:val="1"/>
      <w:numFmt w:val="decimal"/>
      <w:lvlText w:val="%1、"/>
      <w:lvlJc w:val="left"/>
      <w:pPr>
        <w:ind w:left="404" w:hanging="360"/>
      </w:pPr>
      <w:rPr>
        <w:rFonts w:hint="default"/>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4" w15:restartNumberingAfterBreak="0">
    <w:nsid w:val="767E10C7"/>
    <w:multiLevelType w:val="hybridMultilevel"/>
    <w:tmpl w:val="548CF24A"/>
    <w:lvl w:ilvl="0" w:tplc="8E66889C">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E97"/>
    <w:rsid w:val="000B4034"/>
    <w:rsid w:val="001A128B"/>
    <w:rsid w:val="00250C53"/>
    <w:rsid w:val="002B6CA9"/>
    <w:rsid w:val="00325E97"/>
    <w:rsid w:val="003A6A6C"/>
    <w:rsid w:val="003F75F7"/>
    <w:rsid w:val="00546FCC"/>
    <w:rsid w:val="00582643"/>
    <w:rsid w:val="005E2548"/>
    <w:rsid w:val="007B6C6F"/>
    <w:rsid w:val="00836271"/>
    <w:rsid w:val="00863220"/>
    <w:rsid w:val="00886102"/>
    <w:rsid w:val="008C7AE5"/>
    <w:rsid w:val="00A77932"/>
    <w:rsid w:val="00AF4240"/>
    <w:rsid w:val="00C03ED2"/>
    <w:rsid w:val="00CF3047"/>
    <w:rsid w:val="00D01512"/>
    <w:rsid w:val="00DE6C22"/>
    <w:rsid w:val="00E330D5"/>
    <w:rsid w:val="00E403C3"/>
    <w:rsid w:val="00E431DC"/>
    <w:rsid w:val="00F94559"/>
    <w:rsid w:val="00FA10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543BD"/>
  <w15:chartTrackingRefBased/>
  <w15:docId w15:val="{2726DC10-9E2C-425C-AE7E-9902E15FD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330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330D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330D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330D5"/>
    <w:rPr>
      <w:b/>
      <w:bCs/>
      <w:sz w:val="32"/>
      <w:szCs w:val="32"/>
    </w:rPr>
  </w:style>
  <w:style w:type="paragraph" w:styleId="a3">
    <w:name w:val="List Paragraph"/>
    <w:basedOn w:val="a"/>
    <w:uiPriority w:val="34"/>
    <w:qFormat/>
    <w:rsid w:val="00836271"/>
    <w:pPr>
      <w:ind w:firstLineChars="200" w:firstLine="420"/>
    </w:pPr>
  </w:style>
  <w:style w:type="table" w:styleId="a4">
    <w:name w:val="Table Grid"/>
    <w:basedOn w:val="a1"/>
    <w:uiPriority w:val="39"/>
    <w:rsid w:val="007B6C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899404">
      <w:bodyDiv w:val="1"/>
      <w:marLeft w:val="0"/>
      <w:marRight w:val="0"/>
      <w:marTop w:val="0"/>
      <w:marBottom w:val="0"/>
      <w:divBdr>
        <w:top w:val="none" w:sz="0" w:space="0" w:color="auto"/>
        <w:left w:val="none" w:sz="0" w:space="0" w:color="auto"/>
        <w:bottom w:val="none" w:sz="0" w:space="0" w:color="auto"/>
        <w:right w:val="none" w:sz="0" w:space="0" w:color="auto"/>
      </w:divBdr>
      <w:divsChild>
        <w:div w:id="1017196998">
          <w:marLeft w:val="0"/>
          <w:marRight w:val="0"/>
          <w:marTop w:val="0"/>
          <w:marBottom w:val="0"/>
          <w:divBdr>
            <w:top w:val="none" w:sz="0" w:space="0" w:color="auto"/>
            <w:left w:val="none" w:sz="0" w:space="0" w:color="auto"/>
            <w:bottom w:val="none" w:sz="0" w:space="0" w:color="auto"/>
            <w:right w:val="none" w:sz="0" w:space="0" w:color="auto"/>
          </w:divBdr>
          <w:divsChild>
            <w:div w:id="55057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8842">
      <w:bodyDiv w:val="1"/>
      <w:marLeft w:val="0"/>
      <w:marRight w:val="0"/>
      <w:marTop w:val="0"/>
      <w:marBottom w:val="0"/>
      <w:divBdr>
        <w:top w:val="none" w:sz="0" w:space="0" w:color="auto"/>
        <w:left w:val="none" w:sz="0" w:space="0" w:color="auto"/>
        <w:bottom w:val="none" w:sz="0" w:space="0" w:color="auto"/>
        <w:right w:val="none" w:sz="0" w:space="0" w:color="auto"/>
      </w:divBdr>
      <w:divsChild>
        <w:div w:id="983659916">
          <w:marLeft w:val="0"/>
          <w:marRight w:val="0"/>
          <w:marTop w:val="0"/>
          <w:marBottom w:val="0"/>
          <w:divBdr>
            <w:top w:val="none" w:sz="0" w:space="0" w:color="auto"/>
            <w:left w:val="none" w:sz="0" w:space="0" w:color="auto"/>
            <w:bottom w:val="none" w:sz="0" w:space="0" w:color="auto"/>
            <w:right w:val="none" w:sz="0" w:space="0" w:color="auto"/>
          </w:divBdr>
          <w:divsChild>
            <w:div w:id="152004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5374">
      <w:bodyDiv w:val="1"/>
      <w:marLeft w:val="0"/>
      <w:marRight w:val="0"/>
      <w:marTop w:val="0"/>
      <w:marBottom w:val="0"/>
      <w:divBdr>
        <w:top w:val="none" w:sz="0" w:space="0" w:color="auto"/>
        <w:left w:val="none" w:sz="0" w:space="0" w:color="auto"/>
        <w:bottom w:val="none" w:sz="0" w:space="0" w:color="auto"/>
        <w:right w:val="none" w:sz="0" w:space="0" w:color="auto"/>
      </w:divBdr>
      <w:divsChild>
        <w:div w:id="268123152">
          <w:marLeft w:val="0"/>
          <w:marRight w:val="0"/>
          <w:marTop w:val="0"/>
          <w:marBottom w:val="0"/>
          <w:divBdr>
            <w:top w:val="none" w:sz="0" w:space="0" w:color="auto"/>
            <w:left w:val="none" w:sz="0" w:space="0" w:color="auto"/>
            <w:bottom w:val="none" w:sz="0" w:space="0" w:color="auto"/>
            <w:right w:val="none" w:sz="0" w:space="0" w:color="auto"/>
          </w:divBdr>
          <w:divsChild>
            <w:div w:id="8851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19718">
      <w:bodyDiv w:val="1"/>
      <w:marLeft w:val="0"/>
      <w:marRight w:val="0"/>
      <w:marTop w:val="0"/>
      <w:marBottom w:val="0"/>
      <w:divBdr>
        <w:top w:val="none" w:sz="0" w:space="0" w:color="auto"/>
        <w:left w:val="none" w:sz="0" w:space="0" w:color="auto"/>
        <w:bottom w:val="none" w:sz="0" w:space="0" w:color="auto"/>
        <w:right w:val="none" w:sz="0" w:space="0" w:color="auto"/>
      </w:divBdr>
      <w:divsChild>
        <w:div w:id="766462730">
          <w:marLeft w:val="0"/>
          <w:marRight w:val="0"/>
          <w:marTop w:val="0"/>
          <w:marBottom w:val="0"/>
          <w:divBdr>
            <w:top w:val="none" w:sz="0" w:space="0" w:color="auto"/>
            <w:left w:val="none" w:sz="0" w:space="0" w:color="auto"/>
            <w:bottom w:val="none" w:sz="0" w:space="0" w:color="auto"/>
            <w:right w:val="none" w:sz="0" w:space="0" w:color="auto"/>
          </w:divBdr>
          <w:divsChild>
            <w:div w:id="2880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gif"/><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622</Words>
  <Characters>3547</Characters>
  <Application>Microsoft Office Word</Application>
  <DocSecurity>0</DocSecurity>
  <Lines>29</Lines>
  <Paragraphs>8</Paragraphs>
  <ScaleCrop>false</ScaleCrop>
  <Company> </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Reed</dc:creator>
  <cp:keywords/>
  <dc:description/>
  <cp:lastModifiedBy>Gao Reed</cp:lastModifiedBy>
  <cp:revision>2</cp:revision>
  <dcterms:created xsi:type="dcterms:W3CDTF">2019-01-13T14:59:00Z</dcterms:created>
  <dcterms:modified xsi:type="dcterms:W3CDTF">2019-01-13T14:59:00Z</dcterms:modified>
</cp:coreProperties>
</file>