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310" w:rsidRDefault="002C1310">
      <w:r>
        <w:rPr>
          <w:rFonts w:hint="eastAsia"/>
        </w:rPr>
        <w:t>综合展示</w:t>
      </w:r>
    </w:p>
    <w:p w:rsidR="002C1310" w:rsidRDefault="002C1310">
      <w:pPr>
        <w:rPr>
          <w:rFonts w:hint="eastAsia"/>
        </w:rPr>
      </w:pPr>
      <w:r>
        <w:rPr>
          <w:rFonts w:hint="eastAsia"/>
        </w:rPr>
        <w:t>其中Excess</w:t>
      </w:r>
      <w:r>
        <w:t xml:space="preserve"> Return=</w:t>
      </w:r>
      <w:r>
        <w:rPr>
          <w:rFonts w:hint="eastAsia"/>
        </w:rPr>
        <w:t>策略</w:t>
      </w:r>
      <w:r>
        <w:t>NAV</w:t>
      </w:r>
      <w:r w:rsidR="00D1052E">
        <w:t xml:space="preserve"> </w:t>
      </w:r>
      <w:r>
        <w:t>/</w:t>
      </w:r>
      <w:r w:rsidR="00D1052E">
        <w:t xml:space="preserve"> </w:t>
      </w:r>
      <w:r>
        <w:t>IF</w:t>
      </w:r>
      <w:r>
        <w:rPr>
          <w:rFonts w:hint="eastAsia"/>
        </w:rPr>
        <w:t>的NAV（按照研报的方法计算）</w:t>
      </w:r>
    </w:p>
    <w:p w:rsidR="00A95420" w:rsidRDefault="002C1310">
      <w:r>
        <w:rPr>
          <w:noProof/>
        </w:rPr>
        <w:drawing>
          <wp:inline distT="0" distB="0" distL="0" distR="0" wp14:anchorId="69729CDC" wp14:editId="4274C4FB">
            <wp:extent cx="3935895" cy="3027502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498" cy="30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8BC" w:rsidRDefault="001548BC"/>
    <w:p w:rsidR="001548BC" w:rsidRDefault="001548BC"/>
    <w:p w:rsidR="001548BC" w:rsidRDefault="00D1052E">
      <w:pPr>
        <w:rPr>
          <w:rFonts w:hint="eastAsia"/>
        </w:rPr>
      </w:pPr>
      <w:r>
        <w:rPr>
          <w:rFonts w:hint="eastAsia"/>
        </w:rPr>
        <w:t>复利：N</w:t>
      </w:r>
      <w:r>
        <w:t xml:space="preserve">AV = </w:t>
      </w:r>
      <w:r>
        <w:rPr>
          <w:rFonts w:hint="eastAsia"/>
        </w:rPr>
        <w:t>（1+策略每月涨跌幅</w:t>
      </w:r>
      <w:r>
        <w:t>）</w:t>
      </w:r>
      <w:r>
        <w:rPr>
          <w:rFonts w:hint="eastAsia"/>
        </w:rPr>
        <w:t>累乘</w:t>
      </w:r>
    </w:p>
    <w:p w:rsidR="001548BC" w:rsidRDefault="006F011E">
      <w:pPr>
        <w:rPr>
          <w:rFonts w:hint="eastAsia"/>
        </w:rPr>
      </w:pPr>
      <w:r w:rsidRPr="006F011E">
        <w:rPr>
          <w:rFonts w:hint="eastAsia"/>
        </w:rPr>
        <w:drawing>
          <wp:inline distT="0" distB="0" distL="0" distR="0">
            <wp:extent cx="5274310" cy="15259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BC" w:rsidRDefault="001548BC"/>
    <w:p w:rsidR="00D1052E" w:rsidRDefault="00D1052E">
      <w:r>
        <w:rPr>
          <w:rFonts w:hint="eastAsia"/>
        </w:rPr>
        <w:t>单利：NAV</w:t>
      </w:r>
      <w:r>
        <w:t xml:space="preserve">0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（策略每月涨跌幅）累加</w:t>
      </w:r>
    </w:p>
    <w:p w:rsidR="001548BC" w:rsidRDefault="001548BC">
      <w:r w:rsidRPr="001548BC">
        <w:rPr>
          <w:rFonts w:hint="eastAsia"/>
        </w:rPr>
        <w:drawing>
          <wp:inline distT="0" distB="0" distL="0" distR="0" wp14:anchorId="122FBEF6" wp14:editId="4CBD9498">
            <wp:extent cx="5274310" cy="15259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BC" w:rsidRDefault="001548BC"/>
    <w:p w:rsidR="001548BC" w:rsidRDefault="001548BC"/>
    <w:p w:rsidR="001548BC" w:rsidRDefault="001548BC" w:rsidP="001548BC">
      <w:r>
        <w:t>E</w:t>
      </w:r>
      <w:r>
        <w:rPr>
          <w:rFonts w:hint="eastAsia"/>
        </w:rPr>
        <w:t>xcess</w:t>
      </w:r>
      <w:r>
        <w:t xml:space="preserve">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(策略每月涨跌幅 -</w:t>
      </w:r>
      <w:r>
        <w:t xml:space="preserve"> </w:t>
      </w:r>
      <w:r>
        <w:rPr>
          <w:rFonts w:hint="eastAsia"/>
        </w:rPr>
        <w:t>IF期货每月涨跌幅)</w:t>
      </w:r>
      <w:r>
        <w:t xml:space="preserve"> </w:t>
      </w:r>
      <w:r>
        <w:rPr>
          <w:rFonts w:hint="eastAsia"/>
        </w:rPr>
        <w:t>累乘</w:t>
      </w:r>
    </w:p>
    <w:p w:rsidR="001548BC" w:rsidRDefault="001548BC">
      <w:pPr>
        <w:rPr>
          <w:rFonts w:hint="eastAsia"/>
        </w:rPr>
      </w:pPr>
      <w:r w:rsidRPr="001548BC">
        <w:rPr>
          <w:rFonts w:hint="eastAsia"/>
        </w:rPr>
        <w:lastRenderedPageBreak/>
        <w:drawing>
          <wp:inline distT="0" distB="0" distL="0" distR="0" wp14:anchorId="7823DCF5" wp14:editId="12E0992B">
            <wp:extent cx="5274310" cy="1370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2E" w:rsidRDefault="00D1052E"/>
    <w:p w:rsidR="006F011E" w:rsidRDefault="00AF7FFE">
      <w:r>
        <w:rPr>
          <w:rFonts w:hint="eastAsia"/>
        </w:rPr>
        <w:t>每年</w:t>
      </w:r>
      <w:r w:rsidR="00783481">
        <w:rPr>
          <w:rFonts w:hint="eastAsia"/>
        </w:rPr>
        <w:t>NAV</w:t>
      </w:r>
      <w:r w:rsidR="00783481">
        <w:t xml:space="preserve"> vs. </w:t>
      </w:r>
      <w:r w:rsidR="00592A18">
        <w:t>IF</w:t>
      </w:r>
      <w:r w:rsidR="006F011E">
        <w:rPr>
          <w:rFonts w:hint="eastAsia"/>
        </w:rPr>
        <w:t>作图：</w:t>
      </w:r>
    </w:p>
    <w:p w:rsidR="006F011E" w:rsidRDefault="00AF7FFE" w:rsidP="00AF7FFE">
      <w:pPr>
        <w:ind w:rightChars="-432" w:right="-907"/>
      </w:pPr>
      <w:r>
        <w:rPr>
          <w:noProof/>
        </w:rPr>
        <w:drawing>
          <wp:inline distT="0" distB="0" distL="0" distR="0" wp14:anchorId="245847C8" wp14:editId="0A6271B4">
            <wp:extent cx="2658547" cy="1899975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522" cy="193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9221D" wp14:editId="51473AE9">
            <wp:extent cx="2623930" cy="1903224"/>
            <wp:effectExtent l="0" t="0" r="50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624" cy="19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FFE" w:rsidRDefault="00AF7FFE" w:rsidP="00AF7FFE">
      <w:pPr>
        <w:ind w:rightChars="-432" w:right="-907"/>
        <w:rPr>
          <w:noProof/>
        </w:rPr>
      </w:pPr>
      <w:r>
        <w:rPr>
          <w:noProof/>
        </w:rPr>
        <w:drawing>
          <wp:inline distT="0" distB="0" distL="0" distR="0" wp14:anchorId="190A22AE" wp14:editId="3C4DEA7F">
            <wp:extent cx="2641908" cy="1916264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343" cy="19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F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31A74B" wp14:editId="2D1281C5">
            <wp:extent cx="2639833" cy="1884605"/>
            <wp:effectExtent l="0" t="0" r="825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2431" cy="19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FE" w:rsidRDefault="00AF7FFE" w:rsidP="00AF7FFE">
      <w:pPr>
        <w:ind w:rightChars="-432" w:right="-907"/>
        <w:rPr>
          <w:noProof/>
        </w:rPr>
      </w:pPr>
      <w:r>
        <w:rPr>
          <w:noProof/>
        </w:rPr>
        <w:drawing>
          <wp:inline distT="0" distB="0" distL="0" distR="0" wp14:anchorId="523709FB" wp14:editId="1DCA0A1B">
            <wp:extent cx="2671638" cy="1964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60" cy="19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F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611520" wp14:editId="2AC0E1BA">
            <wp:extent cx="2674398" cy="19660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395" cy="19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FE" w:rsidRDefault="00AF7FFE" w:rsidP="00AF7FFE">
      <w:pPr>
        <w:ind w:rightChars="-432" w:right="-907"/>
        <w:rPr>
          <w:noProof/>
        </w:rPr>
      </w:pPr>
      <w:r>
        <w:rPr>
          <w:noProof/>
        </w:rPr>
        <w:lastRenderedPageBreak/>
        <w:drawing>
          <wp:inline distT="0" distB="0" distL="0" distR="0" wp14:anchorId="3203CDFA" wp14:editId="760D5ED4">
            <wp:extent cx="2671638" cy="1937828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1142" cy="195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F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486A65" wp14:editId="360B0C79">
            <wp:extent cx="2639132" cy="1940118"/>
            <wp:effectExtent l="0" t="0" r="889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332" cy="195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FE" w:rsidRDefault="00AF7FFE" w:rsidP="00AF7FFE">
      <w:pPr>
        <w:ind w:rightChars="-432" w:right="-907"/>
        <w:rPr>
          <w:rFonts w:hint="eastAsia"/>
        </w:rPr>
      </w:pPr>
      <w:r>
        <w:rPr>
          <w:noProof/>
        </w:rPr>
        <w:drawing>
          <wp:inline distT="0" distB="0" distL="0" distR="0" wp14:anchorId="0DDAF081" wp14:editId="4CC67EF9">
            <wp:extent cx="2685757" cy="1948069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6247" cy="19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5E3" w:rsidRDefault="005565E3" w:rsidP="002C1310">
      <w:r>
        <w:separator/>
      </w:r>
    </w:p>
  </w:endnote>
  <w:endnote w:type="continuationSeparator" w:id="0">
    <w:p w:rsidR="005565E3" w:rsidRDefault="005565E3" w:rsidP="002C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5E3" w:rsidRDefault="005565E3" w:rsidP="002C1310">
      <w:r>
        <w:separator/>
      </w:r>
    </w:p>
  </w:footnote>
  <w:footnote w:type="continuationSeparator" w:id="0">
    <w:p w:rsidR="005565E3" w:rsidRDefault="005565E3" w:rsidP="002C1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69"/>
    <w:rsid w:val="001548BC"/>
    <w:rsid w:val="002C1310"/>
    <w:rsid w:val="005565E3"/>
    <w:rsid w:val="00592A18"/>
    <w:rsid w:val="006F011E"/>
    <w:rsid w:val="00705669"/>
    <w:rsid w:val="00783481"/>
    <w:rsid w:val="00A95420"/>
    <w:rsid w:val="00AF7FFE"/>
    <w:rsid w:val="00CC793F"/>
    <w:rsid w:val="00D1052E"/>
    <w:rsid w:val="00F3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5A661"/>
  <w15:chartTrackingRefBased/>
  <w15:docId w15:val="{E75BDC45-53A3-4094-9EC3-00A8C63D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1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1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1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1310"/>
    <w:rPr>
      <w:sz w:val="18"/>
      <w:szCs w:val="18"/>
    </w:rPr>
  </w:style>
  <w:style w:type="character" w:styleId="a7">
    <w:name w:val="Placeholder Text"/>
    <w:basedOn w:val="a0"/>
    <w:uiPriority w:val="99"/>
    <w:semiHidden/>
    <w:rsid w:val="00D10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6</cp:revision>
  <dcterms:created xsi:type="dcterms:W3CDTF">2019-01-16T05:51:00Z</dcterms:created>
  <dcterms:modified xsi:type="dcterms:W3CDTF">2019-01-16T08:26:00Z</dcterms:modified>
</cp:coreProperties>
</file>