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1"/>
        <w:gridCol w:w="2040"/>
        <w:gridCol w:w="1764"/>
        <w:gridCol w:w="903"/>
      </w:tblGrid>
      <w:tr w:rsidR="00E8641A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41A" w:rsidRDefault="0048385A">
            <w:pPr>
              <w:pStyle w:val="Zawartotabeli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μ</w:t>
            </w:r>
            <w:r>
              <w:rPr>
                <w:b/>
                <w:bCs/>
                <w:sz w:val="44"/>
                <w:szCs w:val="44"/>
              </w:rPr>
              <w:t>C</w:t>
            </w:r>
          </w:p>
        </w:tc>
      </w:tr>
      <w:tr w:rsidR="00E8641A"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41A" w:rsidRDefault="005F5B47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Michał Krzyszczuk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41A" w:rsidRDefault="0048385A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 III 2017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41A" w:rsidRDefault="005F5B47" w:rsidP="005F5B47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Śr</w:t>
            </w:r>
            <w:r w:rsidR="0048385A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>12</w:t>
            </w:r>
            <w:r w:rsidR="0048385A">
              <w:rPr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41A" w:rsidRDefault="005F5B47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</w:t>
            </w:r>
            <w:r w:rsidR="0048385A">
              <w:rPr>
                <w:b/>
                <w:bCs/>
                <w:sz w:val="36"/>
                <w:szCs w:val="36"/>
              </w:rPr>
              <w:t>3</w:t>
            </w:r>
          </w:p>
        </w:tc>
      </w:tr>
    </w:tbl>
    <w:p w:rsidR="00E8641A" w:rsidRDefault="00E8641A"/>
    <w:p w:rsidR="00E8641A" w:rsidRDefault="0048385A">
      <w:pPr>
        <w:pStyle w:val="Nagwekwykazurde"/>
      </w:pPr>
      <w:r>
        <w:t>Spis treści</w:t>
      </w:r>
    </w:p>
    <w:p w:rsidR="00E8641A" w:rsidRDefault="0048385A">
      <w:pPr>
        <w:pStyle w:val="Spistreci1"/>
      </w:pPr>
      <w:r>
        <w:fldChar w:fldCharType="begin"/>
      </w:r>
      <w:r>
        <w:instrText>TOC \f \o "1-2" \h</w:instrText>
      </w:r>
      <w:r>
        <w:fldChar w:fldCharType="separate"/>
      </w:r>
      <w:hyperlink w:anchor="__RefHeading___Toc320_463844247">
        <w:r>
          <w:rPr>
            <w:rStyle w:val="czeindeksu"/>
          </w:rPr>
          <w:t>1. Zajęcia nr 1</w:t>
        </w:r>
        <w:r>
          <w:rPr>
            <w:rStyle w:val="czeindeksu"/>
          </w:rPr>
          <w:tab/>
          <w:t>1</w:t>
        </w:r>
      </w:hyperlink>
    </w:p>
    <w:p w:rsidR="00E8641A" w:rsidRDefault="0048385A">
      <w:pPr>
        <w:pStyle w:val="Spistreci2"/>
      </w:pPr>
      <w:hyperlink w:anchor="__RefHeading___Toc322_463844247">
        <w:r>
          <w:rPr>
            <w:rStyle w:val="czeindeksu"/>
          </w:rPr>
          <w:t>1.1. Nazwa programu</w:t>
        </w:r>
        <w:r>
          <w:rPr>
            <w:rStyle w:val="czeindeksu"/>
          </w:rPr>
          <w:tab/>
          <w:t>1</w:t>
        </w:r>
      </w:hyperlink>
    </w:p>
    <w:p w:rsidR="00E8641A" w:rsidRDefault="0048385A">
      <w:pPr>
        <w:pStyle w:val="Spistreci2"/>
      </w:pPr>
      <w:hyperlink w:anchor="__RefHeading___Toc330_463844247">
        <w:r>
          <w:rPr>
            <w:rStyle w:val="czeindeksu"/>
          </w:rPr>
          <w:t>1.2. Migotanie diodą LED z wykorzystaniem pętli opóźniających (przykład)</w:t>
        </w:r>
        <w:r>
          <w:rPr>
            <w:rStyle w:val="czeindeksu"/>
          </w:rPr>
          <w:tab/>
          <w:t>1</w:t>
        </w:r>
      </w:hyperlink>
    </w:p>
    <w:p w:rsidR="00E8641A" w:rsidRDefault="0048385A">
      <w:pPr>
        <w:pStyle w:val="Spistreci2"/>
      </w:pPr>
      <w:hyperlink w:anchor="__RefHeading___Toc338_463844247">
        <w:r>
          <w:rPr>
            <w:rStyle w:val="czeindeksu"/>
          </w:rPr>
          <w:t>1.3. Kolejny program (przykład)</w:t>
        </w:r>
        <w:r>
          <w:rPr>
            <w:rStyle w:val="czeindeksu"/>
          </w:rPr>
          <w:tab/>
          <w:t>2</w:t>
        </w:r>
      </w:hyperlink>
    </w:p>
    <w:p w:rsidR="00E8641A" w:rsidRDefault="0048385A">
      <w:pPr>
        <w:pStyle w:val="Spistreci1"/>
      </w:pPr>
      <w:hyperlink w:anchor="__RefHeading___Toc346_463844247">
        <w:r>
          <w:rPr>
            <w:rStyle w:val="czeindeksu"/>
          </w:rPr>
          <w:t>2. Zajęcia nr 2</w:t>
        </w:r>
        <w:r>
          <w:rPr>
            <w:rStyle w:val="czeindeksu"/>
          </w:rPr>
          <w:tab/>
          <w:t>3</w:t>
        </w:r>
      </w:hyperlink>
    </w:p>
    <w:p w:rsidR="00E8641A" w:rsidRDefault="0048385A">
      <w:pPr>
        <w:pStyle w:val="Spistreci2"/>
      </w:pPr>
      <w:hyperlink w:anchor="__RefHeading___Toc348_463844247">
        <w:r>
          <w:rPr>
            <w:rStyle w:val="czeindeksu"/>
          </w:rPr>
          <w:t>2.1. Kolejny program (przykład)</w:t>
        </w:r>
        <w:r>
          <w:rPr>
            <w:rStyle w:val="czeindeksu"/>
          </w:rPr>
          <w:tab/>
          <w:t>3</w:t>
        </w:r>
      </w:hyperlink>
      <w:r>
        <w:fldChar w:fldCharType="end"/>
      </w:r>
    </w:p>
    <w:p w:rsidR="00E8641A" w:rsidRDefault="0048385A">
      <w:pPr>
        <w:pStyle w:val="Nagwek1"/>
      </w:pPr>
      <w:bookmarkStart w:id="0" w:name="__RefHeading___Toc320_463844247"/>
      <w:bookmarkEnd w:id="0"/>
      <w:r>
        <w:t>Zajęcia nr 1</w:t>
      </w:r>
    </w:p>
    <w:p w:rsidR="00E8641A" w:rsidRDefault="005F5B47" w:rsidP="005F5B47">
      <w:pPr>
        <w:pStyle w:val="Nagwek2"/>
        <w:ind w:left="709" w:hanging="709"/>
      </w:pPr>
      <w:bookmarkStart w:id="1" w:name="__RefHeading___Toc322_463844247"/>
      <w:bookmarkEnd w:id="1"/>
      <w:r>
        <w:t>„Hello world”</w:t>
      </w:r>
    </w:p>
    <w:p w:rsidR="00E8641A" w:rsidRDefault="0048385A">
      <w:pPr>
        <w:pStyle w:val="Nagwek3"/>
      </w:pPr>
      <w:bookmarkStart w:id="2" w:name="__RefHeading___Toc324_463844247"/>
      <w:bookmarkEnd w:id="2"/>
      <w:r>
        <w:t>Opis działania programu</w:t>
      </w:r>
    </w:p>
    <w:p w:rsidR="00E8641A" w:rsidRDefault="005F5B47">
      <w:pPr>
        <w:pStyle w:val="Tekstpodstawowy"/>
      </w:pPr>
      <w:r>
        <w:t>Napisanie pierwszego projektu w MCU</w:t>
      </w:r>
      <w:r w:rsidR="005B5311">
        <w:t xml:space="preserve">8051 IDE </w:t>
      </w:r>
      <w:r>
        <w:t xml:space="preserve"> w języku Assembler oraz</w:t>
      </w:r>
      <w:r w:rsidR="005B5311">
        <w:t xml:space="preserve"> załadowanie pliku programującego.</w:t>
      </w:r>
      <w:r>
        <w:t xml:space="preserve"> </w:t>
      </w:r>
    </w:p>
    <w:p w:rsidR="00E8641A" w:rsidRDefault="0048385A">
      <w:pPr>
        <w:pStyle w:val="Nagwek3"/>
      </w:pPr>
      <w:bookmarkStart w:id="3" w:name="__RefHeading___Toc326_463844247"/>
      <w:bookmarkEnd w:id="3"/>
      <w:r>
        <w:t xml:space="preserve">Kod źródłowy (najważniejsze </w:t>
      </w:r>
      <w:r>
        <w:t>fragmenty)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bookmarkStart w:id="4" w:name="__RefHeading___Toc328_463844247"/>
      <w:bookmarkEnd w:id="4"/>
      <w:r w:rsidRPr="005B5311">
        <w:rPr>
          <w:rFonts w:ascii="Liberation Mono" w:hAnsi="Liberation Mono"/>
          <w:b w:val="0"/>
          <w:color w:val="auto"/>
          <w:sz w:val="20"/>
          <w:szCs w:val="24"/>
        </w:rPr>
        <w:t>org 0x00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 xml:space="preserve">  LJMP MAIN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>ORG 0x30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>MAIN: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 xml:space="preserve">  MOV P0, #0x00 ;wyślij do portu liczbę gaszącą wszystkie diody LED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 xml:space="preserve">  MOV P1, #0x55 ; zapal diody LED 0,2,4,6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 xml:space="preserve">  MOV P2, #0xF0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 xml:space="preserve">  MOV P3, #0xC3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>loop:</w:t>
      </w:r>
    </w:p>
    <w:p w:rsidR="005B5311" w:rsidRPr="005B5311" w:rsidRDefault="005B5311" w:rsidP="005B531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 xml:space="preserve">  LJMP loop</w:t>
      </w:r>
    </w:p>
    <w:p w:rsidR="00E8641A" w:rsidRDefault="005B5311" w:rsidP="005B5311">
      <w:pPr>
        <w:pStyle w:val="Nagwek3"/>
      </w:pPr>
      <w:r w:rsidRPr="005B5311">
        <w:rPr>
          <w:rFonts w:ascii="Liberation Mono" w:hAnsi="Liberation Mono"/>
          <w:b w:val="0"/>
          <w:color w:val="auto"/>
          <w:sz w:val="20"/>
          <w:szCs w:val="24"/>
        </w:rPr>
        <w:t>end</w:t>
      </w:r>
      <w:r>
        <w:rPr>
          <w:rFonts w:ascii="Liberation Mono" w:hAnsi="Liberation Mono"/>
          <w:color w:val="auto"/>
          <w:sz w:val="20"/>
          <w:szCs w:val="24"/>
        </w:rPr>
        <w:br/>
      </w:r>
      <w:r w:rsidR="0048385A">
        <w:t>Wnioski</w:t>
      </w:r>
    </w:p>
    <w:p w:rsidR="00E8641A" w:rsidRDefault="0048385A">
      <w:pPr>
        <w:pStyle w:val="Tekstpodstawowy"/>
      </w:pPr>
      <w:r>
        <w:t xml:space="preserve"> </w:t>
      </w:r>
    </w:p>
    <w:p w:rsidR="00E8641A" w:rsidRDefault="0048385A">
      <w:pPr>
        <w:pStyle w:val="Nagwek2"/>
      </w:pPr>
      <w:bookmarkStart w:id="5" w:name="__RefHeading___Toc330_463844247"/>
      <w:bookmarkEnd w:id="5"/>
      <w:r>
        <w:t>Migotanie diodą LED z wykorzystaniem pętli op</w:t>
      </w:r>
      <w:r>
        <w:t>óźniających (przykład)</w:t>
      </w:r>
    </w:p>
    <w:p w:rsidR="00E8641A" w:rsidRDefault="0048385A">
      <w:pPr>
        <w:pStyle w:val="Nagwek3"/>
      </w:pPr>
      <w:bookmarkStart w:id="6" w:name="__RefHeading___Toc332_463844247"/>
      <w:bookmarkEnd w:id="6"/>
      <w:r>
        <w:t>Opis działania programu</w:t>
      </w:r>
    </w:p>
    <w:p w:rsidR="00E8641A" w:rsidRDefault="0048385A">
      <w:pPr>
        <w:pStyle w:val="Tekstpodstawowy"/>
      </w:pPr>
      <w:r>
        <w:t>Celem programu było</w:t>
      </w:r>
      <w:r w:rsidR="005B5311">
        <w:t xml:space="preserve"> włączanie i wyłączanie diod </w:t>
      </w:r>
      <w:r>
        <w:t xml:space="preserve">podłączonych do </w:t>
      </w:r>
      <w:r w:rsidR="00A64481">
        <w:t>P1</w:t>
      </w:r>
      <w:r>
        <w:t xml:space="preserve">. </w:t>
      </w:r>
    </w:p>
    <w:p w:rsidR="00E8641A" w:rsidRDefault="0048385A">
      <w:pPr>
        <w:pStyle w:val="Nagwek3"/>
      </w:pPr>
      <w:bookmarkStart w:id="7" w:name="__RefHeading___Toc334_463844247"/>
      <w:bookmarkEnd w:id="7"/>
      <w:r>
        <w:lastRenderedPageBreak/>
        <w:t>Kod źródłowy (najważniejsze fragmenty)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bookmarkStart w:id="8" w:name="__RefHeading___Toc336_463844247"/>
      <w:bookmarkEnd w:id="8"/>
      <w:r w:rsidRPr="00A64481">
        <w:rPr>
          <w:rFonts w:ascii="Liberation Mono" w:hAnsi="Liberation Mono"/>
          <w:b w:val="0"/>
          <w:color w:val="auto"/>
          <w:sz w:val="20"/>
          <w:szCs w:val="24"/>
        </w:rPr>
        <w:t>delay: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MOV R0,#0FFH;petla zewnetrzna liczy sie 0 do 255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loadR1:;przywracamy R1 wartosc 255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MOV R1,#0FFH;petla zagniezdzona liczy sie 0 do 255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DJNZ R1,$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DJNZ R0,loadR1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RET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>org 0x00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>LJMP MAIN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org 0x30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>MAIN: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MOV P1,#00000000B;zapal wszystkie diody na porcie 1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LCALL delay;opoznienie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MOV P1,#11111111B;zgas wszystkie diody na porcie 1</w:t>
      </w:r>
    </w:p>
    <w:p w:rsidR="00A64481" w:rsidRPr="00A64481" w:rsidRDefault="00A64481" w:rsidP="00A64481">
      <w:pPr>
        <w:pStyle w:val="Nagwek3"/>
        <w:rPr>
          <w:rFonts w:ascii="Liberation Mono" w:hAnsi="Liberation Mono"/>
          <w:b w:val="0"/>
          <w:color w:val="auto"/>
          <w:sz w:val="20"/>
          <w:szCs w:val="24"/>
        </w:rPr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LCALL delay;opóźnienie</w:t>
      </w:r>
    </w:p>
    <w:p w:rsidR="00E8641A" w:rsidRDefault="00A64481" w:rsidP="00A64481">
      <w:pPr>
        <w:pStyle w:val="Nagwek3"/>
      </w:pPr>
      <w:r w:rsidRPr="00A64481">
        <w:rPr>
          <w:rFonts w:ascii="Liberation Mono" w:hAnsi="Liberation Mono"/>
          <w:b w:val="0"/>
          <w:color w:val="auto"/>
          <w:sz w:val="20"/>
          <w:szCs w:val="24"/>
        </w:rPr>
        <w:tab/>
        <w:t>LJMP MAIN</w:t>
      </w:r>
      <w:r>
        <w:rPr>
          <w:rFonts w:ascii="Liberation Mono" w:hAnsi="Liberation Mono"/>
          <w:b w:val="0"/>
          <w:color w:val="auto"/>
          <w:sz w:val="20"/>
          <w:szCs w:val="24"/>
        </w:rPr>
        <w:br/>
      </w:r>
      <w:r w:rsidR="0048385A">
        <w:t>Wnioski</w:t>
      </w:r>
    </w:p>
    <w:p w:rsidR="00E8641A" w:rsidRDefault="00A64481">
      <w:pPr>
        <w:pStyle w:val="Tekstpodstawowy"/>
      </w:pPr>
      <w:r>
        <w:t>Program prawidłowo w nieskończonej pętli włączał i wyłączał pakiet diod.</w:t>
      </w:r>
    </w:p>
    <w:p w:rsidR="00E8641A" w:rsidRDefault="00B94E5A">
      <w:pPr>
        <w:pStyle w:val="Nagwek2"/>
      </w:pPr>
      <w:bookmarkStart w:id="9" w:name="__RefHeading___Toc338_463844247"/>
      <w:bookmarkEnd w:id="9"/>
      <w:r>
        <w:t>Miganie diodą LED z określoną częstotliwością f = 2 Hz</w:t>
      </w:r>
    </w:p>
    <w:p w:rsidR="00E8641A" w:rsidRDefault="0048385A">
      <w:pPr>
        <w:pStyle w:val="Nagwek3"/>
      </w:pPr>
      <w:bookmarkStart w:id="10" w:name="__RefHeading___Toc340_463844247"/>
      <w:bookmarkEnd w:id="10"/>
      <w:r>
        <w:t>Opis działania programu</w:t>
      </w:r>
    </w:p>
    <w:p w:rsidR="00E8641A" w:rsidRDefault="0048385A">
      <w:pPr>
        <w:pStyle w:val="Tekstpodstawowy"/>
      </w:pPr>
      <w:r>
        <w:t xml:space="preserve">Celem programu było migotanie </w:t>
      </w:r>
      <w:r w:rsidR="00B94E5A">
        <w:t xml:space="preserve">diodą </w:t>
      </w:r>
      <w:r>
        <w:t>LED</w:t>
      </w:r>
      <w:r w:rsidR="00B94E5A">
        <w:t xml:space="preserve"> na płytce EASY 8051</w:t>
      </w:r>
      <w:r>
        <w:t xml:space="preserve">. </w:t>
      </w:r>
      <w:r w:rsidR="00B94E5A">
        <w:t>Częstotliwość miała być precyzyjnie odmierzona i wynosić 2 Hz.</w:t>
      </w:r>
      <w:bookmarkStart w:id="11" w:name="_GoBack"/>
      <w:bookmarkEnd w:id="11"/>
    </w:p>
    <w:p w:rsidR="00E8641A" w:rsidRDefault="0048385A">
      <w:pPr>
        <w:pStyle w:val="Nagwek3"/>
      </w:pPr>
      <w:bookmarkStart w:id="12" w:name="__RefHeading___Toc342_463844247"/>
      <w:bookmarkEnd w:id="12"/>
      <w:r>
        <w:t>Kod źródłowy (najważniejsze fragmenty)</w:t>
      </w:r>
    </w:p>
    <w:p w:rsidR="00E8641A" w:rsidRDefault="0048385A">
      <w:pPr>
        <w:pStyle w:val="Kod"/>
      </w:pPr>
      <w:r>
        <w:t>org 0x00</w:t>
      </w:r>
    </w:p>
    <w:p w:rsidR="00E8641A" w:rsidRDefault="0048385A">
      <w:pPr>
        <w:pStyle w:val="Kod"/>
      </w:pPr>
      <w:r>
        <w:tab/>
        <w:t>JMP MAIN;</w:t>
      </w:r>
    </w:p>
    <w:p w:rsidR="00E8641A" w:rsidRDefault="0048385A">
      <w:pPr>
        <w:pStyle w:val="Kod"/>
      </w:pPr>
      <w:r>
        <w:t>org 0x30</w:t>
      </w:r>
    </w:p>
    <w:p w:rsidR="00E8641A" w:rsidRDefault="0048385A">
      <w:pPr>
        <w:pStyle w:val="Kod"/>
      </w:pPr>
      <w:r>
        <w:t>MAIN:</w:t>
      </w:r>
    </w:p>
    <w:p w:rsidR="00E8641A" w:rsidRDefault="0048385A">
      <w:pPr>
        <w:pStyle w:val="Kod"/>
      </w:pPr>
      <w:r>
        <w:tab/>
        <w:t>MOV P1,#0x00;</w:t>
      </w:r>
      <w:r>
        <w:tab/>
        <w:t>Zaświecenie 8 diod LED</w:t>
      </w:r>
    </w:p>
    <w:p w:rsidR="00E8641A" w:rsidRDefault="0048385A">
      <w:pPr>
        <w:pStyle w:val="Kod"/>
      </w:pPr>
      <w:r>
        <w:tab/>
        <w:t>CALL WAIT;</w:t>
      </w:r>
      <w:r>
        <w:tab/>
      </w:r>
      <w:r>
        <w:tab/>
        <w:t xml:space="preserve">Wywołanie pętli </w:t>
      </w:r>
      <w:r>
        <w:t>opóźniającej trwającej około 120ms</w:t>
      </w:r>
    </w:p>
    <w:p w:rsidR="00E8641A" w:rsidRDefault="0048385A">
      <w:pPr>
        <w:pStyle w:val="Kod"/>
      </w:pPr>
      <w:r>
        <w:tab/>
        <w:t>MOV P1,#0xFF;</w:t>
      </w:r>
      <w:r>
        <w:tab/>
        <w:t>Zgaszenie 8 diod LED</w:t>
      </w:r>
    </w:p>
    <w:p w:rsidR="00E8641A" w:rsidRDefault="0048385A">
      <w:pPr>
        <w:pStyle w:val="Kod"/>
      </w:pPr>
      <w:r>
        <w:tab/>
        <w:t>CALL WAIT;</w:t>
      </w:r>
      <w:r>
        <w:tab/>
      </w:r>
      <w:r>
        <w:tab/>
        <w:t>Wywołanie pętli opóźniającej trwającej około 120ms</w:t>
      </w:r>
    </w:p>
    <w:p w:rsidR="00E8641A" w:rsidRDefault="0048385A">
      <w:pPr>
        <w:pStyle w:val="Kod"/>
      </w:pPr>
      <w:r>
        <w:tab/>
        <w:t>JMP MAIN;</w:t>
      </w:r>
      <w:r>
        <w:tab/>
      </w:r>
      <w:r>
        <w:tab/>
        <w:t>Zapętlenie nieskończone</w:t>
      </w:r>
    </w:p>
    <w:p w:rsidR="00E8641A" w:rsidRDefault="0048385A">
      <w:pPr>
        <w:pStyle w:val="Nagwek3"/>
      </w:pPr>
      <w:bookmarkStart w:id="13" w:name="__RefHeading___Toc344_463844247"/>
      <w:bookmarkEnd w:id="13"/>
      <w:r>
        <w:t>Wnioski</w:t>
      </w:r>
    </w:p>
    <w:p w:rsidR="00E8641A" w:rsidRDefault="0048385A">
      <w:pPr>
        <w:pStyle w:val="Tekstpodstawowy"/>
      </w:pPr>
      <w:r>
        <w:t xml:space="preserve">Zaimplementowany pogram prawidłowo migotał diod ami LED. Z niewykorzystaniem </w:t>
      </w:r>
      <w:r>
        <w:t>pojedynczych pętli opóźniających nie można uzyskać częstotliwości migotania mniejszej niż 5Hz.</w:t>
      </w:r>
      <w:r>
        <w:br w:type="page"/>
      </w:r>
    </w:p>
    <w:p w:rsidR="00E8641A" w:rsidRDefault="0048385A">
      <w:pPr>
        <w:pStyle w:val="Nagwek1"/>
      </w:pPr>
      <w:bookmarkStart w:id="14" w:name="__RefHeading___Toc346_463844247"/>
      <w:bookmarkEnd w:id="14"/>
      <w:r>
        <w:lastRenderedPageBreak/>
        <w:t>Zajęcia nr 2</w:t>
      </w:r>
    </w:p>
    <w:p w:rsidR="00E8641A" w:rsidRDefault="0048385A">
      <w:pPr>
        <w:pStyle w:val="Nagwek2"/>
      </w:pPr>
      <w:bookmarkStart w:id="15" w:name="__RefHeading___Toc348_463844247"/>
      <w:bookmarkEnd w:id="15"/>
      <w:r>
        <w:t>Kolejny program (przykład)</w:t>
      </w:r>
    </w:p>
    <w:p w:rsidR="00E8641A" w:rsidRDefault="0048385A">
      <w:pPr>
        <w:pStyle w:val="Nagwek3"/>
      </w:pPr>
      <w:bookmarkStart w:id="16" w:name="__RefHeading___Toc350_463844247"/>
      <w:bookmarkEnd w:id="16"/>
      <w:r>
        <w:t>Opis działania programu</w:t>
      </w:r>
    </w:p>
    <w:p w:rsidR="00E8641A" w:rsidRDefault="0048385A">
      <w:pPr>
        <w:pStyle w:val="Tekstpodstawowy"/>
      </w:pPr>
      <w:r>
        <w:t>Celem programu było migotanie jedną z diod LED podłączonych do mikrokontrolera. Częstotliwość mi</w:t>
      </w:r>
      <w:r>
        <w:t>gotania nie musiała być precyzyjnie ustawiona.</w:t>
      </w:r>
    </w:p>
    <w:p w:rsidR="00E8641A" w:rsidRDefault="0048385A">
      <w:pPr>
        <w:pStyle w:val="Nagwek3"/>
      </w:pPr>
      <w:bookmarkStart w:id="17" w:name="__RefHeading___Toc352_463844247"/>
      <w:bookmarkEnd w:id="17"/>
      <w:r>
        <w:t>Kod źródłowy (najważniejsze fragmenty)</w:t>
      </w:r>
    </w:p>
    <w:p w:rsidR="00E8641A" w:rsidRDefault="0048385A">
      <w:pPr>
        <w:pStyle w:val="Kod"/>
      </w:pPr>
      <w:r>
        <w:t>org 0x00</w:t>
      </w:r>
    </w:p>
    <w:p w:rsidR="00E8641A" w:rsidRDefault="0048385A">
      <w:pPr>
        <w:pStyle w:val="Kod"/>
      </w:pPr>
      <w:r>
        <w:tab/>
        <w:t>JMP MAIN;</w:t>
      </w:r>
    </w:p>
    <w:p w:rsidR="00E8641A" w:rsidRDefault="0048385A">
      <w:pPr>
        <w:pStyle w:val="Kod"/>
      </w:pPr>
      <w:r>
        <w:t>org 0x30</w:t>
      </w:r>
    </w:p>
    <w:p w:rsidR="00E8641A" w:rsidRDefault="0048385A">
      <w:pPr>
        <w:pStyle w:val="Kod"/>
      </w:pPr>
      <w:r>
        <w:t>MAIN:</w:t>
      </w:r>
    </w:p>
    <w:p w:rsidR="00E8641A" w:rsidRDefault="0048385A">
      <w:pPr>
        <w:pStyle w:val="Kod"/>
      </w:pPr>
      <w:r>
        <w:tab/>
        <w:t>MOV P1,#0x00;</w:t>
      </w:r>
      <w:r>
        <w:tab/>
        <w:t>Zaświecenie 8 diod LED</w:t>
      </w:r>
    </w:p>
    <w:p w:rsidR="00E8641A" w:rsidRDefault="0048385A">
      <w:pPr>
        <w:pStyle w:val="Kod"/>
      </w:pPr>
      <w:r>
        <w:tab/>
        <w:t>CALL WAIT;</w:t>
      </w:r>
      <w:r>
        <w:tab/>
      </w:r>
      <w:r>
        <w:tab/>
        <w:t>Wywołanie pętli opóźniającej trwającej około 120ms</w:t>
      </w:r>
    </w:p>
    <w:p w:rsidR="00E8641A" w:rsidRDefault="0048385A">
      <w:pPr>
        <w:pStyle w:val="Kod"/>
      </w:pPr>
      <w:r>
        <w:tab/>
        <w:t>MOV P1,#0xFF;</w:t>
      </w:r>
      <w:r>
        <w:tab/>
        <w:t>Zgaszenie 8 diod L</w:t>
      </w:r>
      <w:r>
        <w:t>ED</w:t>
      </w:r>
    </w:p>
    <w:p w:rsidR="00E8641A" w:rsidRDefault="0048385A">
      <w:pPr>
        <w:pStyle w:val="Kod"/>
      </w:pPr>
      <w:r>
        <w:tab/>
        <w:t>CALL WAIT;</w:t>
      </w:r>
      <w:r>
        <w:tab/>
      </w:r>
      <w:r>
        <w:tab/>
        <w:t>Wywołanie pętli opóźniającej trwającej około 120ms</w:t>
      </w:r>
    </w:p>
    <w:p w:rsidR="00E8641A" w:rsidRDefault="0048385A">
      <w:pPr>
        <w:pStyle w:val="Kod"/>
      </w:pPr>
      <w:r>
        <w:tab/>
        <w:t>JMP MAIN;</w:t>
      </w:r>
      <w:r>
        <w:tab/>
      </w:r>
      <w:r>
        <w:tab/>
        <w:t>Zapętlenie nieskończone</w:t>
      </w:r>
    </w:p>
    <w:p w:rsidR="00E8641A" w:rsidRDefault="0048385A">
      <w:pPr>
        <w:pStyle w:val="Nagwek3"/>
      </w:pPr>
      <w:bookmarkStart w:id="18" w:name="__RefHeading___Toc354_463844247"/>
      <w:bookmarkEnd w:id="18"/>
      <w:r>
        <w:t>Wnioski</w:t>
      </w:r>
    </w:p>
    <w:p w:rsidR="00E8641A" w:rsidRDefault="0048385A">
      <w:pPr>
        <w:pStyle w:val="Tekstpodstawowy"/>
      </w:pPr>
      <w:r>
        <w:t>Zaimplementowany pogram prawidłowo migotał diod ami LED. Z niewykorzystaniem pojedynczych pętli opóźniających nie można uzyskać częstotliwości mi</w:t>
      </w:r>
      <w:r>
        <w:t>gotania mniejszej niż 5Hz.</w:t>
      </w:r>
    </w:p>
    <w:sectPr w:rsidR="00E8641A">
      <w:footerReference w:type="default" r:id="rId8"/>
      <w:pgSz w:w="11906" w:h="16838"/>
      <w:pgMar w:top="1134" w:right="1134" w:bottom="1303" w:left="1134" w:header="0" w:footer="85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85A" w:rsidRDefault="0048385A">
      <w:r>
        <w:separator/>
      </w:r>
    </w:p>
  </w:endnote>
  <w:endnote w:type="continuationSeparator" w:id="0">
    <w:p w:rsidR="0048385A" w:rsidRDefault="0048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41A" w:rsidRDefault="0048385A">
    <w:pPr>
      <w:pStyle w:val="Stopka"/>
      <w:jc w:val="center"/>
    </w:pPr>
    <w:r>
      <w:fldChar w:fldCharType="begin"/>
    </w:r>
    <w:r>
      <w:instrText>PAGE</w:instrText>
    </w:r>
    <w:r>
      <w:fldChar w:fldCharType="separate"/>
    </w:r>
    <w:r w:rsidR="00B94E5A">
      <w:rPr>
        <w:noProof/>
      </w:rPr>
      <w:t>2</w:t>
    </w:r>
    <w:r>
      <w:fldChar w:fldCharType="end"/>
    </w:r>
    <w:r>
      <w:t>z</w:t>
    </w:r>
    <w:r>
      <w:fldChar w:fldCharType="begin"/>
    </w:r>
    <w:r>
      <w:instrText>NUMPAGES</w:instrText>
    </w:r>
    <w:r>
      <w:fldChar w:fldCharType="separate"/>
    </w:r>
    <w:r w:rsidR="00B94E5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85A" w:rsidRDefault="0048385A">
      <w:r>
        <w:separator/>
      </w:r>
    </w:p>
  </w:footnote>
  <w:footnote w:type="continuationSeparator" w:id="0">
    <w:p w:rsidR="0048385A" w:rsidRDefault="00483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15210"/>
    <w:multiLevelType w:val="multilevel"/>
    <w:tmpl w:val="07BAA8AA"/>
    <w:lvl w:ilvl="0">
      <w:start w:val="1"/>
      <w:numFmt w:val="decimal"/>
      <w:pStyle w:val="Nagwek1"/>
      <w:lvlText w:val="%1."/>
      <w:lvlJc w:val="left"/>
      <w:pPr>
        <w:ind w:left="0" w:firstLine="0"/>
      </w:pPr>
    </w:lvl>
    <w:lvl w:ilvl="1">
      <w:start w:val="1"/>
      <w:numFmt w:val="decimal"/>
      <w:pStyle w:val="Nagwek2"/>
      <w:lvlText w:val="%1.%2."/>
      <w:lvlJc w:val="left"/>
      <w:pPr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41A"/>
    <w:rsid w:val="0048385A"/>
    <w:rsid w:val="005B5311"/>
    <w:rsid w:val="005F5B47"/>
    <w:rsid w:val="00A64481"/>
    <w:rsid w:val="00B94E5A"/>
    <w:rsid w:val="00E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numPr>
        <w:numId w:val="1"/>
      </w:numPr>
      <w:outlineLvl w:val="0"/>
    </w:pPr>
    <w:rPr>
      <w:b/>
      <w:bCs/>
      <w:sz w:val="31"/>
      <w:szCs w:val="36"/>
    </w:rPr>
  </w:style>
  <w:style w:type="paragraph" w:styleId="Nagwek2">
    <w:name w:val="heading 2"/>
    <w:basedOn w:val="Nagwek"/>
    <w:next w:val="Tekstpodstawowy"/>
    <w:qFormat/>
    <w:pPr>
      <w:numPr>
        <w:ilvl w:val="1"/>
        <w:numId w:val="1"/>
      </w:numPr>
      <w:spacing w:before="200"/>
      <w:outlineLvl w:val="1"/>
    </w:pPr>
    <w:rPr>
      <w:b/>
      <w:bCs/>
      <w:sz w:val="28"/>
      <w:szCs w:val="32"/>
    </w:rPr>
  </w:style>
  <w:style w:type="paragraph" w:styleId="Nagwek3">
    <w:name w:val="heading 3"/>
    <w:basedOn w:val="Nagwek"/>
    <w:next w:val="Tekstpodstawowy"/>
    <w:qFormat/>
    <w:pPr>
      <w:numPr>
        <w:ilvl w:val="2"/>
        <w:numId w:val="1"/>
      </w:numPr>
      <w:spacing w:before="140"/>
      <w:outlineLvl w:val="2"/>
    </w:pPr>
    <w:rPr>
      <w:b/>
      <w:color w:val="666666"/>
    </w:rPr>
  </w:style>
  <w:style w:type="paragraph" w:styleId="Nagwek4">
    <w:name w:val="heading 4"/>
    <w:basedOn w:val="Nagwek"/>
    <w:next w:val="Tekstpodstawowy"/>
    <w:qFormat/>
    <w:pPr>
      <w:spacing w:before="120"/>
      <w:outlineLvl w:val="3"/>
    </w:pPr>
    <w:rPr>
      <w:rFonts w:ascii="Liberation Serif" w:hAnsi="Liberation Serif"/>
      <w:b/>
      <w:bCs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Kod">
    <w:name w:val="Kod"/>
    <w:basedOn w:val="Tekstpodstawowy"/>
    <w:qFormat/>
    <w:pPr>
      <w:spacing w:after="0"/>
    </w:pPr>
    <w:rPr>
      <w:rFonts w:ascii="Liberation Mono" w:hAnsi="Liberation Mono"/>
      <w:sz w:val="20"/>
    </w:rPr>
  </w:style>
  <w:style w:type="paragraph" w:styleId="Stopka">
    <w:name w:val="footer"/>
    <w:basedOn w:val="Normalny"/>
    <w:pPr>
      <w:suppressLineNumbers/>
      <w:tabs>
        <w:tab w:val="center" w:pos="4819"/>
        <w:tab w:val="right" w:pos="9638"/>
      </w:tabs>
    </w:pPr>
  </w:style>
  <w:style w:type="paragraph" w:styleId="Nagwekwykazurde">
    <w:name w:val="toa heading"/>
    <w:basedOn w:val="Nagwek"/>
    <w:pPr>
      <w:suppressLineNumbers/>
    </w:pPr>
    <w:rPr>
      <w:b/>
      <w:bCs/>
      <w:sz w:val="32"/>
      <w:szCs w:val="32"/>
    </w:rPr>
  </w:style>
  <w:style w:type="paragraph" w:styleId="Spistreci1">
    <w:name w:val="toc 1"/>
    <w:basedOn w:val="Indeks"/>
    <w:pPr>
      <w:tabs>
        <w:tab w:val="right" w:leader="dot" w:pos="9638"/>
      </w:tabs>
    </w:pPr>
  </w:style>
  <w:style w:type="paragraph" w:styleId="Spistreci2">
    <w:name w:val="toc 2"/>
    <w:basedOn w:val="Indeks"/>
    <w:pPr>
      <w:tabs>
        <w:tab w:val="right" w:leader="dot" w:pos="9355"/>
      </w:tabs>
      <w:ind w:left="283"/>
    </w:pPr>
  </w:style>
  <w:style w:type="paragraph" w:styleId="Spistreci3">
    <w:name w:val="toc 3"/>
    <w:basedOn w:val="Indeks"/>
    <w:pPr>
      <w:tabs>
        <w:tab w:val="right" w:leader="dot" w:pos="9072"/>
      </w:tabs>
      <w:ind w:left="56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437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Użytkownik systemu Windows</cp:lastModifiedBy>
  <cp:revision>22</cp:revision>
  <dcterms:created xsi:type="dcterms:W3CDTF">2017-02-15T14:19:00Z</dcterms:created>
  <dcterms:modified xsi:type="dcterms:W3CDTF">2018-11-05T18:59:00Z</dcterms:modified>
  <dc:language>pl-PL</dc:language>
</cp:coreProperties>
</file>