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A3BD" w14:textId="28CE0094" w:rsidR="009D3B4D" w:rsidRDefault="00F44F91">
      <w:pPr>
        <w:rPr>
          <w:b/>
          <w:bCs/>
          <w:lang w:val="pl-PL"/>
        </w:rPr>
      </w:pPr>
      <w:r>
        <w:rPr>
          <w:b/>
          <w:bCs/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518AA3CE" wp14:editId="092C581D">
            <wp:simplePos x="0" y="0"/>
            <wp:positionH relativeFrom="column">
              <wp:posOffset>0</wp:posOffset>
            </wp:positionH>
            <wp:positionV relativeFrom="page">
              <wp:posOffset>1172873</wp:posOffset>
            </wp:positionV>
            <wp:extent cx="5943600" cy="3860165"/>
            <wp:effectExtent l="0" t="0" r="0" b="635"/>
            <wp:wrapTopAndBottom/>
            <wp:docPr id="6939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189" name="Picture 69396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4F91">
        <w:rPr>
          <w:b/>
          <w:bCs/>
          <w:lang w:val="pl-PL"/>
        </w:rPr>
        <w:t xml:space="preserve">Zad.1 </w:t>
      </w:r>
    </w:p>
    <w:p w14:paraId="2F7F895B" w14:textId="0049C317" w:rsidR="00F44F91" w:rsidRDefault="00F44F91">
      <w:pPr>
        <w:rPr>
          <w:b/>
          <w:bCs/>
          <w:lang w:val="pl-PL"/>
        </w:rPr>
      </w:pPr>
    </w:p>
    <w:p w14:paraId="48E50E08" w14:textId="708926F2" w:rsidR="00F44F91" w:rsidRDefault="008D5107">
      <w:pPr>
        <w:rPr>
          <w:lang w:val="pl-PL"/>
        </w:rPr>
      </w:pPr>
      <w:r>
        <w:rPr>
          <w:lang w:val="pl-PL"/>
        </w:rPr>
        <w:t xml:space="preserve">Do tworzenia nowych rodzajów terenów proponuje użyć wzorzec </w:t>
      </w:r>
      <w:r w:rsidRPr="008D5107">
        <w:rPr>
          <w:b/>
          <w:bCs/>
          <w:lang w:val="pl-PL"/>
        </w:rPr>
        <w:t>Metody Wytwórczej (</w:t>
      </w:r>
      <w:proofErr w:type="spellStart"/>
      <w:r w:rsidRPr="008D5107">
        <w:rPr>
          <w:b/>
          <w:bCs/>
          <w:lang w:val="pl-PL"/>
        </w:rPr>
        <w:t>Factory</w:t>
      </w:r>
      <w:proofErr w:type="spellEnd"/>
      <w:r w:rsidRPr="008D5107">
        <w:rPr>
          <w:b/>
          <w:bCs/>
          <w:lang w:val="pl-PL"/>
        </w:rPr>
        <w:t xml:space="preserve"> Method)</w:t>
      </w:r>
      <w:r>
        <w:rPr>
          <w:lang w:val="pl-PL"/>
        </w:rPr>
        <w:t xml:space="preserve">. </w:t>
      </w:r>
      <w:r w:rsidR="00D61926">
        <w:rPr>
          <w:lang w:val="pl-PL"/>
        </w:rPr>
        <w:t xml:space="preserve">Zrobiłem tak ponieważ chcemy tworzyć obiekty różnych klas o wspólnym interfejsie. </w:t>
      </w:r>
      <w:r w:rsidR="009918BD">
        <w:rPr>
          <w:lang w:val="pl-PL"/>
        </w:rPr>
        <w:t xml:space="preserve">Jest to zrobione za pomocą interfejsu </w:t>
      </w:r>
      <w:proofErr w:type="spellStart"/>
      <w:r w:rsidR="009918BD">
        <w:rPr>
          <w:lang w:val="pl-PL"/>
        </w:rPr>
        <w:t>FabrykaTerenu</w:t>
      </w:r>
      <w:proofErr w:type="spellEnd"/>
      <w:r w:rsidR="009918BD">
        <w:rPr>
          <w:lang w:val="pl-PL"/>
        </w:rPr>
        <w:t>, który zawiera metodę tworzenia terenu a konkretne fabryki krateru i pokrywy lodowej implementują ten interfejs.</w:t>
      </w:r>
    </w:p>
    <w:p w14:paraId="1773C602" w14:textId="77777777" w:rsidR="006F0E9A" w:rsidRDefault="006F0E9A">
      <w:pPr>
        <w:rPr>
          <w:lang w:val="pl-PL"/>
        </w:rPr>
      </w:pPr>
    </w:p>
    <w:p w14:paraId="7E124252" w14:textId="77777777" w:rsidR="006F0E9A" w:rsidRDefault="006F0E9A">
      <w:pPr>
        <w:rPr>
          <w:lang w:val="pl-PL"/>
        </w:rPr>
      </w:pPr>
    </w:p>
    <w:p w14:paraId="68D25E3F" w14:textId="77777777" w:rsidR="006F0E9A" w:rsidRDefault="006F0E9A">
      <w:pPr>
        <w:rPr>
          <w:lang w:val="pl-PL"/>
        </w:rPr>
      </w:pPr>
    </w:p>
    <w:p w14:paraId="02112740" w14:textId="77777777" w:rsidR="006F0E9A" w:rsidRDefault="006F0E9A">
      <w:pPr>
        <w:rPr>
          <w:lang w:val="pl-PL"/>
        </w:rPr>
      </w:pPr>
    </w:p>
    <w:p w14:paraId="25C7B7FE" w14:textId="77777777" w:rsidR="006F0E9A" w:rsidRDefault="006F0E9A">
      <w:pPr>
        <w:rPr>
          <w:lang w:val="pl-PL"/>
        </w:rPr>
      </w:pPr>
    </w:p>
    <w:p w14:paraId="2EF3E9B1" w14:textId="77777777" w:rsidR="006F0E9A" w:rsidRDefault="006F0E9A">
      <w:pPr>
        <w:rPr>
          <w:lang w:val="pl-PL"/>
        </w:rPr>
      </w:pPr>
    </w:p>
    <w:p w14:paraId="1843C676" w14:textId="77777777" w:rsidR="006F0E9A" w:rsidRDefault="006F0E9A">
      <w:pPr>
        <w:rPr>
          <w:lang w:val="pl-PL"/>
        </w:rPr>
      </w:pPr>
    </w:p>
    <w:p w14:paraId="47959755" w14:textId="77777777" w:rsidR="006F0E9A" w:rsidRDefault="006F0E9A">
      <w:pPr>
        <w:rPr>
          <w:lang w:val="pl-PL"/>
        </w:rPr>
      </w:pPr>
    </w:p>
    <w:p w14:paraId="0C02C467" w14:textId="77777777" w:rsidR="006F0E9A" w:rsidRDefault="006F0E9A">
      <w:pPr>
        <w:rPr>
          <w:lang w:val="pl-PL"/>
        </w:rPr>
      </w:pPr>
    </w:p>
    <w:p w14:paraId="54707697" w14:textId="2D1A8AA0" w:rsidR="006F0E9A" w:rsidRDefault="006F0E9A">
      <w:pPr>
        <w:rPr>
          <w:b/>
          <w:bCs/>
          <w:lang w:val="pl-PL"/>
        </w:rPr>
      </w:pPr>
      <w:r w:rsidRPr="006F0E9A">
        <w:rPr>
          <w:b/>
          <w:bCs/>
          <w:lang w:val="pl-PL"/>
        </w:rPr>
        <w:t xml:space="preserve">Zad.2 </w:t>
      </w:r>
    </w:p>
    <w:p w14:paraId="749E9772" w14:textId="5040B4A5" w:rsidR="0072640F" w:rsidRDefault="0072640F">
      <w:pPr>
        <w:rPr>
          <w:b/>
          <w:bCs/>
          <w:noProof/>
          <w:lang w:val="pl-PL"/>
        </w:rPr>
      </w:pPr>
      <w:r>
        <w:rPr>
          <w:b/>
          <w:bCs/>
          <w:noProof/>
          <w:lang w:val="pl-PL"/>
        </w:rPr>
        <w:drawing>
          <wp:inline distT="0" distB="0" distL="0" distR="0" wp14:anchorId="5D5F0258" wp14:editId="200E658E">
            <wp:extent cx="5943600" cy="2710180"/>
            <wp:effectExtent l="0" t="0" r="0" b="0"/>
            <wp:docPr id="414607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7386" name="Picture 4146073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0DB3" w14:textId="43815127" w:rsidR="0072640F" w:rsidRDefault="0072640F" w:rsidP="0072640F">
      <w:pPr>
        <w:tabs>
          <w:tab w:val="left" w:pos="1114"/>
        </w:tabs>
        <w:rPr>
          <w:lang w:val="pl-PL"/>
        </w:rPr>
      </w:pPr>
      <w:r>
        <w:rPr>
          <w:lang w:val="pl-PL"/>
        </w:rPr>
        <w:t xml:space="preserve">Do rozwiązania tego zadania proponuje użycie wzorca </w:t>
      </w:r>
      <w:r w:rsidRPr="0072640F">
        <w:rPr>
          <w:b/>
          <w:bCs/>
          <w:lang w:val="pl-PL"/>
        </w:rPr>
        <w:t>Strategia</w:t>
      </w:r>
      <w:r>
        <w:rPr>
          <w:lang w:val="pl-PL"/>
        </w:rPr>
        <w:t xml:space="preserve"> w obu przypadkach. Uznałem to za odpowiednie </w:t>
      </w:r>
      <w:proofErr w:type="gramStart"/>
      <w:r>
        <w:rPr>
          <w:lang w:val="pl-PL"/>
        </w:rPr>
        <w:t>rozwiązanie</w:t>
      </w:r>
      <w:proofErr w:type="gramEnd"/>
      <w:r>
        <w:rPr>
          <w:lang w:val="pl-PL"/>
        </w:rPr>
        <w:t xml:space="preserve"> ponieważ w obu przypadkach mamy do czynienia z różnymi wariantami algorytmu w ramach jednej rodziny klas (wczytywanie z grafiki lub tekstu oraz </w:t>
      </w:r>
      <w:r w:rsidR="00AB4A46">
        <w:rPr>
          <w:lang w:val="pl-PL"/>
        </w:rPr>
        <w:t>wyświetlanie</w:t>
      </w:r>
      <w:r w:rsidR="002B10ED">
        <w:rPr>
          <w:lang w:val="pl-PL"/>
        </w:rPr>
        <w:t xml:space="preserve"> terenu</w:t>
      </w:r>
      <w:r>
        <w:rPr>
          <w:lang w:val="pl-PL"/>
        </w:rPr>
        <w:t xml:space="preserve"> </w:t>
      </w:r>
      <w:r w:rsidR="002B10ED">
        <w:rPr>
          <w:lang w:val="pl-PL"/>
        </w:rPr>
        <w:t>w trybie graficznym lub w awaryjnym trybie konsolowym</w:t>
      </w:r>
      <w:r>
        <w:rPr>
          <w:lang w:val="pl-PL"/>
        </w:rPr>
        <w:t>)</w:t>
      </w:r>
      <w:r w:rsidR="002B10ED">
        <w:rPr>
          <w:lang w:val="pl-PL"/>
        </w:rPr>
        <w:t xml:space="preserve"> oraz musimy zmieniać konkretne strategie ze względu na np.</w:t>
      </w:r>
      <w:r w:rsidR="00AB4A46">
        <w:rPr>
          <w:lang w:val="pl-PL"/>
        </w:rPr>
        <w:t xml:space="preserve"> wyżej wymienioną awarię</w:t>
      </w:r>
      <w:r w:rsidR="002B10ED">
        <w:rPr>
          <w:lang w:val="pl-PL"/>
        </w:rPr>
        <w:t xml:space="preserve"> awarie.</w:t>
      </w:r>
    </w:p>
    <w:p w14:paraId="1234F60F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1A60BBDF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796479EC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6D279A2D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319D38D3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61A131CC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28D6D76D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5E77DD07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0D1B8E12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4C4AC23F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1877563E" w14:textId="77777777" w:rsidR="00F567D3" w:rsidRDefault="00F567D3" w:rsidP="0072640F">
      <w:pPr>
        <w:tabs>
          <w:tab w:val="left" w:pos="1114"/>
        </w:tabs>
        <w:rPr>
          <w:lang w:val="pl-PL"/>
        </w:rPr>
      </w:pPr>
    </w:p>
    <w:p w14:paraId="32F6BAC1" w14:textId="4A8F8DF3" w:rsidR="00F567D3" w:rsidRDefault="00F567D3" w:rsidP="0072640F">
      <w:pPr>
        <w:tabs>
          <w:tab w:val="left" w:pos="1114"/>
        </w:tabs>
        <w:rPr>
          <w:b/>
          <w:bCs/>
          <w:lang w:val="pl-PL"/>
        </w:rPr>
      </w:pPr>
      <w:r w:rsidRPr="00F567D3">
        <w:rPr>
          <w:b/>
          <w:bCs/>
          <w:lang w:val="pl-PL"/>
        </w:rPr>
        <w:lastRenderedPageBreak/>
        <w:t>Zad.3</w:t>
      </w:r>
    </w:p>
    <w:p w14:paraId="263DDA96" w14:textId="5DA8B0C6" w:rsidR="00F567D3" w:rsidRDefault="00924D1B" w:rsidP="0072640F">
      <w:pPr>
        <w:tabs>
          <w:tab w:val="left" w:pos="1114"/>
        </w:tabs>
        <w:rPr>
          <w:b/>
          <w:bCs/>
          <w:noProof/>
          <w:lang w:val="pl-PL"/>
        </w:rPr>
      </w:pPr>
      <w:r>
        <w:rPr>
          <w:b/>
          <w:bCs/>
          <w:noProof/>
          <w:lang w:val="pl-PL"/>
        </w:rPr>
        <w:drawing>
          <wp:inline distT="0" distB="0" distL="0" distR="0" wp14:anchorId="2B9273AC" wp14:editId="5E07C093">
            <wp:extent cx="5943600" cy="3801110"/>
            <wp:effectExtent l="0" t="0" r="0" b="0"/>
            <wp:docPr id="201817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627" name="Picture 201817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6FAF" w14:textId="7F941906" w:rsidR="00924D1B" w:rsidRDefault="00924D1B" w:rsidP="00924D1B">
      <w:pPr>
        <w:rPr>
          <w:noProof/>
          <w:lang w:val="pl-PL"/>
        </w:rPr>
      </w:pPr>
      <w:r>
        <w:rPr>
          <w:noProof/>
          <w:lang w:val="pl-PL"/>
        </w:rPr>
        <w:t xml:space="preserve">W tym </w:t>
      </w:r>
      <w:r w:rsidR="0071622A">
        <w:rPr>
          <w:noProof/>
          <w:lang w:val="pl-PL"/>
        </w:rPr>
        <w:t xml:space="preserve">przypadku użyłem wzorca </w:t>
      </w:r>
      <w:r w:rsidR="0071622A" w:rsidRPr="0071622A">
        <w:rPr>
          <w:b/>
          <w:bCs/>
          <w:noProof/>
          <w:lang w:val="pl-PL"/>
        </w:rPr>
        <w:t>Stan</w:t>
      </w:r>
      <w:r w:rsidR="0071622A">
        <w:rPr>
          <w:noProof/>
          <w:lang w:val="pl-PL"/>
        </w:rPr>
        <w:t xml:space="preserve"> . Wybrałem go ponieważ chcemy zmieniać zachowanie łazika ze względu na otaczające go warunki atmosferyczne.</w:t>
      </w:r>
      <w:r w:rsidR="00345EBB">
        <w:rPr>
          <w:noProof/>
          <w:lang w:val="pl-PL"/>
        </w:rPr>
        <w:t xml:space="preserve"> Łazik posiada referencje do aktualnej pogody która jest zmieniana </w:t>
      </w:r>
      <w:r w:rsidR="0097606A">
        <w:rPr>
          <w:noProof/>
          <w:lang w:val="pl-PL"/>
        </w:rPr>
        <w:t>przy zmianie warunków atmosferycznych.</w:t>
      </w:r>
      <w:r w:rsidR="00AD69D3">
        <w:rPr>
          <w:noProof/>
          <w:lang w:val="pl-PL"/>
        </w:rPr>
        <w:t xml:space="preserve"> Przy użyciu tego wzorca dodanie stanu GęstaMgła </w:t>
      </w:r>
      <w:r w:rsidR="0022203B">
        <w:rPr>
          <w:noProof/>
          <w:lang w:val="pl-PL"/>
        </w:rPr>
        <w:t xml:space="preserve">polega tylko na dodaniu takiej klasy która będzie implementować interfejs </w:t>
      </w:r>
      <w:r w:rsidR="00EC4ADD">
        <w:rPr>
          <w:noProof/>
          <w:lang w:val="pl-PL"/>
        </w:rPr>
        <w:t>I</w:t>
      </w:r>
      <w:r w:rsidR="0022203B">
        <w:rPr>
          <w:noProof/>
          <w:lang w:val="pl-PL"/>
        </w:rPr>
        <w:t xml:space="preserve">WarunkiAtmosferyczne, wtedy nie musimy ingerować w </w:t>
      </w:r>
      <w:r w:rsidR="00452D8A">
        <w:rPr>
          <w:noProof/>
          <w:lang w:val="pl-PL"/>
        </w:rPr>
        <w:t xml:space="preserve">kod klasy Łazik. </w:t>
      </w:r>
    </w:p>
    <w:p w14:paraId="50405475" w14:textId="77777777" w:rsidR="00452D8A" w:rsidRPr="00924D1B" w:rsidRDefault="00452D8A" w:rsidP="00924D1B">
      <w:pPr>
        <w:rPr>
          <w:noProof/>
          <w:lang w:val="pl-PL"/>
        </w:rPr>
      </w:pPr>
    </w:p>
    <w:p w14:paraId="2096F3F5" w14:textId="27F5DF0D" w:rsidR="00924D1B" w:rsidRPr="00924D1B" w:rsidRDefault="00924D1B" w:rsidP="00924D1B">
      <w:pPr>
        <w:rPr>
          <w:lang w:val="pl-PL"/>
        </w:rPr>
      </w:pPr>
    </w:p>
    <w:sectPr w:rsidR="00924D1B" w:rsidRPr="00924D1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1178" w14:textId="77777777" w:rsidR="0003372B" w:rsidRDefault="0003372B" w:rsidP="00F44F91">
      <w:pPr>
        <w:spacing w:after="0" w:line="240" w:lineRule="auto"/>
      </w:pPr>
      <w:r>
        <w:separator/>
      </w:r>
    </w:p>
  </w:endnote>
  <w:endnote w:type="continuationSeparator" w:id="0">
    <w:p w14:paraId="2C80DBFB" w14:textId="77777777" w:rsidR="0003372B" w:rsidRDefault="0003372B" w:rsidP="00F44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0E76C" w14:textId="77777777" w:rsidR="0003372B" w:rsidRDefault="0003372B" w:rsidP="00F44F91">
      <w:pPr>
        <w:spacing w:after="0" w:line="240" w:lineRule="auto"/>
      </w:pPr>
      <w:r>
        <w:separator/>
      </w:r>
    </w:p>
  </w:footnote>
  <w:footnote w:type="continuationSeparator" w:id="0">
    <w:p w14:paraId="7D333CED" w14:textId="77777777" w:rsidR="0003372B" w:rsidRDefault="0003372B" w:rsidP="00F44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A77A" w14:textId="3D7856C1" w:rsidR="00F44F91" w:rsidRPr="00F44F91" w:rsidRDefault="00F44F91" w:rsidP="00F44F91">
    <w:pPr>
      <w:pStyle w:val="Header"/>
      <w:ind w:left="720"/>
      <w:jc w:val="center"/>
      <w:rPr>
        <w:lang w:val="pl-PL"/>
      </w:rPr>
    </w:pPr>
    <w:r>
      <w:rPr>
        <w:lang w:val="pl-PL"/>
      </w:rPr>
      <w:t xml:space="preserve">Michał Krystecki      342906       </w:t>
    </w:r>
    <w:proofErr w:type="gramStart"/>
    <w:r>
      <w:rPr>
        <w:lang w:val="pl-PL"/>
      </w:rPr>
      <w:t>PAPRO  Lab</w:t>
    </w:r>
    <w:proofErr w:type="gramEnd"/>
    <w:r>
      <w:rPr>
        <w:lang w:val="pl-PL"/>
      </w:rPr>
      <w:t xml:space="preserve"> 3        23.04.2026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D8"/>
    <w:rsid w:val="0003372B"/>
    <w:rsid w:val="000E2D5E"/>
    <w:rsid w:val="00161E2F"/>
    <w:rsid w:val="0022203B"/>
    <w:rsid w:val="002B10ED"/>
    <w:rsid w:val="00345EBB"/>
    <w:rsid w:val="00452D8A"/>
    <w:rsid w:val="006F0E9A"/>
    <w:rsid w:val="0071622A"/>
    <w:rsid w:val="0072640F"/>
    <w:rsid w:val="007264F9"/>
    <w:rsid w:val="008D5107"/>
    <w:rsid w:val="00924D1B"/>
    <w:rsid w:val="0097606A"/>
    <w:rsid w:val="009852D8"/>
    <w:rsid w:val="009918BD"/>
    <w:rsid w:val="009D3B4D"/>
    <w:rsid w:val="00AB4A46"/>
    <w:rsid w:val="00AD69D3"/>
    <w:rsid w:val="00D61926"/>
    <w:rsid w:val="00EC4ADD"/>
    <w:rsid w:val="00F44F91"/>
    <w:rsid w:val="00F5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412D"/>
  <w15:chartTrackingRefBased/>
  <w15:docId w15:val="{210ABFC8-5461-B84B-8D28-1B7F89AE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F91"/>
  </w:style>
  <w:style w:type="paragraph" w:styleId="Footer">
    <w:name w:val="footer"/>
    <w:basedOn w:val="Normal"/>
    <w:link w:val="FooterChar"/>
    <w:uiPriority w:val="99"/>
    <w:unhideWhenUsed/>
    <w:rsid w:val="00F44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18</cp:revision>
  <dcterms:created xsi:type="dcterms:W3CDTF">2026-04-23T06:17:00Z</dcterms:created>
  <dcterms:modified xsi:type="dcterms:W3CDTF">2026-04-23T07:22:00Z</dcterms:modified>
</cp:coreProperties>
</file>